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B29EE" w14:textId="7243BF2F" w:rsidR="0087556E" w:rsidRPr="0087556E" w:rsidRDefault="00C93A17" w:rsidP="00C976EE">
      <w:pPr>
        <w:pStyle w:val="Subtitle"/>
        <w:rPr>
          <w:b w:val="0"/>
          <w:sz w:val="24"/>
          <w:szCs w:val="24"/>
        </w:rPr>
      </w:pPr>
      <w:r w:rsidRPr="00C93A17">
        <w:rPr>
          <w:b w:val="0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752" behindDoc="0" locked="0" layoutInCell="1" allowOverlap="1" wp14:anchorId="2ED480A8" wp14:editId="778A9DF9">
            <wp:simplePos x="0" y="0"/>
            <wp:positionH relativeFrom="column">
              <wp:posOffset>-275590</wp:posOffset>
            </wp:positionH>
            <wp:positionV relativeFrom="paragraph">
              <wp:posOffset>133985</wp:posOffset>
            </wp:positionV>
            <wp:extent cx="803910" cy="1068070"/>
            <wp:effectExtent l="0" t="0" r="0" b="0"/>
            <wp:wrapNone/>
            <wp:docPr id="2" name="Рисунок 2" descr="logo1ve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1ve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87556E" w:rsidRPr="0087556E">
        <w:rPr>
          <w:b w:val="0"/>
          <w:sz w:val="24"/>
          <w:szCs w:val="24"/>
        </w:rPr>
        <w:t>автономная</w:t>
      </w:r>
      <w:proofErr w:type="spellEnd"/>
      <w:r w:rsidR="0087556E" w:rsidRPr="0087556E">
        <w:rPr>
          <w:b w:val="0"/>
          <w:sz w:val="24"/>
          <w:szCs w:val="24"/>
        </w:rPr>
        <w:t xml:space="preserve"> </w:t>
      </w:r>
      <w:proofErr w:type="spellStart"/>
      <w:r w:rsidR="0087556E" w:rsidRPr="0087556E">
        <w:rPr>
          <w:b w:val="0"/>
          <w:sz w:val="24"/>
          <w:szCs w:val="24"/>
        </w:rPr>
        <w:t>некоммерческая</w:t>
      </w:r>
      <w:proofErr w:type="spellEnd"/>
      <w:r w:rsidR="0087556E" w:rsidRPr="0087556E">
        <w:rPr>
          <w:b w:val="0"/>
          <w:sz w:val="24"/>
          <w:szCs w:val="24"/>
        </w:rPr>
        <w:t xml:space="preserve"> </w:t>
      </w:r>
      <w:proofErr w:type="spellStart"/>
      <w:r w:rsidR="0087556E" w:rsidRPr="0087556E">
        <w:rPr>
          <w:b w:val="0"/>
          <w:sz w:val="24"/>
          <w:szCs w:val="24"/>
        </w:rPr>
        <w:t>образовательная</w:t>
      </w:r>
      <w:proofErr w:type="spellEnd"/>
      <w:r w:rsidR="0087556E" w:rsidRPr="0087556E">
        <w:rPr>
          <w:b w:val="0"/>
          <w:sz w:val="24"/>
          <w:szCs w:val="24"/>
        </w:rPr>
        <w:t xml:space="preserve"> </w:t>
      </w:r>
      <w:proofErr w:type="spellStart"/>
      <w:r w:rsidR="0087556E" w:rsidRPr="0087556E">
        <w:rPr>
          <w:b w:val="0"/>
          <w:sz w:val="24"/>
          <w:szCs w:val="24"/>
        </w:rPr>
        <w:t>организация</w:t>
      </w:r>
      <w:proofErr w:type="spellEnd"/>
    </w:p>
    <w:p w14:paraId="67506282" w14:textId="02860E47" w:rsidR="00C93A17" w:rsidRPr="00C93A17" w:rsidRDefault="00C93A17" w:rsidP="00C976EE">
      <w:pPr>
        <w:pStyle w:val="Subtitle"/>
        <w:rPr>
          <w:b w:val="0"/>
          <w:sz w:val="24"/>
          <w:szCs w:val="24"/>
        </w:rPr>
      </w:pPr>
      <w:proofErr w:type="spellStart"/>
      <w:r w:rsidRPr="00C93A17">
        <w:rPr>
          <w:b w:val="0"/>
          <w:sz w:val="24"/>
          <w:szCs w:val="24"/>
        </w:rPr>
        <w:t>высшего</w:t>
      </w:r>
      <w:proofErr w:type="spellEnd"/>
      <w:r w:rsidRPr="00C93A17">
        <w:rPr>
          <w:b w:val="0"/>
          <w:sz w:val="24"/>
          <w:szCs w:val="24"/>
        </w:rPr>
        <w:t xml:space="preserve"> </w:t>
      </w:r>
      <w:proofErr w:type="spellStart"/>
      <w:r w:rsidRPr="00C93A17">
        <w:rPr>
          <w:b w:val="0"/>
          <w:sz w:val="24"/>
          <w:szCs w:val="24"/>
        </w:rPr>
        <w:t>образования</w:t>
      </w:r>
      <w:proofErr w:type="spellEnd"/>
    </w:p>
    <w:p w14:paraId="11E00758" w14:textId="2C0A61FD" w:rsidR="00C93A17" w:rsidRPr="00C93A17" w:rsidRDefault="00C976EE" w:rsidP="00C976EE">
      <w:pPr>
        <w:pStyle w:val="Subtitle"/>
        <w:rPr>
          <w:b w:val="0"/>
          <w:sz w:val="24"/>
          <w:szCs w:val="24"/>
        </w:rPr>
      </w:pPr>
      <w:r w:rsidRPr="00C93A17">
        <w:rPr>
          <w:b w:val="0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3FC89DE6" wp14:editId="2246CD2E">
            <wp:simplePos x="0" y="0"/>
            <wp:positionH relativeFrom="column">
              <wp:posOffset>5101590</wp:posOffset>
            </wp:positionH>
            <wp:positionV relativeFrom="paragraph">
              <wp:posOffset>81915</wp:posOffset>
            </wp:positionV>
            <wp:extent cx="855980" cy="855980"/>
            <wp:effectExtent l="0" t="0" r="1270" b="1270"/>
            <wp:wrapNone/>
            <wp:docPr id="1" name="Рисунок 2" descr="ISO9001_en_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SO9001_en_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85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C93A17" w:rsidRPr="00C93A17">
        <w:rPr>
          <w:b w:val="0"/>
          <w:sz w:val="24"/>
          <w:szCs w:val="24"/>
        </w:rPr>
        <w:t>Центросоюза</w:t>
      </w:r>
      <w:proofErr w:type="spellEnd"/>
      <w:r w:rsidR="00C93A17" w:rsidRPr="00C93A17">
        <w:rPr>
          <w:b w:val="0"/>
          <w:sz w:val="24"/>
          <w:szCs w:val="24"/>
        </w:rPr>
        <w:t xml:space="preserve"> </w:t>
      </w:r>
      <w:proofErr w:type="spellStart"/>
      <w:r w:rsidR="00C93A17" w:rsidRPr="00C93A17">
        <w:rPr>
          <w:b w:val="0"/>
          <w:sz w:val="24"/>
          <w:szCs w:val="24"/>
        </w:rPr>
        <w:t>Российской</w:t>
      </w:r>
      <w:proofErr w:type="spellEnd"/>
      <w:r w:rsidR="00C93A17" w:rsidRPr="00C93A17">
        <w:rPr>
          <w:b w:val="0"/>
          <w:sz w:val="24"/>
          <w:szCs w:val="24"/>
        </w:rPr>
        <w:t xml:space="preserve"> </w:t>
      </w:r>
      <w:proofErr w:type="spellStart"/>
      <w:r w:rsidR="00C93A17" w:rsidRPr="00C93A17">
        <w:rPr>
          <w:b w:val="0"/>
          <w:sz w:val="24"/>
          <w:szCs w:val="24"/>
        </w:rPr>
        <w:t>Федерации</w:t>
      </w:r>
      <w:proofErr w:type="spellEnd"/>
    </w:p>
    <w:p w14:paraId="5A8686F2" w14:textId="77777777" w:rsidR="00C93A17" w:rsidRPr="00C93A17" w:rsidRDefault="00C93A17" w:rsidP="00C976EE">
      <w:pPr>
        <w:pStyle w:val="Subtitle"/>
        <w:rPr>
          <w:sz w:val="24"/>
          <w:szCs w:val="24"/>
        </w:rPr>
      </w:pPr>
    </w:p>
    <w:p w14:paraId="75F3D2CB" w14:textId="39AC42D4" w:rsidR="00C93A17" w:rsidRPr="00C93A17" w:rsidRDefault="00C93A17" w:rsidP="00C976EE">
      <w:pPr>
        <w:pStyle w:val="Subtitle"/>
        <w:rPr>
          <w:sz w:val="24"/>
          <w:szCs w:val="24"/>
        </w:rPr>
      </w:pPr>
      <w:r w:rsidRPr="00C93A17">
        <w:rPr>
          <w:sz w:val="24"/>
          <w:szCs w:val="24"/>
        </w:rPr>
        <w:t>СИБИРСКИЙ УНИВЕРСИТЕТ</w:t>
      </w:r>
    </w:p>
    <w:p w14:paraId="25EAB0A1" w14:textId="208C9CAE" w:rsidR="00C93A17" w:rsidRPr="00C93A17" w:rsidRDefault="00C93A17" w:rsidP="00C976EE">
      <w:pPr>
        <w:pStyle w:val="Subtitle"/>
        <w:rPr>
          <w:sz w:val="24"/>
          <w:szCs w:val="24"/>
        </w:rPr>
      </w:pPr>
      <w:r w:rsidRPr="00C93A17">
        <w:rPr>
          <w:sz w:val="24"/>
          <w:szCs w:val="24"/>
        </w:rPr>
        <w:t>ПОТРЕБИТЕЛЬСКОЙ КООПЕРАЦИИ</w:t>
      </w:r>
    </w:p>
    <w:p w14:paraId="3786E622" w14:textId="77777777" w:rsidR="00C93A17" w:rsidRPr="00C93A17" w:rsidRDefault="00C93A17" w:rsidP="00C976EE">
      <w:pPr>
        <w:pStyle w:val="Subtitle"/>
        <w:rPr>
          <w:sz w:val="24"/>
          <w:szCs w:val="24"/>
        </w:rPr>
      </w:pPr>
    </w:p>
    <w:p w14:paraId="4D37716E" w14:textId="4D6374A2" w:rsidR="00C93A17" w:rsidRPr="00C93A17" w:rsidRDefault="00C93A17" w:rsidP="00C976EE">
      <w:pPr>
        <w:pStyle w:val="Heading2"/>
        <w:rPr>
          <w:sz w:val="24"/>
          <w:szCs w:val="24"/>
        </w:rPr>
      </w:pPr>
      <w:r w:rsidRPr="00C93A17">
        <w:rPr>
          <w:sz w:val="24"/>
          <w:szCs w:val="24"/>
        </w:rPr>
        <w:t>КАФЕДРА ИНФОРМАТИКИ</w:t>
      </w:r>
    </w:p>
    <w:p w14:paraId="630762F3" w14:textId="77777777" w:rsidR="00C93A17" w:rsidRPr="00724019" w:rsidRDefault="00C93A17" w:rsidP="00C93A17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D6BE3E3" w14:textId="77777777" w:rsidR="00C93A17" w:rsidRPr="00C93A17" w:rsidRDefault="00C93A17" w:rsidP="00C93A1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C93A17">
        <w:rPr>
          <w:rFonts w:ascii="Times New Roman" w:hAnsi="Times New Roman" w:cs="Times New Roman"/>
          <w:sz w:val="20"/>
          <w:szCs w:val="20"/>
        </w:rPr>
        <w:t xml:space="preserve">630087, г. Новосибирск, проспект Карла Маркса, 26 </w:t>
      </w:r>
    </w:p>
    <w:p w14:paraId="1F124C9D" w14:textId="77777777" w:rsidR="00C93A17" w:rsidRPr="00C93A17" w:rsidRDefault="00C93A17" w:rsidP="00C93A17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C93A17">
        <w:rPr>
          <w:rFonts w:ascii="Times New Roman" w:hAnsi="Times New Roman" w:cs="Times New Roman"/>
          <w:sz w:val="20"/>
          <w:szCs w:val="20"/>
        </w:rPr>
        <w:t>Тел</w:t>
      </w:r>
      <w:r w:rsidRPr="00C93A17">
        <w:rPr>
          <w:rFonts w:ascii="Times New Roman" w:hAnsi="Times New Roman" w:cs="Times New Roman"/>
          <w:sz w:val="20"/>
          <w:szCs w:val="20"/>
          <w:lang w:val="en-US"/>
        </w:rPr>
        <w:t>.(383) 314-58-01  E-mail: m_e_ch-ivs@sibupk.nsk.su</w:t>
      </w:r>
    </w:p>
    <w:p w14:paraId="1C11F203" w14:textId="77777777" w:rsidR="00C93A17" w:rsidRPr="00724019" w:rsidRDefault="00C93A17" w:rsidP="00C93A17">
      <w:pPr>
        <w:jc w:val="center"/>
        <w:rPr>
          <w:lang w:val="en-US"/>
        </w:rPr>
      </w:pPr>
    </w:p>
    <w:p w14:paraId="777E21CC" w14:textId="6AB8FF78" w:rsidR="00A20A5C" w:rsidRDefault="00A20A5C" w:rsidP="00C93A17">
      <w:pPr>
        <w:jc w:val="center"/>
      </w:pPr>
      <w:r>
        <w:t>Выписка из протокола заседания кафедры №</w:t>
      </w:r>
      <w:r w:rsidR="0025569E">
        <w:t>2</w:t>
      </w:r>
      <w:r>
        <w:t xml:space="preserve"> от 01.</w:t>
      </w:r>
      <w:r w:rsidR="0025569E">
        <w:t>10</w:t>
      </w:r>
      <w:r>
        <w:t>.20</w:t>
      </w:r>
      <w:r w:rsidR="0025569E">
        <w:t>23</w:t>
      </w:r>
      <w:r>
        <w:t xml:space="preserve"> г.</w:t>
      </w:r>
    </w:p>
    <w:p w14:paraId="3CE37E9A" w14:textId="77777777" w:rsidR="00A20A5C" w:rsidRPr="00A20A5C" w:rsidRDefault="00A20A5C" w:rsidP="00C93A17">
      <w:pPr>
        <w:jc w:val="center"/>
      </w:pPr>
    </w:p>
    <w:p w14:paraId="7E7CBE92" w14:textId="77777777" w:rsidR="00C93A17" w:rsidRPr="00C93A17" w:rsidRDefault="00C93A17" w:rsidP="00C93A1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3A17">
        <w:rPr>
          <w:rFonts w:ascii="Times New Roman" w:hAnsi="Times New Roman" w:cs="Times New Roman"/>
          <w:sz w:val="24"/>
          <w:szCs w:val="24"/>
        </w:rPr>
        <w:t xml:space="preserve">ПРИМЕРНАЯ ТЕМАТИКА ВЫПУСКНЫХ КВАЛИФИКАЦИОННЫХ РАБОТ </w:t>
      </w:r>
      <w:r w:rsidRPr="00C93A17">
        <w:rPr>
          <w:rFonts w:ascii="Times New Roman" w:hAnsi="Times New Roman" w:cs="Times New Roman"/>
          <w:sz w:val="24"/>
          <w:szCs w:val="24"/>
        </w:rPr>
        <w:br/>
        <w:t>ПО НАПРАВЛЕНИЮ 09.03.03 "ПРИКЛАДНАЯ ИНФОРМАТИКА"</w:t>
      </w:r>
    </w:p>
    <w:p w14:paraId="636E464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банковских услуг розничного бизнеса/</w:t>
      </w:r>
    </w:p>
    <w:p w14:paraId="188BCA5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бюджетирования. </w:t>
      </w:r>
    </w:p>
    <w:p w14:paraId="45DD772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бюджетного планирования в коммерческом банке. </w:t>
      </w:r>
    </w:p>
    <w:p w14:paraId="5C317C1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ведения клиентских операций. </w:t>
      </w:r>
    </w:p>
    <w:p w14:paraId="7173806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ведения учета хозяйственных операций. </w:t>
      </w:r>
    </w:p>
    <w:p w14:paraId="7711289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взаимодействия с бизнес-партнерами на базе интернет-технологий.</w:t>
      </w:r>
    </w:p>
    <w:p w14:paraId="684FCFF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внутренних клиентских расчетов на предприятии.</w:t>
      </w:r>
    </w:p>
    <w:p w14:paraId="58EB560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задачи обработки заявок для онлайновой системы работы с клиентами Web-представительства.</w:t>
      </w:r>
    </w:p>
    <w:p w14:paraId="575150E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задачи по работе с клиентами менеджера по продажам. </w:t>
      </w:r>
    </w:p>
    <w:p w14:paraId="659A2E8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задачи управления разработкой программного проекта. </w:t>
      </w:r>
    </w:p>
    <w:p w14:paraId="66F88F4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задачи финансового контроля деятельности спортивно- развлекательного комплекса. </w:t>
      </w:r>
    </w:p>
    <w:p w14:paraId="689D1EC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клиентских сделок с внешним контрагентом в КБ на вне- биржевом рынке. </w:t>
      </w:r>
    </w:p>
    <w:p w14:paraId="6EB3D5BF" w14:textId="072BDACD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коммерческой деятельности фирмы на базе системы «1С: Предприятие».</w:t>
      </w:r>
    </w:p>
    <w:p w14:paraId="041BE57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комплекса задач «Бухгалтерский учет имущества» (Подзадачи: «Амортизация» и «Инвентаризация имущества»). </w:t>
      </w:r>
    </w:p>
    <w:p w14:paraId="3D3EE16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комплекса задач обеспечения образовательного процесса в форме экстерната для учащегося среднего общеобразовательного учреждения.</w:t>
      </w:r>
    </w:p>
    <w:p w14:paraId="305AA1E2" w14:textId="38759149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комплекса задач по финансовому анализу средствами «1С:</w:t>
      </w:r>
      <w:r w:rsidR="0025569E">
        <w:rPr>
          <w:rFonts w:ascii="Times New Roman" w:hAnsi="Times New Roman" w:cs="Times New Roman"/>
          <w:sz w:val="24"/>
          <w:szCs w:val="24"/>
        </w:rPr>
        <w:t xml:space="preserve"> </w:t>
      </w:r>
      <w:r w:rsidRPr="00724019">
        <w:rPr>
          <w:rFonts w:ascii="Times New Roman" w:hAnsi="Times New Roman" w:cs="Times New Roman"/>
          <w:sz w:val="24"/>
          <w:szCs w:val="24"/>
        </w:rPr>
        <w:t xml:space="preserve">Бухгалтерия». </w:t>
      </w:r>
    </w:p>
    <w:p w14:paraId="2001370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комплекса задач управления учебным процессом в форме экстерната для среднего общеобразовательного учреждения. </w:t>
      </w:r>
    </w:p>
    <w:p w14:paraId="69A94F9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процесса контроля использования государственных инвестиций в бюджетных организациях России. </w:t>
      </w:r>
    </w:p>
    <w:p w14:paraId="1F5FA00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процессов абонентского финансового обслуживания клиентов Ассоциации. </w:t>
      </w:r>
    </w:p>
    <w:p w14:paraId="328B51F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процессов мониторинга управления документооборотом. </w:t>
      </w:r>
    </w:p>
    <w:p w14:paraId="25D50CC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процессов рассылки информации в информационной системе обязательного медицинского страхования. </w:t>
      </w:r>
    </w:p>
    <w:p w14:paraId="7958457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процессов управления на предприятии сотовой связи.</w:t>
      </w:r>
    </w:p>
    <w:p w14:paraId="4A6F081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lastRenderedPageBreak/>
        <w:t xml:space="preserve">Автоматизация рабочего места менеджера отдела продаж. </w:t>
      </w:r>
    </w:p>
    <w:p w14:paraId="546D6A33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расчета заработной платы в промышленной организации. </w:t>
      </w:r>
    </w:p>
    <w:p w14:paraId="04900D8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расчетов показателей деятельности предприятия. </w:t>
      </w:r>
    </w:p>
    <w:p w14:paraId="2564D11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решения задачи контроллинга программ развития образования. </w:t>
      </w:r>
    </w:p>
    <w:p w14:paraId="27B5097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решения задачи расчета финансово-экономических показателей в коммерческом банке. </w:t>
      </w:r>
    </w:p>
    <w:p w14:paraId="6737D11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системы управления персоналом организации.</w:t>
      </w:r>
    </w:p>
    <w:p w14:paraId="635E7E6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складского учета медицинской продукции. </w:t>
      </w:r>
    </w:p>
    <w:p w14:paraId="3B23539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складского учета на торговых предприятиях.</w:t>
      </w:r>
    </w:p>
    <w:p w14:paraId="55498C9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складского учета.</w:t>
      </w:r>
    </w:p>
    <w:p w14:paraId="01A4199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управленческого учета. </w:t>
      </w:r>
    </w:p>
    <w:p w14:paraId="0F764BF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учета биржевых операций в банковской информационной системе. </w:t>
      </w:r>
    </w:p>
    <w:p w14:paraId="484CE63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учета готовой продукции в представительстве фирмы. </w:t>
      </w:r>
    </w:p>
    <w:p w14:paraId="4929E7F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учета движения денежных средств в учреждениях, оказывающих платные стоматологические услуги. </w:t>
      </w:r>
    </w:p>
    <w:p w14:paraId="67B51EF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учета движения клиентуры в учреждениях, оказывающих платные стоматологические услуги. </w:t>
      </w:r>
    </w:p>
    <w:p w14:paraId="2A71A59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учета изготовления оконных и дверных блоков/</w:t>
      </w:r>
    </w:p>
    <w:p w14:paraId="64EABD7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учета логистических операций. </w:t>
      </w:r>
    </w:p>
    <w:p w14:paraId="1C72703E" w14:textId="77777777" w:rsid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учета рабочего времени и расчета заработной платы на предприятии.</w:t>
      </w:r>
    </w:p>
    <w:p w14:paraId="6D48CC5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учета расчетов с материально ответственными лицами. </w:t>
      </w:r>
    </w:p>
    <w:p w14:paraId="1CD4334C" w14:textId="39C73714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Автоматизация учета труда и заработной платы на малом предприятии на базе системы «1С:</w:t>
      </w:r>
      <w:r w:rsidR="0025569E">
        <w:rPr>
          <w:rFonts w:ascii="Times New Roman" w:hAnsi="Times New Roman" w:cs="Times New Roman"/>
          <w:sz w:val="24"/>
          <w:szCs w:val="24"/>
        </w:rPr>
        <w:t xml:space="preserve"> </w:t>
      </w:r>
      <w:r w:rsidRPr="00724019">
        <w:rPr>
          <w:rFonts w:ascii="Times New Roman" w:hAnsi="Times New Roman" w:cs="Times New Roman"/>
          <w:sz w:val="24"/>
          <w:szCs w:val="24"/>
        </w:rPr>
        <w:t>Предприятие».</w:t>
      </w:r>
    </w:p>
    <w:p w14:paraId="62466397" w14:textId="77777777" w:rsid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формирования контекстной интернет-рекламы. </w:t>
      </w:r>
    </w:p>
    <w:p w14:paraId="41677F0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формирования отчетности в операционных кассах КБ. </w:t>
      </w:r>
    </w:p>
    <w:p w14:paraId="3A813451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Автоматизация формирования сводной налоговой отчетности по налогу на доходы физических лиц по персоналу и клиентам КБ. </w:t>
      </w:r>
    </w:p>
    <w:p w14:paraId="09C0DC2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Автоматизированная обработка экономической информации по учету расчетов поставщиками и подрядчиками.</w:t>
      </w:r>
    </w:p>
    <w:p w14:paraId="46CB482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Автоматизированная система регистрации сделок с недвижимостью в регистрационных фирмах.</w:t>
      </w:r>
    </w:p>
    <w:p w14:paraId="7F9C7EB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Автоматизированная система учета и распределения нарядов на обслуживание объектов водоканала.</w:t>
      </w:r>
    </w:p>
    <w:p w14:paraId="31B5742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Автоматизированное рабочее место бухгалтера по учету основных средств.</w:t>
      </w:r>
    </w:p>
    <w:p w14:paraId="19355E2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Автоматизированное рабочее место менеджера по продажам бытовых товаров.</w:t>
      </w:r>
    </w:p>
    <w:p w14:paraId="2F68AB5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Анализ и повышение информационной безопасности предприятия.</w:t>
      </w:r>
    </w:p>
    <w:p w14:paraId="5D813D6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Анализ и разработка методов повышения эффективности деятельности торгового предприятия путем внедрения информационных технологий.</w:t>
      </w:r>
    </w:p>
    <w:p w14:paraId="421CB537" w14:textId="32310AE0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Анализ финансового состояния предприятия на базе системы «1С:</w:t>
      </w:r>
      <w:r w:rsidR="0025569E">
        <w:rPr>
          <w:rFonts w:ascii="Times New Roman" w:hAnsi="Times New Roman" w:cs="Times New Roman"/>
          <w:sz w:val="24"/>
          <w:szCs w:val="24"/>
        </w:rPr>
        <w:t xml:space="preserve"> </w:t>
      </w:r>
      <w:r w:rsidRPr="00724019">
        <w:rPr>
          <w:rFonts w:ascii="Times New Roman" w:hAnsi="Times New Roman" w:cs="Times New Roman"/>
          <w:sz w:val="24"/>
          <w:szCs w:val="24"/>
        </w:rPr>
        <w:t>Предприятие».</w:t>
      </w:r>
    </w:p>
    <w:p w14:paraId="6260C5F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АРМ специалиста по недвижимости для фирмы/</w:t>
      </w:r>
    </w:p>
    <w:p w14:paraId="3596628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Информационная система учета пациентов городской поликлиники.</w:t>
      </w:r>
    </w:p>
    <w:p w14:paraId="654F974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Повышение эффективности управления фирмой путем внедрения корпоративной информационной системы.</w:t>
      </w:r>
    </w:p>
    <w:p w14:paraId="396C949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Проблемы автоматизации бухгалтерского и кадрового и пути их решения.</w:t>
      </w:r>
    </w:p>
    <w:p w14:paraId="158DCF2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Проблемы автоматизации бухгалтерского учета в организациях розничной торговли.</w:t>
      </w:r>
    </w:p>
    <w:p w14:paraId="7C510AFE" w14:textId="43EBBFFC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Проблемы автоматизации деятельности бюджетных организация на базе системы «1С:</w:t>
      </w:r>
      <w:r w:rsidR="0025569E">
        <w:rPr>
          <w:rFonts w:ascii="Times New Roman" w:hAnsi="Times New Roman" w:cs="Times New Roman"/>
          <w:sz w:val="24"/>
          <w:szCs w:val="24"/>
        </w:rPr>
        <w:t xml:space="preserve"> </w:t>
      </w:r>
      <w:r w:rsidRPr="00724019">
        <w:rPr>
          <w:rFonts w:ascii="Times New Roman" w:hAnsi="Times New Roman" w:cs="Times New Roman"/>
          <w:sz w:val="24"/>
          <w:szCs w:val="24"/>
        </w:rPr>
        <w:t>Предприятие».</w:t>
      </w:r>
    </w:p>
    <w:p w14:paraId="4C1FADD4" w14:textId="3EFFAE22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Проблемы автоматизации складского учета на базе системы «1С:</w:t>
      </w:r>
      <w:r w:rsidR="0025569E">
        <w:rPr>
          <w:rFonts w:ascii="Times New Roman" w:hAnsi="Times New Roman" w:cs="Times New Roman"/>
          <w:sz w:val="24"/>
          <w:szCs w:val="24"/>
        </w:rPr>
        <w:t xml:space="preserve"> </w:t>
      </w:r>
      <w:r w:rsidRPr="00724019">
        <w:rPr>
          <w:rFonts w:ascii="Times New Roman" w:hAnsi="Times New Roman" w:cs="Times New Roman"/>
          <w:sz w:val="24"/>
          <w:szCs w:val="24"/>
        </w:rPr>
        <w:t>Предприятие» и методы их решения.</w:t>
      </w:r>
    </w:p>
    <w:p w14:paraId="5776FB5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Проектирование Интернет-магазина по продаже спортивных товаров. </w:t>
      </w:r>
    </w:p>
    <w:p w14:paraId="0A94054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lastRenderedPageBreak/>
        <w:t xml:space="preserve">Проектирование подсистемы учета и анализа производственных затрат дочерних организаций. </w:t>
      </w:r>
    </w:p>
    <w:p w14:paraId="6B9C419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Проектирование системы регистрации и контроля посетителей на выставках. </w:t>
      </w:r>
    </w:p>
    <w:p w14:paraId="648E6B1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Web-сайта для систем удаленного управления счетами. </w:t>
      </w:r>
    </w:p>
    <w:p w14:paraId="46B04F91" w14:textId="265BD5BE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="0025569E" w:rsidRPr="00724019">
        <w:rPr>
          <w:rFonts w:ascii="Times New Roman" w:hAnsi="Times New Roman" w:cs="Times New Roman"/>
          <w:sz w:val="24"/>
          <w:szCs w:val="24"/>
        </w:rPr>
        <w:t>Web</w:t>
      </w:r>
      <w:r w:rsidRPr="00724019">
        <w:rPr>
          <w:rFonts w:ascii="Times New Roman" w:hAnsi="Times New Roman" w:cs="Times New Roman"/>
          <w:sz w:val="24"/>
          <w:szCs w:val="24"/>
        </w:rPr>
        <w:t>-сайта малого предприятия.</w:t>
      </w:r>
    </w:p>
    <w:p w14:paraId="74E9363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автоматизированного рабочего места мастера по ремонту компьютеров для фирмы.</w:t>
      </w:r>
    </w:p>
    <w:p w14:paraId="31D1628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автоматизированного рабочего места оператора пункта обмены валюты коммерческого банка. </w:t>
      </w:r>
    </w:p>
    <w:p w14:paraId="48BC9AD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автоматизированного рабочего места работника склада сырья и материалов.</w:t>
      </w:r>
    </w:p>
    <w:p w14:paraId="068D423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автоматизированного рабочего места экономиста операционного отдела банка.</w:t>
      </w:r>
    </w:p>
    <w:p w14:paraId="7431E11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диспетчера транспортной компании.</w:t>
      </w:r>
    </w:p>
    <w:p w14:paraId="38960B0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для управления портфелем реальных инвестиций предприятия.</w:t>
      </w:r>
    </w:p>
    <w:p w14:paraId="6F31B7D3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клиентского обслуживания предприятия.</w:t>
      </w:r>
    </w:p>
    <w:p w14:paraId="616600E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контроля движения и реализации продуктов утилизации.</w:t>
      </w:r>
    </w:p>
    <w:p w14:paraId="213D8373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контроля и учета рабочего времени сотрудников компании.</w:t>
      </w:r>
    </w:p>
    <w:p w14:paraId="4FE88AF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расчета заработной платы сотрудников учреждения социальной защиты населения.</w:t>
      </w:r>
    </w:p>
    <w:p w14:paraId="27285524" w14:textId="6E0BD5BC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автоматизированной информационной системы с использованием </w:t>
      </w:r>
      <w:r w:rsidR="0025569E" w:rsidRPr="00724019">
        <w:rPr>
          <w:rFonts w:ascii="Times New Roman" w:hAnsi="Times New Roman" w:cs="Times New Roman"/>
          <w:sz w:val="24"/>
          <w:szCs w:val="24"/>
        </w:rPr>
        <w:t>интернет-технологий</w:t>
      </w:r>
      <w:r w:rsidRPr="00724019">
        <w:rPr>
          <w:rFonts w:ascii="Times New Roman" w:hAnsi="Times New Roman" w:cs="Times New Roman"/>
          <w:sz w:val="24"/>
          <w:szCs w:val="24"/>
        </w:rPr>
        <w:t>.</w:t>
      </w:r>
    </w:p>
    <w:p w14:paraId="51570205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складского учета предприятия.</w:t>
      </w:r>
    </w:p>
    <w:p w14:paraId="11F55FA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учета рабочих часов транспортного предприятия.</w:t>
      </w:r>
    </w:p>
    <w:p w14:paraId="0D63110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информационной системы фирмы, занимающейся обслуживанием компьютерной техники.</w:t>
      </w:r>
    </w:p>
    <w:p w14:paraId="2C90724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автоматизированной системы анализа исполнения обязательств по договорам для учреждений социальной сферы. </w:t>
      </w:r>
    </w:p>
    <w:p w14:paraId="3C7D3E53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документооборота в компании-провайдере.</w:t>
      </w:r>
    </w:p>
    <w:p w14:paraId="2BCCCDE5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комиссионных месячных осмотров на РЖД.</w:t>
      </w:r>
    </w:p>
    <w:p w14:paraId="6B03989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обеспечения учебного процесса.</w:t>
      </w:r>
    </w:p>
    <w:p w14:paraId="0400CC5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планирования продаж нефтепродуктов.</w:t>
      </w:r>
    </w:p>
    <w:p w14:paraId="2DACF5F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продажи автомобилей и запчастей.</w:t>
      </w:r>
    </w:p>
    <w:p w14:paraId="5F64A09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регистрации и мониторинга заявок от контрагентов.</w:t>
      </w:r>
    </w:p>
    <w:p w14:paraId="327223A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складского учета компании.</w:t>
      </w:r>
    </w:p>
    <w:p w14:paraId="5FCF03E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технической поддержки пользователей.</w:t>
      </w:r>
    </w:p>
    <w:p w14:paraId="23D68CC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управления лингафонным кабинетом.</w:t>
      </w:r>
    </w:p>
    <w:p w14:paraId="78E303B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учета аппаратных и программных средств.</w:t>
      </w:r>
    </w:p>
    <w:p w14:paraId="3813168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учета и обработки заявок пользователей локальной вычислительной сети.</w:t>
      </w:r>
    </w:p>
    <w:p w14:paraId="4F54A4D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учета клиентов предприятия.</w:t>
      </w:r>
    </w:p>
    <w:p w14:paraId="7D44BDD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lastRenderedPageBreak/>
        <w:t>Разработка автоматизированной системы учета работы автосервиса.</w:t>
      </w:r>
    </w:p>
    <w:p w14:paraId="5133FD55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учета распределения и выполнения заявок по ремонту.</w:t>
      </w:r>
    </w:p>
    <w:p w14:paraId="528A751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автоматизированной системы учета средств автоматизации.</w:t>
      </w:r>
    </w:p>
    <w:p w14:paraId="24BA59E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«Налоговый аудит». </w:t>
      </w:r>
    </w:p>
    <w:p w14:paraId="1C16EFD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аудитора по автоматизации планирования и составления отчета по результатам обязательного аудита. </w:t>
      </w:r>
    </w:p>
    <w:p w14:paraId="36FCFD6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бухгалтера по учету основных средств. </w:t>
      </w:r>
    </w:p>
    <w:p w14:paraId="22922585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инспектора территориальной ИМНС по учету налога на прибыль. </w:t>
      </w:r>
    </w:p>
    <w:p w14:paraId="5BB635A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кассира-операциониста по работе с пластиковыми картами в коммерческом банке. </w:t>
      </w:r>
    </w:p>
    <w:p w14:paraId="78346B4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менеджера по приему заказа на производство </w:t>
      </w:r>
    </w:p>
    <w:p w14:paraId="0E04846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сотрудника отдела расчетов по мониторингу авторизационных и транзакционных сообщений по картам клиентов. </w:t>
      </w:r>
    </w:p>
    <w:p w14:paraId="5E58E000" w14:textId="2198D6BC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сотрудника по учету и контролю заявок клиентов на </w:t>
      </w:r>
      <w:r w:rsidR="0025569E" w:rsidRPr="00724019">
        <w:rPr>
          <w:rFonts w:ascii="Times New Roman" w:hAnsi="Times New Roman" w:cs="Times New Roman"/>
          <w:sz w:val="24"/>
          <w:szCs w:val="24"/>
        </w:rPr>
        <w:t>сопровождение</w:t>
      </w:r>
      <w:r w:rsidRPr="00724019">
        <w:rPr>
          <w:rFonts w:ascii="Times New Roman" w:hAnsi="Times New Roman" w:cs="Times New Roman"/>
          <w:sz w:val="24"/>
          <w:szCs w:val="24"/>
        </w:rPr>
        <w:t xml:space="preserve"> программных продуктов фирмы. </w:t>
      </w:r>
    </w:p>
    <w:p w14:paraId="129645C1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АРМ специалиста по складскому учету в рамках проекта комплексной автоматизации группы компаний. </w:t>
      </w:r>
    </w:p>
    <w:p w14:paraId="29FECA3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веб-приложения для автоматизации деятельности автосалона.</w:t>
      </w:r>
    </w:p>
    <w:p w14:paraId="2EA0764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веб-сайта для компании грузоперевозок с возможностью учета заявок клиентов.</w:t>
      </w:r>
    </w:p>
    <w:p w14:paraId="5CE7250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веб-сайта фирмы-дилера программного обеспечения.</w:t>
      </w:r>
    </w:p>
    <w:p w14:paraId="2A84CBE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анализ эффективности функционирования системы мониторинга локальной вычислительной сети.</w:t>
      </w:r>
    </w:p>
    <w:p w14:paraId="438EF32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автоматизации деятельности образовательного учреждения.</w:t>
      </w:r>
    </w:p>
    <w:p w14:paraId="5E13B6CC" w14:textId="2145D459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автоматизации деятельности предприятий жилищно</w:t>
      </w:r>
      <w:r w:rsidR="0025569E">
        <w:rPr>
          <w:rFonts w:ascii="Times New Roman" w:hAnsi="Times New Roman" w:cs="Times New Roman"/>
          <w:sz w:val="24"/>
          <w:szCs w:val="24"/>
        </w:rPr>
        <w:t>-</w:t>
      </w:r>
      <w:r w:rsidRPr="00724019">
        <w:rPr>
          <w:rFonts w:ascii="Times New Roman" w:hAnsi="Times New Roman" w:cs="Times New Roman"/>
          <w:sz w:val="24"/>
          <w:szCs w:val="24"/>
        </w:rPr>
        <w:t>коммунального хозяйства.</w:t>
      </w:r>
    </w:p>
    <w:p w14:paraId="3558ABD1" w14:textId="59E6C0AF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бухгалтерского учета на базе системы «1С:</w:t>
      </w:r>
      <w:r w:rsidR="0025569E">
        <w:rPr>
          <w:rFonts w:ascii="Times New Roman" w:hAnsi="Times New Roman" w:cs="Times New Roman"/>
          <w:sz w:val="24"/>
          <w:szCs w:val="24"/>
        </w:rPr>
        <w:t xml:space="preserve"> </w:t>
      </w:r>
      <w:r w:rsidRPr="00724019">
        <w:rPr>
          <w:rFonts w:ascii="Times New Roman" w:hAnsi="Times New Roman" w:cs="Times New Roman"/>
          <w:sz w:val="24"/>
          <w:szCs w:val="24"/>
        </w:rPr>
        <w:t>Предприятие».</w:t>
      </w:r>
    </w:p>
    <w:p w14:paraId="25C4467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для автоматизации валютного учета.</w:t>
      </w:r>
    </w:p>
    <w:p w14:paraId="75D13A3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для автоматизации деятельности предприятий лесного комплекса.</w:t>
      </w:r>
    </w:p>
    <w:p w14:paraId="76B460F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для областного фонда обязательного медицинского страхования.</w:t>
      </w:r>
    </w:p>
    <w:p w14:paraId="00F9F5E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расчета тарифов в энергетических компаниях.</w:t>
      </w:r>
    </w:p>
    <w:p w14:paraId="105A40C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информационной системы управления деятельностью пенсионного фонда.</w:t>
      </w:r>
    </w:p>
    <w:p w14:paraId="717316A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 внедрение системы автоматизации оперативного управления муниципальным предприятием.</w:t>
      </w:r>
    </w:p>
    <w:p w14:paraId="673941F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интернет-магазина бытовой техники.</w:t>
      </w:r>
    </w:p>
    <w:p w14:paraId="1AA4D755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Интернет-магазина. </w:t>
      </w:r>
    </w:p>
    <w:p w14:paraId="40E5A49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Интернет-приложения по реализации билетов для театрально-концертных, культурно-просветительских организаций и учреждений и посещения спортивно-массовых мероприятий. </w:t>
      </w:r>
    </w:p>
    <w:p w14:paraId="44E8A82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автоматизации услуг почтовой связи.</w:t>
      </w:r>
    </w:p>
    <w:p w14:paraId="2C878B7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для автоматизации продвижения web-сайтов.</w:t>
      </w:r>
    </w:p>
    <w:p w14:paraId="66FEA0B5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для тестирования знаний.</w:t>
      </w:r>
    </w:p>
    <w:p w14:paraId="5168345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lastRenderedPageBreak/>
        <w:t>Разработка информационной системы для управления заказами на создание и установку систем кондиционирования и вентиляции.</w:t>
      </w:r>
    </w:p>
    <w:p w14:paraId="25ACDFB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для энергосбытовой компании.</w:t>
      </w:r>
    </w:p>
    <w:p w14:paraId="740F882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информационной системы онлайн-продаж. </w:t>
      </w:r>
    </w:p>
    <w:p w14:paraId="12E853F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информационной системы по управлению взаимоотношениями с клиентами (разработка CRM). </w:t>
      </w:r>
    </w:p>
    <w:p w14:paraId="75E9B29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по учету продажи нефтепродуктов.</w:t>
      </w:r>
    </w:p>
    <w:p w14:paraId="2175743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расчета стоимости смет для строительной организации.</w:t>
      </w:r>
    </w:p>
    <w:p w14:paraId="31F7691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управления ВУЗом.</w:t>
      </w:r>
    </w:p>
    <w:p w14:paraId="7B88A49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управления образовательным учреждением.</w:t>
      </w:r>
    </w:p>
    <w:p w14:paraId="44206A3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учета больных, нуждающихся в дорогостоящем лечении.</w:t>
      </w:r>
    </w:p>
    <w:p w14:paraId="2A977C99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информационной системы учета контрактов на базе системы «1С: Предприятие 8».</w:t>
      </w:r>
    </w:p>
    <w:p w14:paraId="1093D16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корпоративной сети предприятия и анализ эффективности ее функционирования.</w:t>
      </w:r>
    </w:p>
    <w:p w14:paraId="11D50B6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модуля автоматизации учета оргтехники в компании по продаже бытовой техники.</w:t>
      </w:r>
    </w:p>
    <w:p w14:paraId="35231DA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модуля автоматизированной информационной системы обеспечения средствами информационных технологий и техники отдела логистики.</w:t>
      </w:r>
    </w:p>
    <w:p w14:paraId="1F34473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модуля автоматизированной информационной системы по учету оргтехники.</w:t>
      </w:r>
    </w:p>
    <w:p w14:paraId="339DA6E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модуля информационной системы по учету платных компьютерных услуг для компании.</w:t>
      </w:r>
    </w:p>
    <w:p w14:paraId="4218F18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модуля учета движения заказов интернет-витрины (доставка подарков).</w:t>
      </w:r>
    </w:p>
    <w:p w14:paraId="51F6299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подсистемы автоматизированной информационной системы управление заказами торгового дома.</w:t>
      </w:r>
    </w:p>
    <w:p w14:paraId="6BA79C57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подсистемы администратора локальной вычислительной сети предприятия.</w:t>
      </w:r>
    </w:p>
    <w:p w14:paraId="18259ECF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подсистемы специалиста автоматизированной информационной системы по расчету амортизационных отчислений на основные производственные фонды.</w:t>
      </w:r>
    </w:p>
    <w:p w14:paraId="764A1F92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программного обеспечения для автоматизации проектирования компьютерных сетей.</w:t>
      </w:r>
    </w:p>
    <w:p w14:paraId="14AA22F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программного обеспечения для организации обмена данными в вычислительной сети.</w:t>
      </w:r>
    </w:p>
    <w:p w14:paraId="5E0C528B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программного обеспечения для учета и реализации ценных бумаг.</w:t>
      </w:r>
    </w:p>
    <w:p w14:paraId="19C77F2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программного обеспечения интернет-магазина продаж телекоммуникационного оборудования.</w:t>
      </w:r>
    </w:p>
    <w:p w14:paraId="1565E126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программы учета состояния программного обеспечения, установленного на удаленных персональных компьютерах.</w:t>
      </w:r>
    </w:p>
    <w:p w14:paraId="007B2A7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процедур формирования отчетности модуля анализа пассивов в системе «Галактика». </w:t>
      </w:r>
    </w:p>
    <w:p w14:paraId="101847BC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рекламно-информационного сайта и базы данных для мебельной компании.</w:t>
      </w:r>
    </w:p>
    <w:p w14:paraId="0E84B57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сайта для компании, осуществляющей сопровождение организаций, желающих принять участие в государственных тендерах.</w:t>
      </w:r>
    </w:p>
    <w:p w14:paraId="1433589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сайта электронной коммерции (интернет-магазина одежды).</w:t>
      </w:r>
    </w:p>
    <w:p w14:paraId="10DB32D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сети Интернет-магазинов. </w:t>
      </w:r>
    </w:p>
    <w:p w14:paraId="443A8CA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системы «Клиент–Банк». </w:t>
      </w:r>
    </w:p>
    <w:p w14:paraId="1533C93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lastRenderedPageBreak/>
        <w:t xml:space="preserve">Разработка системы ведения счетов клиентов поставщика Интернет-услуг </w:t>
      </w:r>
    </w:p>
    <w:p w14:paraId="7EBBF908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системы сбора и обработки оперативной финансовой информации. </w:t>
      </w:r>
    </w:p>
    <w:p w14:paraId="0C4D99E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системы электронного документооборота для решения задач организационного управления.</w:t>
      </w:r>
    </w:p>
    <w:p w14:paraId="1814E47E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системы электронного документооборота.</w:t>
      </w:r>
    </w:p>
    <w:p w14:paraId="748E7F80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>Разработка средств повышения эффективности функционирования системы защиты данных в локальной вычислительной сети банка.</w:t>
      </w:r>
    </w:p>
    <w:p w14:paraId="19BE4784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типового проекта внедрения корпоративной информационной системы. </w:t>
      </w:r>
    </w:p>
    <w:p w14:paraId="33CA49BA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Разработка электронного портала. </w:t>
      </w:r>
    </w:p>
    <w:p w14:paraId="727B35F1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Создание Web-представительства издательского центра. </w:t>
      </w:r>
    </w:p>
    <w:p w14:paraId="7BD1426D" w14:textId="77777777" w:rsidR="00724019" w:rsidRPr="00724019" w:rsidRDefault="00724019" w:rsidP="00724019">
      <w:pPr>
        <w:pStyle w:val="ListParagraph"/>
        <w:numPr>
          <w:ilvl w:val="0"/>
          <w:numId w:val="3"/>
        </w:num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019">
        <w:rPr>
          <w:rFonts w:ascii="Times New Roman" w:hAnsi="Times New Roman" w:cs="Times New Roman"/>
          <w:sz w:val="24"/>
          <w:szCs w:val="24"/>
        </w:rPr>
        <w:t xml:space="preserve">Создание автоматизированной системы управления приема заказов на продукцию через Web-представительство компании. </w:t>
      </w:r>
    </w:p>
    <w:p w14:paraId="52080A7E" w14:textId="77777777" w:rsidR="00C93A17" w:rsidRPr="00724019" w:rsidRDefault="00C93A17" w:rsidP="004C4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5437FE" w14:textId="77777777" w:rsidR="0025569E" w:rsidRPr="0025569E" w:rsidRDefault="0025569E" w:rsidP="002556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F4EAA9" w14:textId="77777777" w:rsidR="0025569E" w:rsidRPr="0025569E" w:rsidRDefault="0025569E" w:rsidP="002556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569E">
        <w:rPr>
          <w:rFonts w:ascii="Times New Roman" w:hAnsi="Times New Roman" w:cs="Times New Roman"/>
          <w:sz w:val="24"/>
          <w:szCs w:val="24"/>
        </w:rPr>
        <w:t>Тематика выпускных квалификационных работ рассмотрена на заседании кафедры информатики, протокол от «  » октября 2023 № 2.</w:t>
      </w:r>
    </w:p>
    <w:p w14:paraId="1987524D" w14:textId="77777777" w:rsidR="00C93A17" w:rsidRDefault="00C93A17" w:rsidP="004C4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6462D9" w14:textId="77777777" w:rsidR="0025569E" w:rsidRDefault="0025569E" w:rsidP="004C4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D70128" w14:textId="77777777" w:rsidR="0025569E" w:rsidRPr="00724019" w:rsidRDefault="0025569E" w:rsidP="004C4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6D153B" w14:textId="77777777" w:rsidR="00C93A17" w:rsidRPr="00C93A17" w:rsidRDefault="00C93A17" w:rsidP="004C47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кафедрой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М.К.Черняков</w:t>
      </w:r>
    </w:p>
    <w:sectPr w:rsidR="00C93A17" w:rsidRPr="00C93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A3488"/>
    <w:multiLevelType w:val="multilevel"/>
    <w:tmpl w:val="030C4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204480"/>
    <w:multiLevelType w:val="multilevel"/>
    <w:tmpl w:val="2932C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9109B9"/>
    <w:multiLevelType w:val="hybridMultilevel"/>
    <w:tmpl w:val="54FE25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B630B"/>
    <w:multiLevelType w:val="hybridMultilevel"/>
    <w:tmpl w:val="FF4A6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075298">
    <w:abstractNumId w:val="1"/>
  </w:num>
  <w:num w:numId="2" w16cid:durableId="1597246946">
    <w:abstractNumId w:val="0"/>
  </w:num>
  <w:num w:numId="3" w16cid:durableId="1282420589">
    <w:abstractNumId w:val="2"/>
  </w:num>
  <w:num w:numId="4" w16cid:durableId="15986334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7E2"/>
    <w:rsid w:val="00115474"/>
    <w:rsid w:val="0025569E"/>
    <w:rsid w:val="00297397"/>
    <w:rsid w:val="00476513"/>
    <w:rsid w:val="004C47E2"/>
    <w:rsid w:val="004D4C4A"/>
    <w:rsid w:val="006D3FE4"/>
    <w:rsid w:val="00724019"/>
    <w:rsid w:val="0087556E"/>
    <w:rsid w:val="00880E86"/>
    <w:rsid w:val="008E3BFC"/>
    <w:rsid w:val="00A20A5C"/>
    <w:rsid w:val="00A82476"/>
    <w:rsid w:val="00B06AF9"/>
    <w:rsid w:val="00C93A17"/>
    <w:rsid w:val="00C976EE"/>
    <w:rsid w:val="00D60FD5"/>
    <w:rsid w:val="00E8643D"/>
    <w:rsid w:val="00EB6582"/>
    <w:rsid w:val="00F4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0FDA2"/>
  <w15:docId w15:val="{8BD499E2-AD38-4FFC-AC50-FD3C6BC95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C93A1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93A1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Subtitle">
    <w:name w:val="Subtitle"/>
    <w:basedOn w:val="Normal"/>
    <w:link w:val="SubtitleChar"/>
    <w:qFormat/>
    <w:rsid w:val="00C93A1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x-none" w:eastAsia="x-none"/>
    </w:rPr>
  </w:style>
  <w:style w:type="character" w:customStyle="1" w:styleId="SubtitleChar">
    <w:name w:val="Subtitle Char"/>
    <w:basedOn w:val="DefaultParagraphFont"/>
    <w:link w:val="Subtitle"/>
    <w:rsid w:val="00C93A17"/>
    <w:rPr>
      <w:rFonts w:ascii="Times New Roman" w:eastAsia="Times New Roman" w:hAnsi="Times New Roman" w:cs="Times New Roman"/>
      <w:b/>
      <w:sz w:val="36"/>
      <w:szCs w:val="20"/>
      <w:lang w:val="x-none" w:eastAsia="x-none"/>
    </w:rPr>
  </w:style>
  <w:style w:type="paragraph" w:styleId="ListParagraph">
    <w:name w:val="List Paragraph"/>
    <w:basedOn w:val="Normal"/>
    <w:uiPriority w:val="34"/>
    <w:qFormat/>
    <w:rsid w:val="00724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2065</Words>
  <Characters>11773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Черняков Михаил Константинович</dc:creator>
  <cp:keywords/>
  <dc:description/>
  <cp:lastModifiedBy>Brja</cp:lastModifiedBy>
  <cp:revision>4</cp:revision>
  <dcterms:created xsi:type="dcterms:W3CDTF">2016-09-13T02:49:00Z</dcterms:created>
  <dcterms:modified xsi:type="dcterms:W3CDTF">2023-09-28T16:34:00Z</dcterms:modified>
</cp:coreProperties>
</file>