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91D" w:rsidRPr="00FA32FC" w:rsidRDefault="00A8791D" w:rsidP="00A8791D">
      <w:pPr>
        <w:pStyle w:val="1"/>
      </w:pPr>
      <w:r w:rsidRPr="00FA32FC">
        <w:t>АННОТАЦИЯ РАБОЧЕЙ ПРОГРАММЫ УЧЕБНОЙ ДИСЦИПЛИНЫ</w:t>
      </w:r>
    </w:p>
    <w:p w:rsidR="00A8791D" w:rsidRDefault="00A8791D" w:rsidP="00A8791D">
      <w:pPr>
        <w:spacing w:after="0" w:line="1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8791D" w:rsidRPr="00E075EE" w:rsidRDefault="00A8791D" w:rsidP="00A8791D">
      <w:pPr>
        <w:spacing w:after="0" w:line="1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969F5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ОП.</w:t>
      </w:r>
      <w:r w:rsidR="00EE01F5">
        <w:rPr>
          <w:rFonts w:ascii="Times New Roman" w:hAnsi="Times New Roman"/>
          <w:sz w:val="28"/>
          <w:szCs w:val="28"/>
        </w:rPr>
        <w:t>06 Безопасность жизнедеятельности</w:t>
      </w:r>
    </w:p>
    <w:p w:rsidR="00A8791D" w:rsidRPr="00ED4A5C" w:rsidRDefault="00A8791D" w:rsidP="00A8791D">
      <w:pPr>
        <w:spacing w:after="0" w:line="140" w:lineRule="atLeast"/>
        <w:ind w:left="360" w:firstLine="709"/>
        <w:jc w:val="both"/>
        <w:rPr>
          <w:rFonts w:ascii="Times New Roman" w:hAnsi="Times New Roman"/>
          <w:sz w:val="16"/>
          <w:szCs w:val="16"/>
        </w:rPr>
      </w:pP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Семестр: </w:t>
      </w:r>
      <w:r w:rsidR="00564277" w:rsidRPr="00EE01F5">
        <w:rPr>
          <w:rFonts w:ascii="Times New Roman" w:hAnsi="Times New Roman"/>
          <w:sz w:val="28"/>
          <w:szCs w:val="28"/>
        </w:rPr>
        <w:t>4</w:t>
      </w:r>
      <w:r w:rsidRPr="00EE01F5">
        <w:rPr>
          <w:rFonts w:ascii="Times New Roman" w:hAnsi="Times New Roman"/>
          <w:sz w:val="28"/>
          <w:szCs w:val="28"/>
        </w:rPr>
        <w:t xml:space="preserve"> </w:t>
      </w: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EE01F5" w:rsidRPr="00EE01F5">
        <w:rPr>
          <w:rFonts w:ascii="Times New Roman" w:hAnsi="Times New Roman"/>
          <w:sz w:val="28"/>
          <w:szCs w:val="28"/>
        </w:rPr>
        <w:t>96</w:t>
      </w: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EE01F5" w:rsidRPr="00EE01F5">
        <w:rPr>
          <w:rFonts w:ascii="Times New Roman" w:hAnsi="Times New Roman"/>
          <w:sz w:val="28"/>
          <w:szCs w:val="28"/>
        </w:rPr>
        <w:t xml:space="preserve"> дифференцированный зачет</w:t>
      </w: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EE01F5" w:rsidRDefault="00A8791D" w:rsidP="00EE01F5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Место дисциплины в структуре ППССЗ: </w:t>
      </w:r>
    </w:p>
    <w:p w:rsidR="00A8791D" w:rsidRPr="00EE01F5" w:rsidRDefault="003B6F13" w:rsidP="00EE01F5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Дисциплина «</w:t>
      </w:r>
      <w:r w:rsidR="00EE01F5" w:rsidRPr="00EE01F5"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EE01F5">
        <w:rPr>
          <w:rFonts w:ascii="Times New Roman" w:hAnsi="Times New Roman"/>
          <w:sz w:val="28"/>
          <w:szCs w:val="28"/>
        </w:rPr>
        <w:t xml:space="preserve">» включена в </w:t>
      </w:r>
      <w:proofErr w:type="spellStart"/>
      <w:r w:rsidRPr="00EE01F5">
        <w:rPr>
          <w:rFonts w:ascii="Times New Roman" w:hAnsi="Times New Roman"/>
          <w:sz w:val="28"/>
          <w:szCs w:val="28"/>
        </w:rPr>
        <w:t>общепрофессиональные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дисциплины профессионального цикла дисциплин программы учебного плана по специальности 43.02.11 Гостиничный сервис</w:t>
      </w:r>
    </w:p>
    <w:p w:rsidR="003B6F13" w:rsidRPr="00EE01F5" w:rsidRDefault="003B6F13" w:rsidP="00EE01F5">
      <w:pPr>
        <w:pStyle w:val="31"/>
        <w:spacing w:after="0" w:line="240" w:lineRule="atLeast"/>
        <w:ind w:left="0" w:firstLine="53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A8791D" w:rsidRPr="00EE01F5" w:rsidRDefault="00A8791D" w:rsidP="00EE01F5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EE01F5">
        <w:rPr>
          <w:szCs w:val="28"/>
        </w:rPr>
        <w:t xml:space="preserve"> Цель и задачи освоения дисциплины:</w:t>
      </w:r>
      <w:r w:rsidRPr="00EE01F5">
        <w:rPr>
          <w:b w:val="0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Целью учебной дисциплины «Безопасность жизнедеятельн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сти» является предоставление будущим специалистам знаний, ум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ний и навыков, необходимых для обеспечения личной без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пасности и безопасности окружающих в процессе профессиональной деятел</w:t>
      </w:r>
      <w:r w:rsidRPr="00EE01F5">
        <w:rPr>
          <w:rFonts w:ascii="Times New Roman" w:hAnsi="Times New Roman"/>
          <w:sz w:val="28"/>
          <w:szCs w:val="28"/>
        </w:rPr>
        <w:t>ь</w:t>
      </w:r>
      <w:r w:rsidRPr="00EE01F5">
        <w:rPr>
          <w:rFonts w:ascii="Times New Roman" w:hAnsi="Times New Roman"/>
          <w:sz w:val="28"/>
          <w:szCs w:val="28"/>
        </w:rPr>
        <w:t>ности, а также формирование экологического мировоззрения буд</w:t>
      </w:r>
      <w:r w:rsidRPr="00EE01F5">
        <w:rPr>
          <w:rFonts w:ascii="Times New Roman" w:hAnsi="Times New Roman"/>
          <w:sz w:val="28"/>
          <w:szCs w:val="28"/>
        </w:rPr>
        <w:t>у</w:t>
      </w:r>
      <w:r w:rsidRPr="00EE01F5">
        <w:rPr>
          <w:rFonts w:ascii="Times New Roman" w:hAnsi="Times New Roman"/>
          <w:sz w:val="28"/>
          <w:szCs w:val="28"/>
        </w:rPr>
        <w:t>щих специалистов в сфере гостиничного сервиса.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дующих задач профессиональной деятельности:</w:t>
      </w:r>
    </w:p>
    <w:p w:rsidR="00EE01F5" w:rsidRPr="00EE01F5" w:rsidRDefault="00EE01F5" w:rsidP="00EE01F5">
      <w:pPr>
        <w:pStyle w:val="s1"/>
        <w:spacing w:before="0" w:beforeAutospacing="0" w:after="0" w:afterAutospacing="0" w:line="240" w:lineRule="atLeast"/>
        <w:ind w:firstLine="539"/>
        <w:jc w:val="both"/>
        <w:rPr>
          <w:sz w:val="28"/>
          <w:szCs w:val="28"/>
        </w:rPr>
      </w:pPr>
      <w:r w:rsidRPr="00EE01F5">
        <w:rPr>
          <w:sz w:val="28"/>
          <w:szCs w:val="28"/>
        </w:rPr>
        <w:t>ознакомление с правовыми, организационными и экономич</w:t>
      </w:r>
      <w:r w:rsidRPr="00EE01F5">
        <w:rPr>
          <w:sz w:val="28"/>
          <w:szCs w:val="28"/>
        </w:rPr>
        <w:t>е</w:t>
      </w:r>
      <w:r w:rsidRPr="00EE01F5">
        <w:rPr>
          <w:sz w:val="28"/>
          <w:szCs w:val="28"/>
        </w:rPr>
        <w:t>скими основами обеспечения безопасных условий жизнедеятельн</w:t>
      </w:r>
      <w:r w:rsidRPr="00EE01F5">
        <w:rPr>
          <w:sz w:val="28"/>
          <w:szCs w:val="28"/>
        </w:rPr>
        <w:t>о</w:t>
      </w:r>
      <w:r w:rsidRPr="00EE01F5">
        <w:rPr>
          <w:sz w:val="28"/>
          <w:szCs w:val="28"/>
        </w:rPr>
        <w:t>сти человека; раскрытие потенциальных источников опасных и вре</w:t>
      </w:r>
      <w:r w:rsidRPr="00EE01F5">
        <w:rPr>
          <w:sz w:val="28"/>
          <w:szCs w:val="28"/>
        </w:rPr>
        <w:t>д</w:t>
      </w:r>
      <w:r w:rsidRPr="00EE01F5">
        <w:rPr>
          <w:sz w:val="28"/>
          <w:szCs w:val="28"/>
        </w:rPr>
        <w:t>ных факторов; исследование методов предотвращения или уменьш</w:t>
      </w:r>
      <w:r w:rsidRPr="00EE01F5">
        <w:rPr>
          <w:sz w:val="28"/>
          <w:szCs w:val="28"/>
        </w:rPr>
        <w:t>е</w:t>
      </w:r>
      <w:r w:rsidRPr="00EE01F5">
        <w:rPr>
          <w:sz w:val="28"/>
          <w:szCs w:val="28"/>
        </w:rPr>
        <w:t>ния воздействия на человека опасных и вредных факторов; обучение правилам поведения в условиях чрезвычайных ситуаций военного и мирного времени; отработка навыков оказания первой медицинской помощи; ознакомление с методами исследования устойчивости функционирования производственных объектов и технических си</w:t>
      </w:r>
      <w:r w:rsidRPr="00EE01F5">
        <w:rPr>
          <w:sz w:val="28"/>
          <w:szCs w:val="28"/>
        </w:rPr>
        <w:t>с</w:t>
      </w:r>
      <w:r w:rsidRPr="00EE01F5">
        <w:rPr>
          <w:sz w:val="28"/>
          <w:szCs w:val="28"/>
        </w:rPr>
        <w:t>тем в чрезвычайных ситуациях; обучение навыкам разработки и ре</w:t>
      </w:r>
      <w:r w:rsidRPr="00EE01F5">
        <w:rPr>
          <w:sz w:val="28"/>
          <w:szCs w:val="28"/>
        </w:rPr>
        <w:t>а</w:t>
      </w:r>
      <w:r w:rsidRPr="00EE01F5">
        <w:rPr>
          <w:sz w:val="28"/>
          <w:szCs w:val="28"/>
        </w:rPr>
        <w:t>лизации мероприятий по созданию безопасных условий жизнеде</w:t>
      </w:r>
      <w:r w:rsidRPr="00EE01F5">
        <w:rPr>
          <w:sz w:val="28"/>
          <w:szCs w:val="28"/>
        </w:rPr>
        <w:t>я</w:t>
      </w:r>
      <w:r w:rsidRPr="00EE01F5">
        <w:rPr>
          <w:sz w:val="28"/>
          <w:szCs w:val="28"/>
        </w:rPr>
        <w:t>тельности; прогнозированию чрезвычайных ситуаций и разработки моделей их последствий, отработка навыков оказания первой мед</w:t>
      </w:r>
      <w:r w:rsidRPr="00EE01F5">
        <w:rPr>
          <w:sz w:val="28"/>
          <w:szCs w:val="28"/>
        </w:rPr>
        <w:t>и</w:t>
      </w:r>
      <w:r w:rsidRPr="00EE01F5">
        <w:rPr>
          <w:sz w:val="28"/>
          <w:szCs w:val="28"/>
        </w:rPr>
        <w:t>цинской помощи в экстремальных ситуациях.</w:t>
      </w: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EE01F5" w:rsidRPr="00EE01F5" w:rsidRDefault="00A8791D" w:rsidP="00EE01F5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 xml:space="preserve">Основные термины, определения. Классификация опасных и вредных факторов производственной среды. Основные принципы обеспечения безопасности.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Характеристика основных форм деятел</w:t>
      </w:r>
      <w:r w:rsidRPr="00EE01F5">
        <w:rPr>
          <w:rFonts w:ascii="Times New Roman" w:hAnsi="Times New Roman"/>
          <w:sz w:val="28"/>
          <w:szCs w:val="28"/>
        </w:rPr>
        <w:t>ь</w:t>
      </w:r>
      <w:r w:rsidRPr="00EE01F5">
        <w:rPr>
          <w:rFonts w:ascii="Times New Roman" w:hAnsi="Times New Roman"/>
          <w:sz w:val="28"/>
          <w:szCs w:val="28"/>
        </w:rPr>
        <w:t>ности человека, тяжесть и напряженность труда, классификация условий труда. Физиологич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ские изменения в организме человека под действием различных форм деятельности, работоспособность и ее динамика.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Правовое регулирование безопасности жизнедеятельности. Государственная политика защиты окружающей среды. Природоохра</w:t>
      </w:r>
      <w:r w:rsidRPr="00EE01F5">
        <w:rPr>
          <w:rFonts w:ascii="Times New Roman" w:hAnsi="Times New Roman"/>
          <w:sz w:val="28"/>
          <w:szCs w:val="28"/>
        </w:rPr>
        <w:t>н</w:t>
      </w:r>
      <w:r w:rsidRPr="00EE01F5">
        <w:rPr>
          <w:rFonts w:ascii="Times New Roman" w:hAnsi="Times New Roman"/>
          <w:sz w:val="28"/>
          <w:szCs w:val="28"/>
        </w:rPr>
        <w:t xml:space="preserve">ное законодательство.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lastRenderedPageBreak/>
        <w:t>Правовое обеспечение безопасности жизнедеятельности на производстве. Законодательно-правовые акты в области защиты насел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ния от ЧС природного и техногенного характера.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Международное сотрудничество в области безопасности жизнедеятельности и о</w:t>
      </w:r>
      <w:r w:rsidRPr="00EE01F5">
        <w:rPr>
          <w:rFonts w:ascii="Times New Roman" w:hAnsi="Times New Roman"/>
          <w:sz w:val="28"/>
          <w:szCs w:val="28"/>
        </w:rPr>
        <w:t>х</w:t>
      </w:r>
      <w:r w:rsidRPr="00EE01F5">
        <w:rPr>
          <w:rFonts w:ascii="Times New Roman" w:hAnsi="Times New Roman"/>
          <w:sz w:val="28"/>
          <w:szCs w:val="28"/>
        </w:rPr>
        <w:t xml:space="preserve">раны окружающей среды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Источники и причины формирования неблагоприятных показателей микроклимата и загрязнения вредными веществами возду</w:t>
      </w:r>
      <w:r w:rsidRPr="00EE01F5">
        <w:rPr>
          <w:rFonts w:ascii="Times New Roman" w:hAnsi="Times New Roman"/>
          <w:sz w:val="28"/>
          <w:szCs w:val="28"/>
        </w:rPr>
        <w:t>ш</w:t>
      </w:r>
      <w:r w:rsidRPr="00EE01F5">
        <w:rPr>
          <w:rFonts w:ascii="Times New Roman" w:hAnsi="Times New Roman"/>
          <w:sz w:val="28"/>
          <w:szCs w:val="28"/>
        </w:rPr>
        <w:t>ной среды производственных помещений сельскохозяйственных пре</w:t>
      </w:r>
      <w:r w:rsidRPr="00EE01F5">
        <w:rPr>
          <w:rFonts w:ascii="Times New Roman" w:hAnsi="Times New Roman"/>
          <w:sz w:val="28"/>
          <w:szCs w:val="28"/>
        </w:rPr>
        <w:t>д</w:t>
      </w:r>
      <w:r w:rsidRPr="00EE01F5">
        <w:rPr>
          <w:rFonts w:ascii="Times New Roman" w:hAnsi="Times New Roman"/>
          <w:sz w:val="28"/>
          <w:szCs w:val="28"/>
        </w:rPr>
        <w:t>приятий. Влияние неблагоприятных метеорологических условий и вредных веществ на организм человека. Теплообмен человека с о</w:t>
      </w:r>
      <w:r w:rsidRPr="00EE01F5">
        <w:rPr>
          <w:rFonts w:ascii="Times New Roman" w:hAnsi="Times New Roman"/>
          <w:sz w:val="28"/>
          <w:szCs w:val="28"/>
        </w:rPr>
        <w:t>к</w:t>
      </w:r>
      <w:r w:rsidRPr="00EE01F5">
        <w:rPr>
          <w:rFonts w:ascii="Times New Roman" w:hAnsi="Times New Roman"/>
          <w:sz w:val="28"/>
          <w:szCs w:val="28"/>
        </w:rPr>
        <w:t>ружающей средой. Гигиеническое нормирование микроклимата и содержания вредных веществ в воздухе производственных помещ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ний.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Роль света в деятельности человека. Основные светотехнические величины. Системы и виды освещения. Основные гигиенические требования к освещению производственных помещений. Исто</w:t>
      </w:r>
      <w:r w:rsidRPr="00EE01F5">
        <w:rPr>
          <w:rFonts w:ascii="Times New Roman" w:hAnsi="Times New Roman"/>
          <w:sz w:val="28"/>
          <w:szCs w:val="28"/>
        </w:rPr>
        <w:t>ч</w:t>
      </w:r>
      <w:r w:rsidRPr="00EE01F5">
        <w:rPr>
          <w:rFonts w:ascii="Times New Roman" w:hAnsi="Times New Roman"/>
          <w:sz w:val="28"/>
          <w:szCs w:val="28"/>
        </w:rPr>
        <w:t>ники света и светильники. Нормирование естественного и искусственного освещения. Методы и средства контроля освещенн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сти.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Персональный компьютер – источник повышенной опасности. Синдром компьютерного стресса. Зрительное и статическое утомл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ние при работе за компьютером. Гигиенические требования к </w:t>
      </w:r>
      <w:proofErr w:type="spellStart"/>
      <w:r w:rsidRPr="00EE01F5">
        <w:rPr>
          <w:rFonts w:ascii="Times New Roman" w:hAnsi="Times New Roman"/>
          <w:sz w:val="28"/>
          <w:szCs w:val="28"/>
        </w:rPr>
        <w:t>видеодисплейным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терминалам и персональным компьютерам. Виз</w:t>
      </w:r>
      <w:r w:rsidRPr="00EE01F5">
        <w:rPr>
          <w:rFonts w:ascii="Times New Roman" w:hAnsi="Times New Roman"/>
          <w:sz w:val="28"/>
          <w:szCs w:val="28"/>
        </w:rPr>
        <w:t>у</w:t>
      </w:r>
      <w:r w:rsidRPr="00EE01F5">
        <w:rPr>
          <w:rFonts w:ascii="Times New Roman" w:hAnsi="Times New Roman"/>
          <w:sz w:val="28"/>
          <w:szCs w:val="28"/>
        </w:rPr>
        <w:t>альные эргономические параметры ВДТ и пределы их изменений. Норм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 xml:space="preserve">руемые визуальные параметры </w:t>
      </w:r>
      <w:proofErr w:type="spellStart"/>
      <w:r w:rsidRPr="00EE01F5">
        <w:rPr>
          <w:rFonts w:ascii="Times New Roman" w:hAnsi="Times New Roman"/>
          <w:sz w:val="28"/>
          <w:szCs w:val="28"/>
        </w:rPr>
        <w:t>видеодисплейных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терминалов (ВДТ). Допустимые значения параметров неионизирующих электромагни</w:t>
      </w:r>
      <w:r w:rsidRPr="00EE01F5">
        <w:rPr>
          <w:rFonts w:ascii="Times New Roman" w:hAnsi="Times New Roman"/>
          <w:sz w:val="28"/>
          <w:szCs w:val="28"/>
        </w:rPr>
        <w:t>т</w:t>
      </w:r>
      <w:r w:rsidRPr="00EE01F5">
        <w:rPr>
          <w:rFonts w:ascii="Times New Roman" w:hAnsi="Times New Roman"/>
          <w:sz w:val="28"/>
          <w:szCs w:val="28"/>
        </w:rPr>
        <w:t>ных излучений.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Требования охраны труда к помещениям для эксплуатации ПВЭМ. Оптимальные параметры микроклимата на рабочем месте оператора (пользователя) ПЭВМ. Нормы подачи свежего воздуха в помещения, где расположены персональные компьютеры. Эргоном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>ка рабочего места пользователя. Режим труда и отдыха. Организация труда беременных женщин  при работе за компьют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ром.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Психические процессы, свойства и состояния, влияющие на безопасность труда. Источники и виды психофизиологических опа</w:t>
      </w:r>
      <w:r w:rsidRPr="00EE01F5">
        <w:rPr>
          <w:rFonts w:ascii="Times New Roman" w:hAnsi="Times New Roman"/>
          <w:sz w:val="28"/>
          <w:szCs w:val="28"/>
        </w:rPr>
        <w:t>с</w:t>
      </w:r>
      <w:r w:rsidRPr="00EE01F5">
        <w:rPr>
          <w:rFonts w:ascii="Times New Roman" w:hAnsi="Times New Roman"/>
          <w:sz w:val="28"/>
          <w:szCs w:val="28"/>
        </w:rPr>
        <w:t>ных и вредных факторов. Причины их возникновения и последствия воздействия. Чрезмерные или запредельные формы психического напряжения. Основные психологические причины травматизма Антр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пометрические, сенсомоторные и энергетические характеристики человека. Методы и средства обеспечения комфортных микроклиматических условий в помещениях. Системы отопления, кондиционир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 xml:space="preserve">вания.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Источники и причины поражения электрическим током. Дейс</w:t>
      </w:r>
      <w:r w:rsidRPr="00EE01F5">
        <w:rPr>
          <w:rFonts w:ascii="Times New Roman" w:hAnsi="Times New Roman"/>
          <w:sz w:val="28"/>
          <w:szCs w:val="28"/>
        </w:rPr>
        <w:t>т</w:t>
      </w:r>
      <w:r w:rsidRPr="00EE01F5">
        <w:rPr>
          <w:rFonts w:ascii="Times New Roman" w:hAnsi="Times New Roman"/>
          <w:sz w:val="28"/>
          <w:szCs w:val="28"/>
        </w:rPr>
        <w:t>вие электрического тока на организм человека. Виды поражений. Факторы, влияющие на исход поражения электрическим током. Ан</w:t>
      </w:r>
      <w:r w:rsidRPr="00EE01F5">
        <w:rPr>
          <w:rFonts w:ascii="Times New Roman" w:hAnsi="Times New Roman"/>
          <w:sz w:val="28"/>
          <w:szCs w:val="28"/>
        </w:rPr>
        <w:t>а</w:t>
      </w:r>
      <w:r w:rsidRPr="00EE01F5">
        <w:rPr>
          <w:rFonts w:ascii="Times New Roman" w:hAnsi="Times New Roman"/>
          <w:sz w:val="28"/>
          <w:szCs w:val="28"/>
        </w:rPr>
        <w:t>лиз условий поражения человека электрическим током. Статическое электричество.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E01F5">
        <w:rPr>
          <w:rFonts w:ascii="Times New Roman" w:hAnsi="Times New Roman"/>
          <w:sz w:val="28"/>
          <w:szCs w:val="28"/>
        </w:rPr>
        <w:t xml:space="preserve">Меры (защитное заземление, </w:t>
      </w:r>
      <w:proofErr w:type="spellStart"/>
      <w:r w:rsidRPr="00EE01F5">
        <w:rPr>
          <w:rFonts w:ascii="Times New Roman" w:hAnsi="Times New Roman"/>
          <w:sz w:val="28"/>
          <w:szCs w:val="28"/>
        </w:rPr>
        <w:t>зануление</w:t>
      </w:r>
      <w:proofErr w:type="spellEnd"/>
      <w:r w:rsidRPr="00EE01F5">
        <w:rPr>
          <w:rFonts w:ascii="Times New Roman" w:hAnsi="Times New Roman"/>
          <w:sz w:val="28"/>
          <w:szCs w:val="28"/>
        </w:rPr>
        <w:t>, отключение, блокиро</w:t>
      </w:r>
      <w:r w:rsidRPr="00EE01F5">
        <w:rPr>
          <w:rFonts w:ascii="Times New Roman" w:hAnsi="Times New Roman"/>
          <w:sz w:val="28"/>
          <w:szCs w:val="28"/>
        </w:rPr>
        <w:t>в</w:t>
      </w:r>
      <w:r w:rsidRPr="00EE01F5">
        <w:rPr>
          <w:rFonts w:ascii="Times New Roman" w:hAnsi="Times New Roman"/>
          <w:sz w:val="28"/>
          <w:szCs w:val="28"/>
        </w:rPr>
        <w:t>ки) и средства (изолирующие, предупреждающие, ограждающие) обеспечения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E01F5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EE01F5">
        <w:rPr>
          <w:rFonts w:ascii="Times New Roman" w:hAnsi="Times New Roman"/>
          <w:sz w:val="28"/>
          <w:szCs w:val="28"/>
        </w:rPr>
        <w:t>.</w:t>
      </w:r>
      <w:proofErr w:type="gramEnd"/>
      <w:r w:rsidRPr="00EE01F5">
        <w:rPr>
          <w:rFonts w:ascii="Times New Roman" w:hAnsi="Times New Roman"/>
          <w:sz w:val="28"/>
          <w:szCs w:val="28"/>
        </w:rPr>
        <w:t xml:space="preserve"> Защита от статического электр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 xml:space="preserve">чества. </w:t>
      </w:r>
      <w:proofErr w:type="spellStart"/>
      <w:r w:rsidRPr="00EE01F5">
        <w:rPr>
          <w:rFonts w:ascii="Times New Roman" w:hAnsi="Times New Roman"/>
          <w:sz w:val="28"/>
          <w:szCs w:val="28"/>
        </w:rPr>
        <w:t>Молниезащита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зданий и сооружений.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  <w:r w:rsidRPr="00EE01F5">
        <w:rPr>
          <w:rFonts w:ascii="Times New Roman" w:hAnsi="Times New Roman"/>
          <w:sz w:val="28"/>
          <w:szCs w:val="28"/>
        </w:rPr>
        <w:t>Понятие, источники и причины возникновения вибрации и шума. Шум и вибрация  в производственных условиях. Физическая и г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 xml:space="preserve">гиеническая характеристики </w:t>
      </w:r>
      <w:r w:rsidRPr="00EE01F5">
        <w:rPr>
          <w:rFonts w:ascii="Times New Roman" w:hAnsi="Times New Roman"/>
          <w:sz w:val="28"/>
          <w:szCs w:val="28"/>
        </w:rPr>
        <w:lastRenderedPageBreak/>
        <w:t>вибрации и шума. Действие вибрации и шума на организм человека. Гигиеническое нормирование вибр</w:t>
      </w:r>
      <w:r w:rsidRPr="00EE01F5">
        <w:rPr>
          <w:rFonts w:ascii="Times New Roman" w:hAnsi="Times New Roman"/>
          <w:sz w:val="28"/>
          <w:szCs w:val="28"/>
        </w:rPr>
        <w:t>а</w:t>
      </w:r>
      <w:r w:rsidRPr="00EE01F5">
        <w:rPr>
          <w:rFonts w:ascii="Times New Roman" w:hAnsi="Times New Roman"/>
          <w:sz w:val="28"/>
          <w:szCs w:val="28"/>
        </w:rPr>
        <w:t xml:space="preserve">ции и шума. Методы и средства измерения шума и вибрации.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 xml:space="preserve">Защита человека от вибрации, шума, инфра и ультразвука.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Электромагнитное, инфракрасное, ультрафиолетовое, радиационное излучения. Источники,  характеристики, действие на организм чел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 xml:space="preserve">века, гигиеническое нормирование.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Защита человека от электромагнитных полей (переменных, постоянных) и излучений (лазерного, инфракрасного, ультрафиолет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вого).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Ионизирующие излучения – электромагнитные и корпускуля</w:t>
      </w:r>
      <w:r w:rsidRPr="00EE01F5">
        <w:rPr>
          <w:rFonts w:ascii="Times New Roman" w:hAnsi="Times New Roman"/>
          <w:sz w:val="28"/>
          <w:szCs w:val="28"/>
        </w:rPr>
        <w:t>р</w:t>
      </w:r>
      <w:r w:rsidRPr="00EE01F5">
        <w:rPr>
          <w:rFonts w:ascii="Times New Roman" w:hAnsi="Times New Roman"/>
          <w:sz w:val="28"/>
          <w:szCs w:val="28"/>
        </w:rPr>
        <w:t>ные. Механизм воздействия ионизирующих излучений на биологич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ское вещество. Виды поражений – острое, хроническое, отдаленные последствия. Источники ионизирующих излучений – природные и техногенные. Защита человека от ионизирующих излучений – для персонала и населения.</w:t>
      </w:r>
      <w:r w:rsidRPr="00EE01F5">
        <w:rPr>
          <w:rFonts w:ascii="Times New Roman" w:hAnsi="Times New Roman"/>
          <w:i/>
          <w:sz w:val="28"/>
          <w:szCs w:val="28"/>
        </w:rPr>
        <w:t xml:space="preserve">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Понятие о горении, взрыве. Причины образования горючей ср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ды и характеристика источников зажигания. Показатели пожа</w:t>
      </w:r>
      <w:r w:rsidRPr="00EE01F5">
        <w:rPr>
          <w:rFonts w:ascii="Times New Roman" w:hAnsi="Times New Roman"/>
          <w:sz w:val="28"/>
          <w:szCs w:val="28"/>
        </w:rPr>
        <w:t>р</w:t>
      </w:r>
      <w:r w:rsidRPr="00EE01F5">
        <w:rPr>
          <w:rFonts w:ascii="Times New Roman" w:hAnsi="Times New Roman"/>
          <w:sz w:val="28"/>
          <w:szCs w:val="28"/>
        </w:rPr>
        <w:t xml:space="preserve">ной опасности производств, классификация пожаров.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Причины и опасные факторы пожаров. Система противопожа</w:t>
      </w:r>
      <w:r w:rsidRPr="00EE01F5">
        <w:rPr>
          <w:rFonts w:ascii="Times New Roman" w:hAnsi="Times New Roman"/>
          <w:sz w:val="28"/>
          <w:szCs w:val="28"/>
        </w:rPr>
        <w:t>р</w:t>
      </w:r>
      <w:r w:rsidRPr="00EE01F5">
        <w:rPr>
          <w:rFonts w:ascii="Times New Roman" w:hAnsi="Times New Roman"/>
          <w:sz w:val="28"/>
          <w:szCs w:val="28"/>
        </w:rPr>
        <w:t xml:space="preserve">ной защиты. Пожарная защита на производственных объектах.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Режим труда и отдыха студента и лечебно-профилактические мероприятия при использовании персональных ЭВМ. Противопожа</w:t>
      </w:r>
      <w:r w:rsidRPr="00EE01F5">
        <w:rPr>
          <w:rFonts w:ascii="Times New Roman" w:hAnsi="Times New Roman"/>
          <w:sz w:val="28"/>
          <w:szCs w:val="28"/>
        </w:rPr>
        <w:t>р</w:t>
      </w:r>
      <w:r w:rsidRPr="00EE01F5">
        <w:rPr>
          <w:rFonts w:ascii="Times New Roman" w:hAnsi="Times New Roman"/>
          <w:sz w:val="28"/>
          <w:szCs w:val="28"/>
        </w:rPr>
        <w:t>ные, радиационные и гигиенические требования к условиям обуч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ния в образовательных учреждениях. </w:t>
      </w:r>
      <w:r w:rsidRPr="00EE01F5">
        <w:rPr>
          <w:rFonts w:ascii="Times New Roman" w:hAnsi="Times New Roman"/>
          <w:spacing w:val="-8"/>
          <w:sz w:val="28"/>
          <w:szCs w:val="28"/>
        </w:rPr>
        <w:t>Санитарно-эпидемиологические требования к организации учебно-производственного процесса в образовательных учрежден</w:t>
      </w:r>
      <w:r w:rsidRPr="00EE01F5">
        <w:rPr>
          <w:rFonts w:ascii="Times New Roman" w:hAnsi="Times New Roman"/>
          <w:spacing w:val="-8"/>
          <w:sz w:val="28"/>
          <w:szCs w:val="28"/>
        </w:rPr>
        <w:t>и</w:t>
      </w:r>
      <w:r w:rsidRPr="00EE01F5">
        <w:rPr>
          <w:rFonts w:ascii="Times New Roman" w:hAnsi="Times New Roman"/>
          <w:spacing w:val="-8"/>
          <w:sz w:val="28"/>
          <w:szCs w:val="28"/>
        </w:rPr>
        <w:t>ях высшего профессионального образования</w:t>
      </w:r>
      <w:r w:rsidRPr="00EE01F5">
        <w:rPr>
          <w:rFonts w:ascii="Times New Roman" w:hAnsi="Times New Roman"/>
          <w:sz w:val="28"/>
          <w:szCs w:val="28"/>
        </w:rPr>
        <w:t xml:space="preserve">. </w:t>
      </w:r>
    </w:p>
    <w:p w:rsidR="00A8791D" w:rsidRPr="00EE01F5" w:rsidRDefault="00A8791D" w:rsidP="00EE01F5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EE01F5" w:rsidRDefault="00A8791D" w:rsidP="00EE01F5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EE01F5" w:rsidRPr="00EE01F5">
        <w:rPr>
          <w:rFonts w:ascii="Times New Roman" w:hAnsi="Times New Roman"/>
          <w:b/>
          <w:sz w:val="28"/>
          <w:szCs w:val="28"/>
        </w:rPr>
        <w:t>дисциплины</w:t>
      </w:r>
      <w:r w:rsidRPr="00EE01F5">
        <w:rPr>
          <w:rFonts w:ascii="Times New Roman" w:hAnsi="Times New Roman"/>
          <w:b/>
          <w:sz w:val="28"/>
          <w:szCs w:val="28"/>
        </w:rPr>
        <w:t xml:space="preserve"> студент должен овладеть следующими компетенциями: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ОК-1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01F5">
        <w:rPr>
          <w:rFonts w:ascii="Times New Roman" w:hAnsi="Times New Roman"/>
          <w:sz w:val="28"/>
          <w:szCs w:val="28"/>
        </w:rPr>
        <w:t>понимает сущность и социальную значимость своей будущей профе</w:t>
      </w:r>
      <w:r w:rsidRPr="00EE01F5">
        <w:rPr>
          <w:rFonts w:ascii="Times New Roman" w:hAnsi="Times New Roman"/>
          <w:sz w:val="28"/>
          <w:szCs w:val="28"/>
        </w:rPr>
        <w:t>с</w:t>
      </w:r>
      <w:r w:rsidRPr="00EE01F5">
        <w:rPr>
          <w:rFonts w:ascii="Times New Roman" w:hAnsi="Times New Roman"/>
          <w:sz w:val="28"/>
          <w:szCs w:val="28"/>
        </w:rPr>
        <w:t>сии, проявляет к ней устойчивый интерес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законодательные и нормативно-технические акты, регулирующие производственную без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пасность;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использовать навыки устной и письменной речи для бе</w:t>
      </w:r>
      <w:r w:rsidRPr="00EE01F5">
        <w:rPr>
          <w:rFonts w:ascii="Times New Roman" w:hAnsi="Times New Roman"/>
          <w:sz w:val="28"/>
          <w:szCs w:val="28"/>
        </w:rPr>
        <w:t>з</w:t>
      </w:r>
      <w:r w:rsidRPr="00EE01F5">
        <w:rPr>
          <w:rFonts w:ascii="Times New Roman" w:hAnsi="Times New Roman"/>
          <w:sz w:val="28"/>
          <w:szCs w:val="28"/>
        </w:rPr>
        <w:t>опасного общения с персоналом;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основными понятиями в области основ безопасности жизнедеятельности, математики, естес</w:t>
      </w:r>
      <w:r w:rsidRPr="00EE01F5">
        <w:rPr>
          <w:rFonts w:ascii="Times New Roman" w:hAnsi="Times New Roman"/>
          <w:sz w:val="28"/>
          <w:szCs w:val="28"/>
        </w:rPr>
        <w:t>т</w:t>
      </w:r>
      <w:r w:rsidRPr="00EE01F5">
        <w:rPr>
          <w:rFonts w:ascii="Times New Roman" w:hAnsi="Times New Roman"/>
          <w:sz w:val="28"/>
          <w:szCs w:val="28"/>
        </w:rPr>
        <w:t>вознания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ОК-3</w:t>
      </w:r>
      <w:r>
        <w:rPr>
          <w:rFonts w:ascii="Times New Roman" w:hAnsi="Times New Roman"/>
          <w:sz w:val="28"/>
          <w:szCs w:val="28"/>
        </w:rPr>
        <w:t xml:space="preserve"> </w:t>
      </w:r>
      <w:r w:rsidRPr="00EE01F5">
        <w:rPr>
          <w:rFonts w:ascii="Times New Roman" w:hAnsi="Times New Roman"/>
          <w:sz w:val="28"/>
          <w:szCs w:val="28"/>
        </w:rPr>
        <w:t>принимает решения в стандартных и нестандартных ситуациях и несет за них о</w:t>
      </w:r>
      <w:r w:rsidRPr="00EE01F5">
        <w:rPr>
          <w:rFonts w:ascii="Times New Roman" w:hAnsi="Times New Roman"/>
          <w:sz w:val="28"/>
          <w:szCs w:val="28"/>
        </w:rPr>
        <w:t>т</w:t>
      </w:r>
      <w:r w:rsidRPr="00EE01F5">
        <w:rPr>
          <w:rFonts w:ascii="Times New Roman" w:hAnsi="Times New Roman"/>
          <w:sz w:val="28"/>
          <w:szCs w:val="28"/>
        </w:rPr>
        <w:t>ветственность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sz w:val="28"/>
          <w:szCs w:val="28"/>
        </w:rPr>
        <w:t>З</w:t>
      </w:r>
      <w:r w:rsidRPr="00EE01F5">
        <w:rPr>
          <w:rFonts w:ascii="Times New Roman" w:hAnsi="Times New Roman"/>
          <w:i/>
          <w:sz w:val="28"/>
          <w:szCs w:val="28"/>
        </w:rPr>
        <w:t>нает:</w:t>
      </w:r>
      <w:r w:rsidRPr="00EE01F5">
        <w:rPr>
          <w:rFonts w:ascii="Times New Roman" w:hAnsi="Times New Roman"/>
          <w:sz w:val="28"/>
          <w:szCs w:val="28"/>
        </w:rPr>
        <w:t xml:space="preserve"> основные принципы, методы и средства обеспечения безопасн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сти жизнедеятельности; принципы организации и проведения спасательных работ, а также меры по в</w:t>
      </w:r>
      <w:r w:rsidRPr="00EE01F5">
        <w:rPr>
          <w:rFonts w:ascii="Times New Roman" w:hAnsi="Times New Roman"/>
          <w:sz w:val="28"/>
          <w:szCs w:val="28"/>
        </w:rPr>
        <w:t>ы</w:t>
      </w:r>
      <w:r w:rsidRPr="00EE01F5">
        <w:rPr>
          <w:rFonts w:ascii="Times New Roman" w:hAnsi="Times New Roman"/>
          <w:sz w:val="28"/>
          <w:szCs w:val="28"/>
        </w:rPr>
        <w:t xml:space="preserve">полнению </w:t>
      </w:r>
      <w:proofErr w:type="spellStart"/>
      <w:r w:rsidRPr="00EE01F5">
        <w:rPr>
          <w:rFonts w:ascii="Times New Roman" w:hAnsi="Times New Roman"/>
          <w:sz w:val="28"/>
          <w:szCs w:val="28"/>
        </w:rPr>
        <w:t>общепрофилактических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и доврачебных мероприятий в усл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виях ЧС; основы устойчивости функционирования предприятий при возникновении чрезвычайных ситуаций военного и мирного вр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мени; правовые и организационные основы охраны труда в коммерч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ской сфере; принципы создания комфортных условий для трудовой деятельности;</w:t>
      </w:r>
      <w:proofErr w:type="gramEnd"/>
      <w:r w:rsidRPr="00EE01F5">
        <w:rPr>
          <w:rFonts w:ascii="Times New Roman" w:hAnsi="Times New Roman"/>
          <w:sz w:val="28"/>
          <w:szCs w:val="28"/>
        </w:rPr>
        <w:t xml:space="preserve"> методы и способы повышения безопасности, экологичности и устойчивости технич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ских средств и технологических процессов, основанные на знаниях в области производственной санитарии, </w:t>
      </w:r>
      <w:proofErr w:type="spellStart"/>
      <w:r w:rsidRPr="00EE01F5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EE01F5">
        <w:rPr>
          <w:rFonts w:ascii="Times New Roman" w:hAnsi="Times New Roman"/>
          <w:sz w:val="28"/>
          <w:szCs w:val="28"/>
        </w:rPr>
        <w:t>, пожарной бе</w:t>
      </w:r>
      <w:r w:rsidRPr="00EE01F5">
        <w:rPr>
          <w:rFonts w:ascii="Times New Roman" w:hAnsi="Times New Roman"/>
          <w:sz w:val="28"/>
          <w:szCs w:val="28"/>
        </w:rPr>
        <w:t>з</w:t>
      </w:r>
      <w:r w:rsidRPr="00EE01F5">
        <w:rPr>
          <w:rFonts w:ascii="Times New Roman" w:hAnsi="Times New Roman"/>
          <w:sz w:val="28"/>
          <w:szCs w:val="28"/>
        </w:rPr>
        <w:t xml:space="preserve">опасности;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i/>
          <w:sz w:val="28"/>
          <w:szCs w:val="28"/>
        </w:rPr>
        <w:lastRenderedPageBreak/>
        <w:t>У</w:t>
      </w:r>
      <w:r w:rsidRPr="00EE01F5">
        <w:rPr>
          <w:rFonts w:ascii="Times New Roman" w:hAnsi="Times New Roman"/>
          <w:i/>
          <w:sz w:val="28"/>
          <w:szCs w:val="28"/>
        </w:rPr>
        <w:t>меет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применять ориентирующие, технические, организационные, управленческие принципы, а также методы и средства для обеспечения безопасности населения, пользоваться правовой и нормативной д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кументацией по вопросам охраны труда в коммерческой сфере; пользоваться средствами производственной санитарии, применяемыми для оценки условий труда работн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>ка; применять средства индивидуальной и коллективной защиты; организовывать и проводить спасательные работы в очагах чрезвычайных ситуаций военного и мирного времени;</w:t>
      </w:r>
      <w:proofErr w:type="gramEnd"/>
      <w:r w:rsidRPr="00EE01F5">
        <w:rPr>
          <w:rFonts w:ascii="Times New Roman" w:hAnsi="Times New Roman"/>
          <w:sz w:val="28"/>
          <w:szCs w:val="28"/>
        </w:rPr>
        <w:t xml:space="preserve"> применять меры по выполнению </w:t>
      </w:r>
      <w:proofErr w:type="spellStart"/>
      <w:r w:rsidRPr="00EE01F5">
        <w:rPr>
          <w:rFonts w:ascii="Times New Roman" w:hAnsi="Times New Roman"/>
          <w:sz w:val="28"/>
          <w:szCs w:val="28"/>
        </w:rPr>
        <w:t>общепрофилакт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>ческих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и доврачебных мероприятий в условиях ЧС, разрабатывать и использовать методы защиты прои</w:t>
      </w:r>
      <w:r w:rsidRPr="00EE01F5">
        <w:rPr>
          <w:rFonts w:ascii="Times New Roman" w:hAnsi="Times New Roman"/>
          <w:sz w:val="28"/>
          <w:szCs w:val="28"/>
        </w:rPr>
        <w:t>з</w:t>
      </w:r>
      <w:r w:rsidRPr="00EE01F5">
        <w:rPr>
          <w:rFonts w:ascii="Times New Roman" w:hAnsi="Times New Roman"/>
          <w:sz w:val="28"/>
          <w:szCs w:val="28"/>
        </w:rPr>
        <w:t>водств, направленные на устойчивость функционирования предприятий и современного электронного обор</w:t>
      </w:r>
      <w:r w:rsidRPr="00EE01F5">
        <w:rPr>
          <w:rFonts w:ascii="Times New Roman" w:hAnsi="Times New Roman"/>
          <w:sz w:val="28"/>
          <w:szCs w:val="28"/>
        </w:rPr>
        <w:t>у</w:t>
      </w:r>
      <w:r w:rsidRPr="00EE01F5">
        <w:rPr>
          <w:rFonts w:ascii="Times New Roman" w:hAnsi="Times New Roman"/>
          <w:sz w:val="28"/>
          <w:szCs w:val="28"/>
        </w:rPr>
        <w:t xml:space="preserve">дования;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В</w:t>
      </w:r>
      <w:r w:rsidRPr="00EE01F5">
        <w:rPr>
          <w:rFonts w:ascii="Times New Roman" w:hAnsi="Times New Roman"/>
          <w:i/>
          <w:sz w:val="28"/>
          <w:szCs w:val="28"/>
        </w:rPr>
        <w:t>ладеет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новыми методами защиты производственного персонала и населения от возможных последствий аварий, катастроф, стихийных бедствий; навыками проведения спасательных работ в очаге ЧС и оказания первой медицинской п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мощи пострадавшим при ЧС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ПК-3.1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E01F5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EE01F5">
        <w:rPr>
          <w:rFonts w:ascii="Times New Roman" w:hAnsi="Times New Roman"/>
          <w:sz w:val="28"/>
          <w:szCs w:val="28"/>
        </w:rPr>
        <w:t xml:space="preserve"> организовать и контролировать работу обслуживающего технического персонала хозяйственной службы при предоста</w:t>
      </w:r>
      <w:r w:rsidRPr="00EE01F5">
        <w:rPr>
          <w:rFonts w:ascii="Times New Roman" w:hAnsi="Times New Roman"/>
          <w:sz w:val="28"/>
          <w:szCs w:val="28"/>
        </w:rPr>
        <w:t>в</w:t>
      </w:r>
      <w:r w:rsidRPr="00EE01F5">
        <w:rPr>
          <w:rFonts w:ascii="Times New Roman" w:hAnsi="Times New Roman"/>
          <w:sz w:val="28"/>
          <w:szCs w:val="28"/>
        </w:rPr>
        <w:t>лении услуг размещения, дополнительных услуг, уборке номеров и служебных пом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щений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законодательные и нормативно-технические акты, регулирующие производственную без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пасность;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использовать навыки устной и письменной речи для безопасного ведения дискуссии и п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лемики;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основными понятиями в области основы безопасности жи</w:t>
      </w:r>
      <w:r w:rsidRPr="00EE01F5">
        <w:rPr>
          <w:rFonts w:ascii="Times New Roman" w:hAnsi="Times New Roman"/>
          <w:sz w:val="28"/>
          <w:szCs w:val="28"/>
        </w:rPr>
        <w:t>з</w:t>
      </w:r>
      <w:r w:rsidRPr="00EE01F5">
        <w:rPr>
          <w:rFonts w:ascii="Times New Roman" w:hAnsi="Times New Roman"/>
          <w:sz w:val="28"/>
          <w:szCs w:val="28"/>
        </w:rPr>
        <w:t>недеятельности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ПК-3.2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E01F5">
        <w:rPr>
          <w:rFonts w:ascii="Times New Roman" w:hAnsi="Times New Roman"/>
          <w:sz w:val="28"/>
          <w:szCs w:val="28"/>
        </w:rPr>
        <w:t>способен</w:t>
      </w:r>
      <w:proofErr w:type="gramEnd"/>
      <w:r w:rsidRPr="00EE01F5">
        <w:rPr>
          <w:rFonts w:ascii="Times New Roman" w:hAnsi="Times New Roman"/>
          <w:sz w:val="28"/>
          <w:szCs w:val="28"/>
        </w:rPr>
        <w:t xml:space="preserve"> организовать и выполнять работу по предоставлению услуг в н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мерах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Знает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основные принципы, методы и средства обеспечения безопасн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>сти жизнедеятельности; принципы организации и проведения спасательных работ, а также меры по выпо</w:t>
      </w:r>
      <w:r w:rsidRPr="00EE01F5">
        <w:rPr>
          <w:rFonts w:ascii="Times New Roman" w:hAnsi="Times New Roman"/>
          <w:sz w:val="28"/>
          <w:szCs w:val="28"/>
        </w:rPr>
        <w:t>л</w:t>
      </w:r>
      <w:r w:rsidRPr="00EE01F5">
        <w:rPr>
          <w:rFonts w:ascii="Times New Roman" w:hAnsi="Times New Roman"/>
          <w:sz w:val="28"/>
          <w:szCs w:val="28"/>
        </w:rPr>
        <w:t xml:space="preserve">нению </w:t>
      </w:r>
      <w:proofErr w:type="spellStart"/>
      <w:r w:rsidRPr="00EE01F5">
        <w:rPr>
          <w:rFonts w:ascii="Times New Roman" w:hAnsi="Times New Roman"/>
          <w:sz w:val="28"/>
          <w:szCs w:val="28"/>
        </w:rPr>
        <w:t>общепрофилактических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и доврачебных мероприятий в усл</w:t>
      </w:r>
      <w:r w:rsidRPr="00EE01F5">
        <w:rPr>
          <w:rFonts w:ascii="Times New Roman" w:hAnsi="Times New Roman"/>
          <w:sz w:val="28"/>
          <w:szCs w:val="28"/>
        </w:rPr>
        <w:t>о</w:t>
      </w:r>
      <w:r w:rsidRPr="00EE01F5">
        <w:rPr>
          <w:rFonts w:ascii="Times New Roman" w:hAnsi="Times New Roman"/>
          <w:sz w:val="28"/>
          <w:szCs w:val="28"/>
        </w:rPr>
        <w:t xml:space="preserve">виях ЧС;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Умеет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организовывать и проводить спасательные работы в очагах чрезвычайных ситуаций военного и мирного времени; прим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 xml:space="preserve">нять меры по выполнению </w:t>
      </w:r>
      <w:proofErr w:type="spellStart"/>
      <w:r w:rsidRPr="00EE01F5">
        <w:rPr>
          <w:rFonts w:ascii="Times New Roman" w:hAnsi="Times New Roman"/>
          <w:sz w:val="28"/>
          <w:szCs w:val="28"/>
        </w:rPr>
        <w:t>общепрофилакт</w:t>
      </w:r>
      <w:r w:rsidRPr="00EE01F5">
        <w:rPr>
          <w:rFonts w:ascii="Times New Roman" w:hAnsi="Times New Roman"/>
          <w:sz w:val="28"/>
          <w:szCs w:val="28"/>
        </w:rPr>
        <w:t>и</w:t>
      </w:r>
      <w:r w:rsidRPr="00EE01F5">
        <w:rPr>
          <w:rFonts w:ascii="Times New Roman" w:hAnsi="Times New Roman"/>
          <w:sz w:val="28"/>
          <w:szCs w:val="28"/>
        </w:rPr>
        <w:t>ческих</w:t>
      </w:r>
      <w:proofErr w:type="spellEnd"/>
      <w:r w:rsidRPr="00EE01F5">
        <w:rPr>
          <w:rFonts w:ascii="Times New Roman" w:hAnsi="Times New Roman"/>
          <w:sz w:val="28"/>
          <w:szCs w:val="28"/>
        </w:rPr>
        <w:t xml:space="preserve"> и доврачебных мероприятий в условиях ЧС, разрабатывать и использовать методы защиты производств, направленные на устойчивость функционирования произво</w:t>
      </w:r>
      <w:r w:rsidRPr="00EE01F5">
        <w:rPr>
          <w:rFonts w:ascii="Times New Roman" w:hAnsi="Times New Roman"/>
          <w:sz w:val="28"/>
          <w:szCs w:val="28"/>
        </w:rPr>
        <w:t>д</w:t>
      </w:r>
      <w:r w:rsidRPr="00EE01F5">
        <w:rPr>
          <w:rFonts w:ascii="Times New Roman" w:hAnsi="Times New Roman"/>
          <w:sz w:val="28"/>
          <w:szCs w:val="28"/>
        </w:rPr>
        <w:t>ственных;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i/>
          <w:sz w:val="28"/>
          <w:szCs w:val="28"/>
        </w:rPr>
      </w:pPr>
      <w:r w:rsidRPr="00EE01F5">
        <w:rPr>
          <w:rFonts w:ascii="Times New Roman" w:hAnsi="Times New Roman"/>
          <w:i/>
          <w:sz w:val="28"/>
          <w:szCs w:val="28"/>
        </w:rPr>
        <w:t>Владеет</w:t>
      </w:r>
      <w:r>
        <w:rPr>
          <w:rFonts w:ascii="Times New Roman" w:hAnsi="Times New Roman"/>
          <w:sz w:val="28"/>
          <w:szCs w:val="28"/>
        </w:rPr>
        <w:t xml:space="preserve">: </w:t>
      </w:r>
      <w:r w:rsidRPr="00EE01F5">
        <w:rPr>
          <w:rFonts w:ascii="Times New Roman" w:hAnsi="Times New Roman"/>
          <w:sz w:val="28"/>
          <w:szCs w:val="28"/>
        </w:rPr>
        <w:t>новыми методами защиты производственного персонала и населения от возможных последствий аварий, катастроф, стихийных бедствий; навыками проведения спас</w:t>
      </w:r>
      <w:r w:rsidRPr="00EE01F5">
        <w:rPr>
          <w:rFonts w:ascii="Times New Roman" w:hAnsi="Times New Roman"/>
          <w:sz w:val="28"/>
          <w:szCs w:val="28"/>
        </w:rPr>
        <w:t>а</w:t>
      </w:r>
      <w:r w:rsidRPr="00EE01F5">
        <w:rPr>
          <w:rFonts w:ascii="Times New Roman" w:hAnsi="Times New Roman"/>
          <w:sz w:val="28"/>
          <w:szCs w:val="28"/>
        </w:rPr>
        <w:t xml:space="preserve">тельных работ в очаге ЧС </w:t>
      </w:r>
    </w:p>
    <w:p w:rsidR="00A8791D" w:rsidRPr="00EE01F5" w:rsidRDefault="00A8791D" w:rsidP="00EE01F5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EE01F5" w:rsidRDefault="00A8791D" w:rsidP="00EE01F5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</w:t>
      </w:r>
      <w:r w:rsidRPr="00EE01F5">
        <w:rPr>
          <w:rFonts w:ascii="Times New Roman" w:hAnsi="Times New Roman"/>
          <w:sz w:val="28"/>
          <w:szCs w:val="28"/>
        </w:rPr>
        <w:t>а</w:t>
      </w:r>
      <w:r w:rsidRPr="00EE01F5">
        <w:rPr>
          <w:rFonts w:ascii="Times New Roman" w:hAnsi="Times New Roman"/>
          <w:sz w:val="28"/>
          <w:szCs w:val="28"/>
        </w:rPr>
        <w:t>лиз конкретных ситуаций, деловые игры.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С целью формирования профессиональных навыков студентов предлагается использовать визуальные презентации теоретического материала.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lastRenderedPageBreak/>
        <w:t>Лекция-беседа – представляет собой непосредственный контакт пр</w:t>
      </w:r>
      <w:r w:rsidRPr="00EE01F5">
        <w:rPr>
          <w:rFonts w:ascii="Times New Roman" w:hAnsi="Times New Roman"/>
          <w:sz w:val="28"/>
          <w:szCs w:val="28"/>
        </w:rPr>
        <w:t>е</w:t>
      </w:r>
      <w:r w:rsidRPr="00EE01F5">
        <w:rPr>
          <w:rFonts w:ascii="Times New Roman" w:hAnsi="Times New Roman"/>
          <w:sz w:val="28"/>
          <w:szCs w:val="28"/>
        </w:rPr>
        <w:t>подавателя с аудиторией.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Лекция-визуализация – представляет собой устную информ</w:t>
      </w:r>
      <w:r w:rsidRPr="00EE01F5">
        <w:rPr>
          <w:rFonts w:ascii="Times New Roman" w:hAnsi="Times New Roman"/>
          <w:sz w:val="28"/>
          <w:szCs w:val="28"/>
        </w:rPr>
        <w:t>а</w:t>
      </w:r>
      <w:r w:rsidRPr="00EE01F5">
        <w:rPr>
          <w:rFonts w:ascii="Times New Roman" w:hAnsi="Times New Roman"/>
          <w:sz w:val="28"/>
          <w:szCs w:val="28"/>
        </w:rPr>
        <w:t>цию, преобразованную в визуальную форму.</w:t>
      </w:r>
    </w:p>
    <w:p w:rsidR="00EE01F5" w:rsidRPr="00EE01F5" w:rsidRDefault="00EE01F5" w:rsidP="00EE01F5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EE01F5">
        <w:rPr>
          <w:rFonts w:ascii="Times New Roman" w:hAnsi="Times New Roman"/>
          <w:sz w:val="28"/>
          <w:szCs w:val="28"/>
        </w:rPr>
        <w:t>Семинар в виде развернутой беседы по предварительно объя</w:t>
      </w:r>
      <w:r w:rsidRPr="00EE01F5">
        <w:rPr>
          <w:rFonts w:ascii="Times New Roman" w:hAnsi="Times New Roman"/>
          <w:sz w:val="28"/>
          <w:szCs w:val="28"/>
        </w:rPr>
        <w:t>в</w:t>
      </w:r>
      <w:r w:rsidRPr="00EE01F5">
        <w:rPr>
          <w:rFonts w:ascii="Times New Roman" w:hAnsi="Times New Roman"/>
          <w:sz w:val="28"/>
          <w:szCs w:val="28"/>
        </w:rPr>
        <w:t>ленным вопросам.</w:t>
      </w:r>
    </w:p>
    <w:p w:rsidR="001F2171" w:rsidRPr="00EE01F5" w:rsidRDefault="001F2171" w:rsidP="00EE01F5">
      <w:pPr>
        <w:widowControl w:val="0"/>
        <w:spacing w:after="0" w:line="240" w:lineRule="atLeast"/>
        <w:ind w:firstLine="539"/>
        <w:jc w:val="both"/>
        <w:rPr>
          <w:rFonts w:ascii="Times New Roman" w:eastAsia="Times New Roman" w:hAnsi="Times New Roman"/>
          <w:iCs/>
          <w:spacing w:val="-4"/>
          <w:sz w:val="28"/>
          <w:szCs w:val="28"/>
          <w:lang w:eastAsia="ru-RU"/>
        </w:rPr>
      </w:pPr>
    </w:p>
    <w:p w:rsidR="00A8791D" w:rsidRPr="00EE01F5" w:rsidRDefault="00A8791D" w:rsidP="00EE01F5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01F5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="00EE01F5" w:rsidRPr="00EE01F5">
        <w:rPr>
          <w:rFonts w:ascii="Times New Roman" w:hAnsi="Times New Roman"/>
          <w:sz w:val="28"/>
          <w:szCs w:val="28"/>
        </w:rPr>
        <w:t xml:space="preserve">Е.Г. </w:t>
      </w:r>
      <w:proofErr w:type="spellStart"/>
      <w:r w:rsidR="00EE01F5" w:rsidRPr="00EE01F5">
        <w:rPr>
          <w:rFonts w:ascii="Times New Roman" w:hAnsi="Times New Roman"/>
          <w:sz w:val="28"/>
          <w:szCs w:val="28"/>
        </w:rPr>
        <w:t>Шеметова</w:t>
      </w:r>
      <w:proofErr w:type="spellEnd"/>
      <w:r w:rsidR="00EE01F5" w:rsidRPr="00EE01F5">
        <w:rPr>
          <w:rFonts w:ascii="Times New Roman" w:hAnsi="Times New Roman"/>
          <w:sz w:val="28"/>
          <w:szCs w:val="28"/>
        </w:rPr>
        <w:t xml:space="preserve">, канд. </w:t>
      </w:r>
      <w:proofErr w:type="spellStart"/>
      <w:r w:rsidR="00EE01F5" w:rsidRPr="00EE01F5">
        <w:rPr>
          <w:rFonts w:ascii="Times New Roman" w:hAnsi="Times New Roman"/>
          <w:sz w:val="28"/>
          <w:szCs w:val="28"/>
        </w:rPr>
        <w:t>техн</w:t>
      </w:r>
      <w:proofErr w:type="spellEnd"/>
      <w:r w:rsidR="00EE01F5" w:rsidRPr="00EE01F5">
        <w:rPr>
          <w:rFonts w:ascii="Times New Roman" w:hAnsi="Times New Roman"/>
          <w:sz w:val="28"/>
          <w:szCs w:val="28"/>
        </w:rPr>
        <w:t>. наук, д</w:t>
      </w:r>
      <w:r w:rsidR="00EE01F5" w:rsidRPr="00EE01F5">
        <w:rPr>
          <w:rFonts w:ascii="Times New Roman" w:hAnsi="Times New Roman"/>
          <w:sz w:val="28"/>
          <w:szCs w:val="28"/>
        </w:rPr>
        <w:t>о</w:t>
      </w:r>
      <w:r w:rsidR="00EE01F5" w:rsidRPr="00EE01F5">
        <w:rPr>
          <w:rFonts w:ascii="Times New Roman" w:hAnsi="Times New Roman"/>
          <w:sz w:val="28"/>
          <w:szCs w:val="28"/>
        </w:rPr>
        <w:t xml:space="preserve">цент                     </w:t>
      </w:r>
    </w:p>
    <w:p w:rsidR="00A8791D" w:rsidRPr="00EE01F5" w:rsidRDefault="00A8791D" w:rsidP="00EE01F5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B6F13"/>
    <w:rsid w:val="00564277"/>
    <w:rsid w:val="00A33419"/>
    <w:rsid w:val="00A8791D"/>
    <w:rsid w:val="00EE01F5"/>
    <w:rsid w:val="00FB033E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s1">
    <w:name w:val="s_1"/>
    <w:basedOn w:val="a"/>
    <w:rsid w:val="00EE01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1627</Words>
  <Characters>9280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7</cp:revision>
  <dcterms:created xsi:type="dcterms:W3CDTF">2016-02-07T13:01:00Z</dcterms:created>
  <dcterms:modified xsi:type="dcterms:W3CDTF">2016-02-07T15:45:00Z</dcterms:modified>
</cp:coreProperties>
</file>