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6C023C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D840D9">
        <w:rPr>
          <w:rFonts w:ascii="Times New Roman" w:hAnsi="Times New Roman" w:cs="Times New Roman"/>
          <w:b/>
          <w:sz w:val="24"/>
          <w:szCs w:val="24"/>
        </w:rPr>
        <w:t>3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3A114E" w:rsidRPr="00D840D9">
        <w:rPr>
          <w:rFonts w:ascii="Times New Roman" w:hAnsi="Times New Roman" w:cs="Times New Roman"/>
          <w:b/>
          <w:sz w:val="24"/>
          <w:szCs w:val="24"/>
        </w:rPr>
        <w:t>ТЕХНИЧЕСКОЕ ОСНАЩЕНИЕ ПРЕДПРИЯТИЙ ПИТАНИЯ</w:t>
      </w:r>
    </w:p>
    <w:bookmarkEnd w:id="0"/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40D9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3A114E" w:rsidRDefault="003A114E" w:rsidP="006C023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76911" w:rsidRPr="009E70FE" w:rsidRDefault="00E57575" w:rsidP="006C023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D840D9">
        <w:rPr>
          <w:rFonts w:ascii="Times New Roman" w:hAnsi="Times New Roman" w:cs="Times New Roman"/>
          <w:sz w:val="24"/>
          <w:szCs w:val="24"/>
        </w:rPr>
        <w:t>119</w:t>
      </w:r>
      <w:r w:rsidR="003C7EC7">
        <w:rPr>
          <w:rFonts w:ascii="Times New Roman" w:hAnsi="Times New Roman" w:cs="Times New Roman"/>
          <w:sz w:val="24"/>
          <w:szCs w:val="24"/>
        </w:rPr>
        <w:t xml:space="preserve"> час</w:t>
      </w:r>
      <w:r w:rsidR="00107B1E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D840D9">
        <w:rPr>
          <w:rFonts w:ascii="Times New Roman" w:hAnsi="Times New Roman" w:cs="Times New Roman"/>
          <w:sz w:val="24"/>
          <w:szCs w:val="24"/>
        </w:rPr>
        <w:t>104</w:t>
      </w:r>
      <w:r w:rsidR="00413F3B">
        <w:rPr>
          <w:rFonts w:ascii="Times New Roman" w:hAnsi="Times New Roman" w:cs="Times New Roman"/>
          <w:sz w:val="24"/>
          <w:szCs w:val="24"/>
        </w:rPr>
        <w:t xml:space="preserve"> час</w:t>
      </w:r>
      <w:r w:rsidR="00107B1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C023C">
        <w:rPr>
          <w:rFonts w:ascii="Times New Roman" w:hAnsi="Times New Roman" w:cs="Times New Roman"/>
          <w:sz w:val="24"/>
          <w:szCs w:val="24"/>
        </w:rPr>
        <w:t xml:space="preserve">– </w:t>
      </w:r>
      <w:r w:rsidR="00D840D9">
        <w:rPr>
          <w:rFonts w:ascii="Times New Roman" w:hAnsi="Times New Roman" w:cs="Times New Roman"/>
          <w:sz w:val="24"/>
          <w:szCs w:val="24"/>
        </w:rPr>
        <w:t>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EB664C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6C023C">
        <w:rPr>
          <w:rFonts w:ascii="Times New Roman" w:hAnsi="Times New Roman" w:cs="Times New Roman"/>
          <w:sz w:val="24"/>
          <w:szCs w:val="24"/>
        </w:rPr>
        <w:t xml:space="preserve">– </w:t>
      </w:r>
      <w:r w:rsidR="00413F3B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7D0B13" w:rsidRPr="007D0B13" w:rsidRDefault="004F0883" w:rsidP="007D0B13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7D0B13" w:rsidRPr="007D0B13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D840D9" w:rsidRPr="00662B5D" w:rsidRDefault="00D840D9" w:rsidP="00D840D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62B5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D840D9" w:rsidRPr="00BE062A" w:rsidRDefault="00D840D9" w:rsidP="00D840D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3A114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D840D9" w:rsidRPr="00BE062A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3A114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D840D9" w:rsidRPr="00BE062A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3A114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D840D9" w:rsidRPr="00BE062A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3A114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4. </w:t>
      </w:r>
      <w:r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D840D9" w:rsidRPr="00BE062A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3A114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5. </w:t>
      </w:r>
      <w:r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D840D9" w:rsidRPr="00BE062A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3A114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6. </w:t>
      </w:r>
      <w:r w:rsidR="000F5C5C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0F5C5C">
        <w:rPr>
          <w:rFonts w:ascii="Times New Roman" w:hAnsi="Times New Roman"/>
          <w:bCs/>
          <w:sz w:val="24"/>
          <w:szCs w:val="24"/>
        </w:rPr>
        <w:t>,</w:t>
      </w:r>
      <w:r w:rsidR="000F5C5C">
        <w:t xml:space="preserve"> </w:t>
      </w:r>
      <w:r w:rsidR="000F5C5C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0F5C5C">
        <w:rPr>
          <w:rFonts w:ascii="Times New Roman" w:hAnsi="Times New Roman" w:cs="Times New Roman"/>
          <w:sz w:val="24"/>
          <w:szCs w:val="24"/>
        </w:rPr>
        <w:t>.</w:t>
      </w:r>
    </w:p>
    <w:p w:rsidR="00D840D9" w:rsidRPr="00BE062A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3A114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7. </w:t>
      </w:r>
      <w:r w:rsidRPr="002824CA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D840D9" w:rsidRPr="00BE062A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114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D840D9" w:rsidRPr="007F5142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1.1.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полуфабрикатов в соответствии с инструкциями и регламентами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К 1.2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обработку, подготовку экзотических и редких видов сырья: овощей, грибов, рыбы, нерыбного водного сырья, дичи</w:t>
      </w:r>
      <w:r w:rsidRPr="007D0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40D9" w:rsidRPr="007D0F7B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Проводить приготовление и подготовку к реализации полуфабрикатов для блюд, кулинарных изделий сложного ассортимента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полуфабрикатов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горячих блюд, кулинарных изделий, закусок сложного ассортимента в соответствии с инструкциями и регламентами</w:t>
      </w:r>
    </w:p>
    <w:p w:rsidR="00D840D9" w:rsidRPr="007D0F7B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супов сложного ассортимента с учетом потребностей различных категорий потребителей, видов и форм обслуживания</w:t>
      </w:r>
    </w:p>
    <w:p w:rsidR="00D840D9" w:rsidRPr="007D0F7B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горячих соусов сложного ассортимента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приготовление, творческое оформление и подготовку к реализации горячих блюд и гарниров из овощей, круп, бобовых, макаронных изделий </w:t>
      </w:r>
      <w:r w:rsidRPr="002824CA">
        <w:rPr>
          <w:rFonts w:ascii="Times New Roman" w:hAnsi="Times New Roman"/>
          <w:sz w:val="24"/>
          <w:szCs w:val="24"/>
        </w:rPr>
        <w:lastRenderedPageBreak/>
        <w:t>сложного ассортимента с учетом потребностей различных категорий потребителей, видов и форм обслуживания</w:t>
      </w:r>
    </w:p>
    <w:p w:rsidR="00D840D9" w:rsidRPr="007D0F7B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яиц, творога, сыра, муки сложного ассортимента с учетом потребностей различных категорий потребителей, видов и форм обслуживания</w:t>
      </w:r>
    </w:p>
    <w:p w:rsidR="00D840D9" w:rsidRPr="007D0F7B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D840D9" w:rsidRPr="007D0F7B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мяса, домашней птицы, дичи, кролика сложного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горячих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блюд, кулинарных изделий, закусок в соответствии с инструкциями и регламентами</w:t>
      </w:r>
    </w:p>
    <w:p w:rsidR="00D840D9" w:rsidRPr="007D0F7B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холодных соусов, заправок с учетом потребностей различных категорий потребителей, видов и форм обслуживания</w:t>
      </w:r>
    </w:p>
    <w:p w:rsidR="00D840D9" w:rsidRPr="007D0F7B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салатов сложного ассортимента с учетом потребностей различных категорий потребителей, видов и форм обслуживания</w:t>
      </w:r>
    </w:p>
    <w:p w:rsidR="00D840D9" w:rsidRPr="007D0F7B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канапе, холодных закусок сложного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мяса, домашней птицы, дичи сложного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4.1.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и горячих сладких блюд, десертов, напитков в соответствии с инструкциями и регламентами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десертов сложного 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десертов сложного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напитков сложного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напитков сложного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и горячих десертов, напитков,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5.1.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хлебобулочных, мучных кондитерских изделий разнообразного ассортимента в соответствии с инструкциями и регламентами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хранение отделочных полуфабрикатов для хлебобулочных, мучных кондитерских изделий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хлебобулочных изделий и праздничного хлеба сложного 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мучных кондитерских изделий сложного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пирожных и тортов сложного ассортимента с учетом потребностей различных категорий потребителей, видов и форм обслуживания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хлебобулочных, мучных кондитерских изделий, в том числе авторских, брендовых, региональных с учетом потребностей различных категорий потребителей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840D9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 ассортимента кулинарной и кондитерской продукции, различных видов меню с учетом потребностей различных категорий потребителей, видов и форм обслуживания</w:t>
      </w:r>
    </w:p>
    <w:p w:rsidR="00D840D9" w:rsidRPr="007F5142" w:rsidRDefault="00D840D9" w:rsidP="00D840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текущее планирование, координацию деятельности подчиненного персонала с учетом взаимодейст</w:t>
      </w:r>
      <w:r>
        <w:rPr>
          <w:rFonts w:ascii="Times New Roman" w:hAnsi="Times New Roman"/>
          <w:sz w:val="24"/>
          <w:szCs w:val="24"/>
        </w:rPr>
        <w:t>вия с другими подразделениями</w:t>
      </w:r>
    </w:p>
    <w:p w:rsidR="00D840D9" w:rsidRPr="007F5142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ресурсное обеспечение деятельности подчиненного персонала</w:t>
      </w:r>
    </w:p>
    <w:p w:rsidR="00D840D9" w:rsidRPr="007F5142" w:rsidRDefault="00D840D9" w:rsidP="00D840D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организацию и контроль </w:t>
      </w:r>
      <w:proofErr w:type="gramStart"/>
      <w:r w:rsidRPr="002824CA">
        <w:rPr>
          <w:rFonts w:ascii="Times New Roman" w:hAnsi="Times New Roman"/>
          <w:sz w:val="24"/>
          <w:szCs w:val="24"/>
        </w:rPr>
        <w:t>текущей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деятельности подчиненного персонала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D840D9" w:rsidRPr="00D840D9" w:rsidRDefault="00D840D9" w:rsidP="00D840D9">
      <w:pPr>
        <w:pStyle w:val="a9"/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ind w:left="0"/>
        <w:jc w:val="both"/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</w:pPr>
      <w:r w:rsidRPr="00D840D9"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  <w:t>определять вид, обеспечивать рациональный подбор в соответствии с потребностью производства технологического оборудования, инвентаря, инструментов;</w:t>
      </w:r>
    </w:p>
    <w:p w:rsidR="00D840D9" w:rsidRPr="00D840D9" w:rsidRDefault="00D840D9" w:rsidP="00D840D9">
      <w:pPr>
        <w:pStyle w:val="a9"/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ind w:left="0"/>
        <w:jc w:val="both"/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</w:pPr>
      <w:r w:rsidRPr="00D840D9"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  <w:t>организовывать рабочее место для обработки сырья, приготовления полуфабрикатов, готовой продукции, ее отпуска в соответствии с правилами техники безопасности, санитарии и пожарной безопасности;</w:t>
      </w:r>
    </w:p>
    <w:p w:rsidR="00D840D9" w:rsidRPr="00D840D9" w:rsidRDefault="00D840D9" w:rsidP="00D840D9">
      <w:pPr>
        <w:pStyle w:val="a9"/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ind w:left="0"/>
        <w:jc w:val="both"/>
        <w:rPr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</w:pPr>
      <w:r w:rsidRPr="00D840D9"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</w:rPr>
        <w:t>подготавливать к работе, использовать технологическое оборудование по его назначению с учётом правил техники безопасности, санитарии и пожарной безопасности, правильно ориентироваться в экстренной ситуации</w:t>
      </w:r>
    </w:p>
    <w:p w:rsidR="00D840D9" w:rsidRPr="00D840D9" w:rsidRDefault="00D840D9" w:rsidP="00D840D9">
      <w:pPr>
        <w:pStyle w:val="a3"/>
        <w:numPr>
          <w:ilvl w:val="0"/>
          <w:numId w:val="1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D840D9">
        <w:rPr>
          <w:rFonts w:ascii="Times New Roman" w:hAnsi="Times New Roman" w:cs="Times New Roman"/>
          <w:szCs w:val="24"/>
        </w:rPr>
        <w:t>выявлять риски в области безопасности работ на производстве и разрабатывать предложения по их минимизации и устранению;</w:t>
      </w:r>
    </w:p>
    <w:p w:rsidR="00D840D9" w:rsidRPr="00D840D9" w:rsidRDefault="00D840D9" w:rsidP="00D840D9">
      <w:pPr>
        <w:pStyle w:val="a3"/>
        <w:numPr>
          <w:ilvl w:val="0"/>
          <w:numId w:val="1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D840D9">
        <w:rPr>
          <w:rFonts w:ascii="Times New Roman" w:hAnsi="Times New Roman" w:cs="Times New Roman"/>
          <w:szCs w:val="24"/>
        </w:rPr>
        <w:t>оценивать эффективность использования оборудования;</w:t>
      </w:r>
    </w:p>
    <w:p w:rsidR="00D840D9" w:rsidRPr="00D840D9" w:rsidRDefault="00D840D9" w:rsidP="00D840D9">
      <w:pPr>
        <w:pStyle w:val="a3"/>
        <w:numPr>
          <w:ilvl w:val="0"/>
          <w:numId w:val="1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D840D9">
        <w:rPr>
          <w:rFonts w:ascii="Times New Roman" w:hAnsi="Times New Roman" w:cs="Times New Roman"/>
          <w:szCs w:val="24"/>
        </w:rPr>
        <w:t>планировать мероприятия по обеспечению безопасных и благо</w:t>
      </w:r>
      <w:r w:rsidRPr="00D840D9">
        <w:rPr>
          <w:rFonts w:ascii="Times New Roman" w:hAnsi="Times New Roman" w:cs="Times New Roman"/>
          <w:szCs w:val="24"/>
        </w:rPr>
        <w:softHyphen/>
        <w:t>приятных условий труда на производстве, предупреждению травматизма;</w:t>
      </w:r>
    </w:p>
    <w:p w:rsidR="00D840D9" w:rsidRPr="00D840D9" w:rsidRDefault="00D840D9" w:rsidP="00D840D9">
      <w:pPr>
        <w:pStyle w:val="a3"/>
        <w:numPr>
          <w:ilvl w:val="0"/>
          <w:numId w:val="1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D840D9">
        <w:rPr>
          <w:rFonts w:ascii="Times New Roman" w:hAnsi="Times New Roman" w:cs="Times New Roman"/>
          <w:szCs w:val="24"/>
        </w:rPr>
        <w:t>контролировать соблюдение графиков технического обслужива</w:t>
      </w:r>
      <w:r w:rsidRPr="00D840D9">
        <w:rPr>
          <w:rFonts w:ascii="Times New Roman" w:hAnsi="Times New Roman" w:cs="Times New Roman"/>
          <w:szCs w:val="24"/>
        </w:rPr>
        <w:softHyphen/>
        <w:t>ния оборудования и исправность приборов безопасности и изме</w:t>
      </w:r>
      <w:r w:rsidRPr="00D840D9">
        <w:rPr>
          <w:rFonts w:ascii="Times New Roman" w:hAnsi="Times New Roman" w:cs="Times New Roman"/>
          <w:szCs w:val="24"/>
        </w:rPr>
        <w:softHyphen/>
        <w:t>рительных приборов.</w:t>
      </w:r>
    </w:p>
    <w:p w:rsidR="00D840D9" w:rsidRPr="00D840D9" w:rsidRDefault="00D840D9" w:rsidP="00D840D9">
      <w:pPr>
        <w:pStyle w:val="a3"/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D840D9">
        <w:rPr>
          <w:rFonts w:ascii="Times New Roman" w:hAnsi="Times New Roman" w:cs="Times New Roman"/>
          <w:szCs w:val="24"/>
        </w:rPr>
        <w:t>оперативно взаимодействовать с работником, ответственным за безопасные и благоприятные условия работы на производстве;</w:t>
      </w:r>
    </w:p>
    <w:p w:rsidR="00D840D9" w:rsidRPr="00D840D9" w:rsidRDefault="00D840D9" w:rsidP="00D840D9">
      <w:pPr>
        <w:pStyle w:val="a3"/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D840D9">
        <w:rPr>
          <w:rFonts w:ascii="Times New Roman" w:hAnsi="Times New Roman" w:cs="Times New Roman"/>
          <w:szCs w:val="24"/>
        </w:rPr>
        <w:t>рассчитывать производственные мощности и эффективность работы технологического оборудования</w:t>
      </w:r>
    </w:p>
    <w:p w:rsidR="00D840D9" w:rsidRPr="00D840D9" w:rsidRDefault="00D840D9" w:rsidP="00D840D9">
      <w:pPr>
        <w:pStyle w:val="a3"/>
        <w:numPr>
          <w:ilvl w:val="0"/>
          <w:numId w:val="14"/>
        </w:numPr>
        <w:spacing w:after="0" w:line="240" w:lineRule="auto"/>
        <w:ind w:left="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D840D9">
        <w:rPr>
          <w:rFonts w:ascii="Times New Roman" w:hAnsi="Times New Roman" w:cs="Times New Roman"/>
          <w:sz w:val="24"/>
          <w:szCs w:val="24"/>
        </w:rPr>
        <w:t>проводить инструктаж по безопасной эксплуатации технологического оборудования</w:t>
      </w:r>
    </w:p>
    <w:p w:rsidR="00E57575" w:rsidRPr="00BC2EC8" w:rsidRDefault="00E57575" w:rsidP="00D840D9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D840D9" w:rsidRPr="002824CA" w:rsidRDefault="00D840D9" w:rsidP="00D840D9">
      <w:pPr>
        <w:pStyle w:val="a9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ind w:left="0"/>
        <w:jc w:val="both"/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</w:pPr>
      <w:r w:rsidRPr="002824CA"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  <w:lastRenderedPageBreak/>
        <w:t>классификацию, основные технические характеристики, назначение, принципы действия, особенности устройства, правила безопасной эксплуатации различных групп технологического оборудования;</w:t>
      </w:r>
    </w:p>
    <w:p w:rsidR="00D840D9" w:rsidRPr="002824CA" w:rsidRDefault="00D840D9" w:rsidP="00D840D9">
      <w:pPr>
        <w:pStyle w:val="a9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ind w:left="0"/>
        <w:jc w:val="both"/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</w:pPr>
      <w:r w:rsidRPr="002824CA"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  <w:t>принципы организации обработки сырья, приготовления полуфабрикатов, готовой кулинарной и кондитерской продукции, подготовки ее к реализации;</w:t>
      </w:r>
    </w:p>
    <w:p w:rsidR="00D840D9" w:rsidRPr="002824CA" w:rsidRDefault="00D840D9" w:rsidP="00D840D9">
      <w:pPr>
        <w:pStyle w:val="a9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ind w:left="0"/>
        <w:jc w:val="both"/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</w:pPr>
      <w:r w:rsidRPr="002824CA"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  <w:t>прогрессивные способы организации процессов приготовления пищи с использованием современных видов технологического оборудования;</w:t>
      </w:r>
    </w:p>
    <w:p w:rsidR="00D840D9" w:rsidRPr="002824CA" w:rsidRDefault="00D840D9" w:rsidP="00D840D9">
      <w:pPr>
        <w:pStyle w:val="a9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ind w:left="0"/>
        <w:jc w:val="both"/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</w:pPr>
      <w:r w:rsidRPr="002824CA"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  <w:t>правила выбора технологического оборудования, инвентаря, инструментов, посуды для различных процессов приготовления и отпуска кулинарной и кондитерской продукции;</w:t>
      </w:r>
    </w:p>
    <w:p w:rsidR="00D840D9" w:rsidRPr="002824CA" w:rsidRDefault="00D840D9" w:rsidP="00D840D9">
      <w:pPr>
        <w:pStyle w:val="a9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ind w:left="0"/>
        <w:jc w:val="both"/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</w:pPr>
      <w:r w:rsidRPr="002824CA"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  <w:t>методики расчета производительности технологического оборудования;</w:t>
      </w:r>
    </w:p>
    <w:p w:rsidR="00D840D9" w:rsidRPr="002824CA" w:rsidRDefault="00D840D9" w:rsidP="00D840D9">
      <w:pPr>
        <w:pStyle w:val="a9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ind w:left="0"/>
        <w:jc w:val="both"/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</w:pPr>
      <w:r w:rsidRPr="002824CA"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  <w:t>способы организации рабочих мест повара, кондитера, пекаря в соответствии с видами изготавливаемой кулинарной, хлебобулочной и кондитерской продукции;</w:t>
      </w:r>
    </w:p>
    <w:p w:rsidR="00D840D9" w:rsidRPr="00D840D9" w:rsidRDefault="00D840D9" w:rsidP="00D840D9">
      <w:pPr>
        <w:pStyle w:val="a9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ind w:left="0"/>
        <w:jc w:val="both"/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</w:pPr>
      <w:r w:rsidRPr="00D840D9">
        <w:rPr>
          <w:rStyle w:val="a8"/>
          <w:rFonts w:ascii="Times New Roman" w:hAnsi="Times New Roman"/>
          <w:color w:val="auto"/>
          <w:sz w:val="24"/>
          <w:szCs w:val="24"/>
          <w:u w:color="333333"/>
          <w:shd w:val="clear" w:color="auto" w:fill="FFFFFF"/>
          <w:lang w:eastAsia="ru-RU"/>
        </w:rPr>
        <w:t>правила электробезопасности, пожарной безопасности;</w:t>
      </w:r>
    </w:p>
    <w:p w:rsidR="00E848BC" w:rsidRPr="00D840D9" w:rsidRDefault="00D840D9" w:rsidP="00D840D9">
      <w:pPr>
        <w:pStyle w:val="a3"/>
        <w:numPr>
          <w:ilvl w:val="0"/>
          <w:numId w:val="15"/>
        </w:numPr>
        <w:spacing w:after="0" w:line="240" w:lineRule="auto"/>
        <w:ind w:left="0" w:hanging="284"/>
        <w:jc w:val="both"/>
        <w:outlineLvl w:val="4"/>
        <w:rPr>
          <w:rStyle w:val="a8"/>
          <w:rFonts w:ascii="Times New Roman" w:hAnsi="Times New Roman"/>
          <w:szCs w:val="24"/>
          <w:u w:color="333333"/>
          <w:shd w:val="clear" w:color="auto" w:fill="FFFFFF"/>
        </w:rPr>
      </w:pPr>
      <w:r w:rsidRPr="00D840D9">
        <w:rPr>
          <w:rStyle w:val="a8"/>
          <w:rFonts w:ascii="Times New Roman" w:hAnsi="Times New Roman"/>
          <w:szCs w:val="24"/>
          <w:u w:color="333333"/>
          <w:shd w:val="clear" w:color="auto" w:fill="FFFFFF"/>
        </w:rPr>
        <w:t>правила охраны труда в организациях питания</w:t>
      </w:r>
    </w:p>
    <w:p w:rsidR="00D840D9" w:rsidRDefault="00D840D9" w:rsidP="00D840D9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3C7EC7" w:rsidRPr="003C7EC7">
        <w:rPr>
          <w:rFonts w:ascii="Times New Roman" w:hAnsi="Times New Roman" w:cs="Times New Roman"/>
          <w:i/>
          <w:sz w:val="24"/>
          <w:szCs w:val="24"/>
        </w:rPr>
        <w:t xml:space="preserve">технологии производства и переработки </w:t>
      </w:r>
      <w:proofErr w:type="gramStart"/>
      <w:r w:rsidR="003C7EC7" w:rsidRPr="003C7EC7">
        <w:rPr>
          <w:rFonts w:ascii="Times New Roman" w:hAnsi="Times New Roman" w:cs="Times New Roman"/>
          <w:i/>
          <w:sz w:val="24"/>
          <w:szCs w:val="24"/>
        </w:rPr>
        <w:t>сельскохозяйственной</w:t>
      </w:r>
      <w:proofErr w:type="gramEnd"/>
      <w:r w:rsidR="003C7EC7" w:rsidRPr="003C7EC7">
        <w:rPr>
          <w:rFonts w:ascii="Times New Roman" w:hAnsi="Times New Roman" w:cs="Times New Roman"/>
          <w:i/>
          <w:sz w:val="24"/>
          <w:szCs w:val="24"/>
        </w:rPr>
        <w:t xml:space="preserve"> продукции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72853"/>
    <w:multiLevelType w:val="hybridMultilevel"/>
    <w:tmpl w:val="5AFE3446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1767E3D"/>
    <w:multiLevelType w:val="hybridMultilevel"/>
    <w:tmpl w:val="7CCAEB34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10"/>
  </w:num>
  <w:num w:numId="5">
    <w:abstractNumId w:val="1"/>
  </w:num>
  <w:num w:numId="6">
    <w:abstractNumId w:val="5"/>
  </w:num>
  <w:num w:numId="7">
    <w:abstractNumId w:val="2"/>
  </w:num>
  <w:num w:numId="8">
    <w:abstractNumId w:val="14"/>
  </w:num>
  <w:num w:numId="9">
    <w:abstractNumId w:val="7"/>
  </w:num>
  <w:num w:numId="10">
    <w:abstractNumId w:val="8"/>
  </w:num>
  <w:num w:numId="11">
    <w:abstractNumId w:val="13"/>
  </w:num>
  <w:num w:numId="12">
    <w:abstractNumId w:val="6"/>
  </w:num>
  <w:num w:numId="13">
    <w:abstractNumId w:val="9"/>
  </w:num>
  <w:num w:numId="14">
    <w:abstractNumId w:val="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01F8"/>
    <w:rsid w:val="000A70B9"/>
    <w:rsid w:val="000F5C5C"/>
    <w:rsid w:val="00107B1E"/>
    <w:rsid w:val="0011390A"/>
    <w:rsid w:val="00133E76"/>
    <w:rsid w:val="001E55CD"/>
    <w:rsid w:val="002105ED"/>
    <w:rsid w:val="0030379D"/>
    <w:rsid w:val="00371420"/>
    <w:rsid w:val="00371B69"/>
    <w:rsid w:val="003A114E"/>
    <w:rsid w:val="003B2CFB"/>
    <w:rsid w:val="003C22B2"/>
    <w:rsid w:val="003C7EC7"/>
    <w:rsid w:val="00400A27"/>
    <w:rsid w:val="00413F3B"/>
    <w:rsid w:val="00445A90"/>
    <w:rsid w:val="004C0AF0"/>
    <w:rsid w:val="004F0883"/>
    <w:rsid w:val="00540FB5"/>
    <w:rsid w:val="00576911"/>
    <w:rsid w:val="005D0BEC"/>
    <w:rsid w:val="005D4FB8"/>
    <w:rsid w:val="00604E75"/>
    <w:rsid w:val="00610DA2"/>
    <w:rsid w:val="006B027C"/>
    <w:rsid w:val="006C023C"/>
    <w:rsid w:val="006F5537"/>
    <w:rsid w:val="00724FFC"/>
    <w:rsid w:val="007D0B13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32E90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73441"/>
    <w:rsid w:val="00CA52D6"/>
    <w:rsid w:val="00D02208"/>
    <w:rsid w:val="00D708E4"/>
    <w:rsid w:val="00D840D9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C7EC7"/>
    <w:rPr>
      <w:color w:val="0000FF" w:themeColor="hyperlink"/>
      <w:u w:val="single"/>
    </w:rPr>
  </w:style>
  <w:style w:type="character" w:styleId="a8">
    <w:name w:val="page number"/>
    <w:basedOn w:val="a0"/>
    <w:uiPriority w:val="99"/>
    <w:rsid w:val="00D840D9"/>
    <w:rPr>
      <w:rFonts w:cs="Times New Roman"/>
    </w:rPr>
  </w:style>
  <w:style w:type="paragraph" w:styleId="a9">
    <w:name w:val="Plain Text"/>
    <w:basedOn w:val="a"/>
    <w:link w:val="aa"/>
    <w:uiPriority w:val="99"/>
    <w:rsid w:val="00D840D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Calibri" w:eastAsia="Times New Roman" w:hAnsi="Calibri" w:cs="Times New Roman"/>
      <w:color w:val="000000"/>
      <w:u w:color="000000"/>
    </w:rPr>
  </w:style>
  <w:style w:type="character" w:customStyle="1" w:styleId="aa">
    <w:name w:val="Текст Знак"/>
    <w:basedOn w:val="a0"/>
    <w:link w:val="a9"/>
    <w:uiPriority w:val="99"/>
    <w:rsid w:val="00D840D9"/>
    <w:rPr>
      <w:rFonts w:ascii="Calibri" w:eastAsia="Times New Roman" w:hAnsi="Calibri" w:cs="Times New Roman"/>
      <w:color w:val="000000"/>
      <w:u w:color="000000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D840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C7EC7"/>
    <w:rPr>
      <w:color w:val="0000FF" w:themeColor="hyperlink"/>
      <w:u w:val="single"/>
    </w:rPr>
  </w:style>
  <w:style w:type="character" w:styleId="a8">
    <w:name w:val="page number"/>
    <w:basedOn w:val="a0"/>
    <w:uiPriority w:val="99"/>
    <w:rsid w:val="00D840D9"/>
    <w:rPr>
      <w:rFonts w:cs="Times New Roman"/>
    </w:rPr>
  </w:style>
  <w:style w:type="paragraph" w:styleId="a9">
    <w:name w:val="Plain Text"/>
    <w:basedOn w:val="a"/>
    <w:link w:val="aa"/>
    <w:uiPriority w:val="99"/>
    <w:rsid w:val="00D840D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Calibri" w:eastAsia="Times New Roman" w:hAnsi="Calibri" w:cs="Times New Roman"/>
      <w:color w:val="000000"/>
      <w:u w:color="000000"/>
    </w:rPr>
  </w:style>
  <w:style w:type="character" w:customStyle="1" w:styleId="aa">
    <w:name w:val="Текст Знак"/>
    <w:basedOn w:val="a0"/>
    <w:link w:val="a9"/>
    <w:uiPriority w:val="99"/>
    <w:rsid w:val="00D840D9"/>
    <w:rPr>
      <w:rFonts w:ascii="Calibri" w:eastAsia="Times New Roman" w:hAnsi="Calibri" w:cs="Times New Roman"/>
      <w:color w:val="000000"/>
      <w:u w:color="000000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D84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4</Pages>
  <Words>1602</Words>
  <Characters>9138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10719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44</cp:revision>
  <cp:lastPrinted>2019-02-13T02:12:00Z</cp:lastPrinted>
  <dcterms:created xsi:type="dcterms:W3CDTF">2019-01-30T02:27:00Z</dcterms:created>
  <dcterms:modified xsi:type="dcterms:W3CDTF">2021-09-17T03:35:00Z</dcterms:modified>
</cp:coreProperties>
</file>