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FC34B5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r w:rsidRPr="00AF1E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</w:p>
    <w:bookmarkEnd w:id="0"/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0C3F0D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AF1E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AF1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Pr="00AF1E81">
        <w:rPr>
          <w:rFonts w:ascii="Times New Roman" w:hAnsi="Times New Roman" w:cs="Times New Roman"/>
          <w:sz w:val="24"/>
          <w:szCs w:val="24"/>
        </w:rPr>
        <w:t>»</w:t>
      </w:r>
      <w:r w:rsidRPr="00960B8C">
        <w:rPr>
          <w:rFonts w:ascii="Times New Roman" w:hAnsi="Times New Roman" w:cs="Times New Roman"/>
          <w:sz w:val="24"/>
          <w:szCs w:val="24"/>
        </w:rPr>
        <w:t xml:space="preserve">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0C3F0D">
        <w:rPr>
          <w:rFonts w:ascii="Times New Roman" w:hAnsi="Times New Roman" w:cs="Times New Roman"/>
          <w:sz w:val="24"/>
          <w:szCs w:val="24"/>
        </w:rPr>
        <w:t>258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AF1E81">
        <w:rPr>
          <w:rFonts w:ascii="Times New Roman" w:hAnsi="Times New Roman" w:cs="Times New Roman"/>
          <w:sz w:val="24"/>
          <w:szCs w:val="24"/>
        </w:rPr>
        <w:t>234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</w:t>
      </w:r>
      <w:r w:rsidR="00483C3A">
        <w:rPr>
          <w:rFonts w:ascii="Times New Roman" w:hAnsi="Times New Roman" w:cs="Times New Roman"/>
          <w:sz w:val="24"/>
          <w:szCs w:val="24"/>
        </w:rPr>
        <w:t>а</w:t>
      </w:r>
      <w:r w:rsidRPr="00960B8C">
        <w:rPr>
          <w:rFonts w:ascii="Times New Roman" w:hAnsi="Times New Roman" w:cs="Times New Roman"/>
          <w:sz w:val="24"/>
          <w:szCs w:val="24"/>
        </w:rPr>
        <w:t>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4068E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AF1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="00AF1E81" w:rsidRPr="00AF1E81">
        <w:rPr>
          <w:rFonts w:ascii="Times New Roman" w:hAnsi="Times New Roman" w:cs="Times New Roman"/>
          <w:sz w:val="24"/>
          <w:szCs w:val="24"/>
        </w:rPr>
        <w:t>»</w:t>
      </w:r>
      <w:r w:rsidR="00AF1E81">
        <w:rPr>
          <w:rFonts w:ascii="Times New Roman" w:hAnsi="Times New Roman" w:cs="Times New Roman"/>
          <w:sz w:val="24"/>
          <w:szCs w:val="24"/>
        </w:rPr>
        <w:t xml:space="preserve"> </w:t>
      </w:r>
      <w:r w:rsidRPr="00C90F83">
        <w:rPr>
          <w:rFonts w:ascii="Times New Roman" w:hAnsi="Times New Roman" w:cs="Times New Roman"/>
          <w:sz w:val="24"/>
          <w:szCs w:val="24"/>
        </w:rPr>
        <w:t xml:space="preserve">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1E8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F1E81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F1E81">
        <w:rPr>
          <w:rFonts w:ascii="Times New Roman" w:hAnsi="Times New Roman" w:cs="Times New Roman"/>
          <w:sz w:val="24"/>
          <w:szCs w:val="24"/>
        </w:rPr>
        <w:t>-навыки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E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F1E81">
        <w:rPr>
          <w:rFonts w:ascii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F1E81" w:rsidRPr="00AF1E81" w:rsidRDefault="00AF1E8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F1E81">
        <w:rPr>
          <w:rFonts w:ascii="Times New Roman" w:hAnsi="Times New Roman" w:cs="Times New Roman"/>
          <w:sz w:val="24"/>
          <w:szCs w:val="24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об основных понятиях, идеях и методах математического анализа;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процессах и явлениях, имеющих </w:t>
      </w:r>
      <w:r w:rsidRPr="00AF1E8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навыками использования готовых компьютерных программ при решении задач.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AF1E81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0C3F0D"/>
    <w:rsid w:val="002735E4"/>
    <w:rsid w:val="00454535"/>
    <w:rsid w:val="00463C23"/>
    <w:rsid w:val="00483C3A"/>
    <w:rsid w:val="004A7754"/>
    <w:rsid w:val="005B1441"/>
    <w:rsid w:val="005F3E45"/>
    <w:rsid w:val="007F0AF7"/>
    <w:rsid w:val="00960B8C"/>
    <w:rsid w:val="009975B4"/>
    <w:rsid w:val="00AF1E81"/>
    <w:rsid w:val="00BA4968"/>
    <w:rsid w:val="00C90F83"/>
    <w:rsid w:val="00D3385C"/>
    <w:rsid w:val="00D4068E"/>
    <w:rsid w:val="00D936CA"/>
    <w:rsid w:val="00E57E8D"/>
    <w:rsid w:val="00FC34B5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18</cp:revision>
  <dcterms:created xsi:type="dcterms:W3CDTF">2019-02-28T11:19:00Z</dcterms:created>
  <dcterms:modified xsi:type="dcterms:W3CDTF">2021-09-17T04:05:00Z</dcterms:modified>
</cp:coreProperties>
</file>