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8CD" w:rsidRPr="00BC2EC8" w:rsidRDefault="00B918CD" w:rsidP="00B918CD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РАБОЧЕЙ </w:t>
      </w:r>
      <w:r w:rsidR="007B5ED5" w:rsidRPr="00B918C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ПРОГРАММЕ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B918CD" w:rsidRPr="00BC2EC8" w:rsidRDefault="00C73538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ОП.0</w:t>
      </w:r>
      <w:r w:rsidR="008A3019">
        <w:rPr>
          <w:rFonts w:ascii="Times New Roman" w:hAnsi="Times New Roman" w:cs="Times New Roman"/>
          <w:b/>
          <w:sz w:val="24"/>
          <w:szCs w:val="24"/>
        </w:rPr>
        <w:t xml:space="preserve">5 </w:t>
      </w:r>
      <w:r w:rsidR="00B06BE4" w:rsidRPr="004B73A3">
        <w:rPr>
          <w:rFonts w:ascii="Times New Roman" w:hAnsi="Times New Roman" w:cs="Times New Roman"/>
          <w:b/>
          <w:sz w:val="24"/>
          <w:szCs w:val="24"/>
        </w:rPr>
        <w:t>ТРЕБОВАНИЯ К ЗДАНИЯМ И ИНЖЕНЕРНЫМ СИСТЕМАМ ГОСТИНИЧНОГО ПРЕДПРИЯТИЯ</w:t>
      </w:r>
    </w:p>
    <w:p w:rsidR="00B918CD" w:rsidRPr="004B73A3" w:rsidRDefault="00B918CD" w:rsidP="004B73A3">
      <w:pPr>
        <w:spacing w:after="0"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4B73A3">
        <w:rPr>
          <w:rFonts w:ascii="Times New Roman" w:hAnsi="Times New Roman" w:cs="Times New Roman"/>
          <w:b/>
          <w:sz w:val="24"/>
          <w:szCs w:val="24"/>
        </w:rPr>
        <w:t xml:space="preserve">специальности </w:t>
      </w:r>
      <w:r w:rsidR="004B73A3" w:rsidRPr="004B73A3">
        <w:rPr>
          <w:rFonts w:ascii="Times New Roman" w:hAnsi="Times New Roman" w:cs="Times New Roman"/>
          <w:b/>
          <w:szCs w:val="24"/>
        </w:rPr>
        <w:t>43.02.14 Гостиничное дело</w:t>
      </w:r>
    </w:p>
    <w:p w:rsidR="00F93D2C" w:rsidRDefault="00F93D2C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</w:rPr>
      </w:pPr>
    </w:p>
    <w:p w:rsidR="00E97B24" w:rsidRPr="00771F7A" w:rsidRDefault="00B918CD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1F7A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="00E839E0" w:rsidRPr="00771F7A">
        <w:rPr>
          <w:rFonts w:ascii="Times New Roman" w:hAnsi="Times New Roman" w:cs="Times New Roman"/>
          <w:sz w:val="24"/>
          <w:szCs w:val="24"/>
        </w:rPr>
        <w:t xml:space="preserve">учебная дисциплина входит в </w:t>
      </w:r>
      <w:r w:rsidR="00C73538" w:rsidRPr="00771F7A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E839E0" w:rsidRPr="00771F7A">
        <w:rPr>
          <w:rFonts w:ascii="Times New Roman" w:eastAsia="Times New Roman" w:hAnsi="Times New Roman"/>
          <w:color w:val="000000"/>
          <w:sz w:val="24"/>
          <w:szCs w:val="24"/>
        </w:rPr>
        <w:t xml:space="preserve"> учебный цикл  </w:t>
      </w:r>
    </w:p>
    <w:p w:rsidR="00B918CD" w:rsidRPr="00771F7A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1F7A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</w:t>
      </w:r>
      <w:r w:rsidR="004B73A3" w:rsidRPr="00771F7A">
        <w:rPr>
          <w:rFonts w:ascii="Times New Roman" w:hAnsi="Times New Roman" w:cs="Times New Roman"/>
          <w:sz w:val="24"/>
          <w:szCs w:val="24"/>
        </w:rPr>
        <w:t>74</w:t>
      </w:r>
      <w:r w:rsidRPr="00771F7A">
        <w:rPr>
          <w:rFonts w:ascii="Times New Roman" w:hAnsi="Times New Roman" w:cs="Times New Roman"/>
          <w:sz w:val="24"/>
          <w:szCs w:val="24"/>
        </w:rPr>
        <w:t xml:space="preserve"> часа, в том числе:</w:t>
      </w:r>
    </w:p>
    <w:p w:rsidR="00B918CD" w:rsidRPr="00771F7A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1F7A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</w:t>
      </w:r>
      <w:r w:rsidR="008A3019" w:rsidRPr="00771F7A">
        <w:rPr>
          <w:rFonts w:ascii="Times New Roman" w:hAnsi="Times New Roman" w:cs="Times New Roman"/>
          <w:sz w:val="24"/>
          <w:szCs w:val="24"/>
        </w:rPr>
        <w:t>72</w:t>
      </w:r>
      <w:r w:rsidRPr="00771F7A">
        <w:rPr>
          <w:rFonts w:ascii="Times New Roman" w:hAnsi="Times New Roman" w:cs="Times New Roman"/>
          <w:sz w:val="24"/>
          <w:szCs w:val="24"/>
        </w:rPr>
        <w:t xml:space="preserve"> час</w:t>
      </w:r>
      <w:r w:rsidR="009651FC" w:rsidRPr="00771F7A">
        <w:rPr>
          <w:rFonts w:ascii="Times New Roman" w:hAnsi="Times New Roman" w:cs="Times New Roman"/>
          <w:sz w:val="24"/>
          <w:szCs w:val="24"/>
        </w:rPr>
        <w:t>а</w:t>
      </w:r>
      <w:r w:rsidRPr="00771F7A">
        <w:rPr>
          <w:rFonts w:ascii="Times New Roman" w:hAnsi="Times New Roman" w:cs="Times New Roman"/>
          <w:sz w:val="24"/>
          <w:szCs w:val="24"/>
        </w:rPr>
        <w:t>;</w:t>
      </w:r>
    </w:p>
    <w:p w:rsidR="00B918CD" w:rsidRPr="00771F7A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1F7A">
        <w:rPr>
          <w:rFonts w:ascii="Times New Roman" w:hAnsi="Times New Roman" w:cs="Times New Roman"/>
          <w:sz w:val="24"/>
          <w:szCs w:val="24"/>
        </w:rPr>
        <w:t>самостоятельная работа обучающегося -</w:t>
      </w:r>
      <w:r w:rsidR="004B73A3" w:rsidRPr="00771F7A">
        <w:rPr>
          <w:rFonts w:ascii="Times New Roman" w:hAnsi="Times New Roman" w:cs="Times New Roman"/>
          <w:sz w:val="24"/>
          <w:szCs w:val="24"/>
        </w:rPr>
        <w:t>2</w:t>
      </w:r>
      <w:r w:rsidRPr="00771F7A">
        <w:rPr>
          <w:rFonts w:ascii="Times New Roman" w:hAnsi="Times New Roman" w:cs="Times New Roman"/>
          <w:sz w:val="24"/>
          <w:szCs w:val="24"/>
        </w:rPr>
        <w:t xml:space="preserve"> час</w:t>
      </w:r>
      <w:r w:rsidR="009651FC" w:rsidRPr="00771F7A">
        <w:rPr>
          <w:rFonts w:ascii="Times New Roman" w:hAnsi="Times New Roman" w:cs="Times New Roman"/>
          <w:sz w:val="24"/>
          <w:szCs w:val="24"/>
        </w:rPr>
        <w:t>а</w:t>
      </w:r>
      <w:r w:rsidRPr="00771F7A">
        <w:rPr>
          <w:rFonts w:ascii="Times New Roman" w:hAnsi="Times New Roman" w:cs="Times New Roman"/>
          <w:sz w:val="24"/>
          <w:szCs w:val="24"/>
        </w:rPr>
        <w:t>;</w:t>
      </w:r>
    </w:p>
    <w:p w:rsidR="00B918CD" w:rsidRPr="00771F7A" w:rsidRDefault="00B918CD" w:rsidP="00B918CD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1F7A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E76B90" w:rsidRPr="00771F7A">
        <w:rPr>
          <w:rFonts w:ascii="Times New Roman" w:hAnsi="Times New Roman" w:cs="Times New Roman"/>
          <w:sz w:val="24"/>
          <w:szCs w:val="24"/>
        </w:rPr>
        <w:t>–</w:t>
      </w:r>
      <w:r w:rsidRPr="00771F7A">
        <w:rPr>
          <w:rFonts w:ascii="Times New Roman" w:hAnsi="Times New Roman" w:cs="Times New Roman"/>
          <w:sz w:val="24"/>
          <w:szCs w:val="24"/>
        </w:rPr>
        <w:t xml:space="preserve"> </w:t>
      </w:r>
      <w:r w:rsidR="004B73A3" w:rsidRPr="00771F7A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771F7A">
        <w:rPr>
          <w:rFonts w:ascii="Times New Roman" w:hAnsi="Times New Roman" w:cs="Times New Roman"/>
          <w:i/>
          <w:sz w:val="24"/>
          <w:szCs w:val="24"/>
        </w:rPr>
        <w:t>.</w:t>
      </w:r>
    </w:p>
    <w:p w:rsidR="00B918CD" w:rsidRPr="00771F7A" w:rsidRDefault="00B918CD" w:rsidP="00E40B23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1F7A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учебной дисциплины обучающийся должен обладать общими </w:t>
      </w:r>
      <w:r w:rsidR="00D50191" w:rsidRPr="00771F7A">
        <w:rPr>
          <w:rFonts w:ascii="Times New Roman" w:hAnsi="Times New Roman" w:cs="Times New Roman"/>
          <w:b/>
          <w:sz w:val="24"/>
          <w:szCs w:val="24"/>
        </w:rPr>
        <w:t xml:space="preserve">и профессиональными </w:t>
      </w:r>
      <w:r w:rsidRPr="00771F7A">
        <w:rPr>
          <w:rFonts w:ascii="Times New Roman" w:hAnsi="Times New Roman" w:cs="Times New Roman"/>
          <w:b/>
          <w:sz w:val="24"/>
          <w:szCs w:val="24"/>
        </w:rPr>
        <w:t>компетенциями:</w:t>
      </w:r>
      <w:r w:rsidRPr="00771F7A"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tbl>
      <w:tblPr>
        <w:tblW w:w="4870" w:type="pct"/>
        <w:tblLook w:val="01E0" w:firstRow="1" w:lastRow="1" w:firstColumn="1" w:lastColumn="1" w:noHBand="0" w:noVBand="0"/>
      </w:tblPr>
      <w:tblGrid>
        <w:gridCol w:w="9542"/>
      </w:tblGrid>
      <w:tr w:rsidR="004B73A3" w:rsidRPr="00771F7A" w:rsidTr="00C16E2A">
        <w:trPr>
          <w:trHeight w:val="20"/>
        </w:trPr>
        <w:tc>
          <w:tcPr>
            <w:tcW w:w="591" w:type="pct"/>
          </w:tcPr>
          <w:p w:rsidR="004B73A3" w:rsidRPr="00771F7A" w:rsidRDefault="004B73A3" w:rsidP="00771F7A">
            <w:pPr>
              <w:spacing w:after="0" w:line="240" w:lineRule="auto"/>
              <w:ind w:firstLine="56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01.</w:t>
            </w:r>
            <w:r w:rsidRPr="00771F7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Выбирать способы решения задач </w:t>
            </w:r>
            <w:proofErr w:type="gramStart"/>
            <w:r w:rsidRPr="00771F7A">
              <w:rPr>
                <w:rFonts w:ascii="Times New Roman" w:hAnsi="Times New Roman" w:cs="Times New Roman"/>
                <w:iCs/>
                <w:sz w:val="24"/>
                <w:szCs w:val="24"/>
              </w:rPr>
              <w:t>профессиональной</w:t>
            </w:r>
            <w:proofErr w:type="gramEnd"/>
            <w:r w:rsidRPr="00771F7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деятельности, применительно к различным контекстам</w:t>
            </w:r>
          </w:p>
        </w:tc>
      </w:tr>
      <w:tr w:rsidR="004B73A3" w:rsidRPr="00771F7A" w:rsidTr="00C16E2A">
        <w:trPr>
          <w:trHeight w:val="20"/>
        </w:trPr>
        <w:tc>
          <w:tcPr>
            <w:tcW w:w="591" w:type="pct"/>
          </w:tcPr>
          <w:p w:rsidR="004B73A3" w:rsidRPr="00771F7A" w:rsidRDefault="004B73A3" w:rsidP="00771F7A">
            <w:pPr>
              <w:spacing w:after="0" w:line="240" w:lineRule="auto"/>
              <w:ind w:firstLine="56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02.</w:t>
            </w:r>
            <w:r w:rsidRPr="00771F7A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</w:tr>
      <w:tr w:rsidR="004B73A3" w:rsidRPr="00771F7A" w:rsidTr="00C16E2A">
        <w:trPr>
          <w:trHeight w:val="20"/>
        </w:trPr>
        <w:tc>
          <w:tcPr>
            <w:tcW w:w="591" w:type="pct"/>
          </w:tcPr>
          <w:p w:rsidR="004B73A3" w:rsidRPr="00771F7A" w:rsidRDefault="004B73A3" w:rsidP="00771F7A">
            <w:pPr>
              <w:spacing w:after="0" w:line="240" w:lineRule="auto"/>
              <w:ind w:firstLine="56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03.</w:t>
            </w:r>
            <w:r w:rsidRPr="00771F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71F7A">
              <w:rPr>
                <w:rFonts w:ascii="Times New Roman" w:hAnsi="Times New Roman" w:cs="Times New Roman"/>
                <w:sz w:val="24"/>
                <w:szCs w:val="24"/>
              </w:rPr>
              <w:t>Планировать и реализовывать</w:t>
            </w:r>
            <w:proofErr w:type="gramEnd"/>
            <w:r w:rsidRPr="00771F7A">
              <w:rPr>
                <w:rFonts w:ascii="Times New Roman" w:hAnsi="Times New Roman" w:cs="Times New Roman"/>
                <w:sz w:val="24"/>
                <w:szCs w:val="24"/>
              </w:rPr>
              <w:t xml:space="preserve"> собственное профессиональное и личностное развитие.</w:t>
            </w:r>
          </w:p>
        </w:tc>
      </w:tr>
      <w:tr w:rsidR="004B73A3" w:rsidRPr="00771F7A" w:rsidTr="00C16E2A">
        <w:trPr>
          <w:trHeight w:val="20"/>
        </w:trPr>
        <w:tc>
          <w:tcPr>
            <w:tcW w:w="591" w:type="pct"/>
          </w:tcPr>
          <w:p w:rsidR="004B73A3" w:rsidRPr="00771F7A" w:rsidRDefault="004B73A3" w:rsidP="00771F7A">
            <w:pPr>
              <w:spacing w:after="0" w:line="240" w:lineRule="auto"/>
              <w:ind w:firstLine="56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04.</w:t>
            </w:r>
            <w:r w:rsidRPr="00771F7A">
              <w:rPr>
                <w:rFonts w:ascii="Times New Roman" w:hAnsi="Times New Roman" w:cs="Times New Roman"/>
                <w:sz w:val="24"/>
                <w:szCs w:val="24"/>
              </w:rPr>
              <w:t xml:space="preserve"> Работать в коллективе и команде, эффективно взаимодействовать с коллегами, руководством, клиентами.</w:t>
            </w:r>
          </w:p>
        </w:tc>
      </w:tr>
      <w:tr w:rsidR="004B73A3" w:rsidRPr="00771F7A" w:rsidTr="00C16E2A">
        <w:trPr>
          <w:trHeight w:val="20"/>
        </w:trPr>
        <w:tc>
          <w:tcPr>
            <w:tcW w:w="591" w:type="pct"/>
          </w:tcPr>
          <w:p w:rsidR="004B73A3" w:rsidRPr="00771F7A" w:rsidRDefault="004B73A3" w:rsidP="00771F7A">
            <w:pPr>
              <w:spacing w:after="0" w:line="240" w:lineRule="auto"/>
              <w:ind w:firstLine="56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05.</w:t>
            </w:r>
            <w:r w:rsidRPr="00771F7A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</w:tr>
      <w:tr w:rsidR="004B73A3" w:rsidRPr="00771F7A" w:rsidTr="00C16E2A">
        <w:trPr>
          <w:trHeight w:val="20"/>
        </w:trPr>
        <w:tc>
          <w:tcPr>
            <w:tcW w:w="591" w:type="pct"/>
          </w:tcPr>
          <w:p w:rsidR="004B73A3" w:rsidRPr="00771F7A" w:rsidRDefault="004B73A3" w:rsidP="00771F7A">
            <w:pPr>
              <w:spacing w:after="0" w:line="240" w:lineRule="auto"/>
              <w:ind w:firstLine="56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06.</w:t>
            </w:r>
            <w:r w:rsidR="00C83327" w:rsidRPr="00771F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06BE4" w:rsidRPr="00871CD6">
              <w:rPr>
                <w:rFonts w:ascii="Times New Roman" w:hAnsi="Times New Roman"/>
                <w:bCs/>
                <w:sz w:val="24"/>
                <w:szCs w:val="24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  <w:r w:rsidR="00B06BE4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 w:rsidR="00B06BE4">
              <w:t xml:space="preserve"> </w:t>
            </w:r>
            <w:r w:rsidR="00B06BE4" w:rsidRPr="009A0961">
              <w:rPr>
                <w:rFonts w:ascii="Times New Roman" w:hAnsi="Times New Roman" w:cs="Times New Roman"/>
                <w:sz w:val="24"/>
                <w:szCs w:val="24"/>
              </w:rPr>
              <w:t>применять стандарты антикоррупционного поведения</w:t>
            </w:r>
            <w:r w:rsidR="00B06B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Start w:id="0" w:name="_GoBack"/>
            <w:bookmarkEnd w:id="0"/>
          </w:p>
        </w:tc>
      </w:tr>
      <w:tr w:rsidR="004B73A3" w:rsidRPr="00771F7A" w:rsidTr="00C16E2A">
        <w:trPr>
          <w:trHeight w:val="20"/>
        </w:trPr>
        <w:tc>
          <w:tcPr>
            <w:tcW w:w="591" w:type="pct"/>
          </w:tcPr>
          <w:p w:rsidR="004B73A3" w:rsidRPr="00771F7A" w:rsidRDefault="004B73A3" w:rsidP="00771F7A">
            <w:pPr>
              <w:spacing w:after="0" w:line="240" w:lineRule="auto"/>
              <w:ind w:firstLine="56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07.</w:t>
            </w:r>
            <w:r w:rsidR="00C83327" w:rsidRPr="00771F7A">
              <w:rPr>
                <w:rFonts w:ascii="Times New Roman" w:hAnsi="Times New Roman" w:cs="Times New Roman"/>
                <w:sz w:val="24"/>
                <w:szCs w:val="24"/>
              </w:rPr>
              <w:t xml:space="preserve"> Содействовать сохранению окружающей среды, ресурсосбережению, эффективно действовать в чрезвычайных ситуациях.</w:t>
            </w:r>
          </w:p>
        </w:tc>
      </w:tr>
      <w:tr w:rsidR="004B73A3" w:rsidRPr="00771F7A" w:rsidTr="00C16E2A">
        <w:trPr>
          <w:trHeight w:val="20"/>
        </w:trPr>
        <w:tc>
          <w:tcPr>
            <w:tcW w:w="591" w:type="pct"/>
          </w:tcPr>
          <w:p w:rsidR="004B73A3" w:rsidRPr="00771F7A" w:rsidRDefault="004B73A3" w:rsidP="00771F7A">
            <w:pPr>
              <w:spacing w:after="0" w:line="240" w:lineRule="auto"/>
              <w:ind w:firstLine="56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08.</w:t>
            </w:r>
            <w:r w:rsidR="00C83327" w:rsidRPr="00771F7A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подготовленности.</w:t>
            </w:r>
          </w:p>
        </w:tc>
      </w:tr>
      <w:tr w:rsidR="004B73A3" w:rsidRPr="00771F7A" w:rsidTr="00C16E2A">
        <w:trPr>
          <w:trHeight w:val="20"/>
        </w:trPr>
        <w:tc>
          <w:tcPr>
            <w:tcW w:w="591" w:type="pct"/>
          </w:tcPr>
          <w:p w:rsidR="004B73A3" w:rsidRPr="00771F7A" w:rsidRDefault="004B73A3" w:rsidP="00771F7A">
            <w:pPr>
              <w:spacing w:after="0" w:line="240" w:lineRule="auto"/>
              <w:ind w:firstLine="56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09.</w:t>
            </w:r>
            <w:r w:rsidR="00C83327" w:rsidRPr="00771F7A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Использовать информационные технологии в профессиональной деятельности</w:t>
            </w:r>
          </w:p>
        </w:tc>
      </w:tr>
      <w:tr w:rsidR="004B73A3" w:rsidRPr="00771F7A" w:rsidTr="00C16E2A">
        <w:trPr>
          <w:trHeight w:val="20"/>
        </w:trPr>
        <w:tc>
          <w:tcPr>
            <w:tcW w:w="591" w:type="pct"/>
          </w:tcPr>
          <w:p w:rsidR="004B73A3" w:rsidRPr="00771F7A" w:rsidRDefault="004B73A3" w:rsidP="00771F7A">
            <w:pPr>
              <w:spacing w:after="0" w:line="240" w:lineRule="auto"/>
              <w:ind w:firstLine="56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10.</w:t>
            </w:r>
            <w:r w:rsidR="00C83327" w:rsidRPr="00771F7A">
              <w:rPr>
                <w:rFonts w:ascii="Times New Roman" w:hAnsi="Times New Roman" w:cs="Times New Roman"/>
                <w:sz w:val="24"/>
                <w:szCs w:val="24"/>
              </w:rPr>
              <w:t xml:space="preserve"> Пользоваться профессиональной документацией на государственном и иностранном языке.</w:t>
            </w:r>
          </w:p>
        </w:tc>
      </w:tr>
      <w:tr w:rsidR="004B73A3" w:rsidRPr="00771F7A" w:rsidTr="00C16E2A">
        <w:trPr>
          <w:trHeight w:val="20"/>
        </w:trPr>
        <w:tc>
          <w:tcPr>
            <w:tcW w:w="591" w:type="pct"/>
          </w:tcPr>
          <w:p w:rsidR="004B73A3" w:rsidRPr="00771F7A" w:rsidRDefault="004B73A3" w:rsidP="00771F7A">
            <w:pPr>
              <w:spacing w:after="0" w:line="240" w:lineRule="auto"/>
              <w:ind w:firstLine="56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sz w:val="24"/>
                <w:szCs w:val="24"/>
              </w:rPr>
              <w:t>ПК 1.1.</w:t>
            </w:r>
            <w:r w:rsidR="00C83327" w:rsidRPr="00771F7A">
              <w:rPr>
                <w:rFonts w:ascii="Times New Roman" w:hAnsi="Times New Roman" w:cs="Times New Roman"/>
                <w:sz w:val="24"/>
                <w:szCs w:val="24"/>
              </w:rPr>
              <w:t xml:space="preserve"> Планировать потребности службы приема и размещения в материальных ресурсах и персонале</w:t>
            </w:r>
          </w:p>
        </w:tc>
      </w:tr>
      <w:tr w:rsidR="004B73A3" w:rsidRPr="00771F7A" w:rsidTr="00C16E2A">
        <w:trPr>
          <w:trHeight w:val="20"/>
        </w:trPr>
        <w:tc>
          <w:tcPr>
            <w:tcW w:w="591" w:type="pct"/>
          </w:tcPr>
          <w:p w:rsidR="004B73A3" w:rsidRPr="00771F7A" w:rsidRDefault="004B73A3" w:rsidP="00771F7A">
            <w:pPr>
              <w:spacing w:after="0" w:line="240" w:lineRule="auto"/>
              <w:ind w:firstLine="56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sz w:val="24"/>
                <w:szCs w:val="24"/>
              </w:rPr>
              <w:t>ПК 1.2.</w:t>
            </w:r>
            <w:r w:rsidR="00C83327" w:rsidRPr="00771F7A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деятельность сотрудников службы приема и размещения в соответствии с текущими планами и стандартами гостиницы</w:t>
            </w:r>
          </w:p>
        </w:tc>
      </w:tr>
      <w:tr w:rsidR="004B73A3" w:rsidRPr="00771F7A" w:rsidTr="00C16E2A">
        <w:trPr>
          <w:trHeight w:val="20"/>
        </w:trPr>
        <w:tc>
          <w:tcPr>
            <w:tcW w:w="591" w:type="pct"/>
          </w:tcPr>
          <w:p w:rsidR="004B73A3" w:rsidRPr="00771F7A" w:rsidRDefault="004B73A3" w:rsidP="00771F7A">
            <w:pPr>
              <w:spacing w:after="0" w:line="240" w:lineRule="auto"/>
              <w:ind w:firstLine="56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sz w:val="24"/>
                <w:szCs w:val="24"/>
              </w:rPr>
              <w:t>ПК 1.3.</w:t>
            </w:r>
            <w:r w:rsidR="00C83327" w:rsidRPr="00771F7A">
              <w:rPr>
                <w:rFonts w:ascii="Times New Roman" w:hAnsi="Times New Roman" w:cs="Times New Roman"/>
                <w:sz w:val="24"/>
                <w:szCs w:val="24"/>
              </w:rPr>
              <w:t xml:space="preserve"> Контролировать текущую деятельность сотрудников службы приема и размещения для поддержания требуемого уровня качества</w:t>
            </w:r>
          </w:p>
        </w:tc>
      </w:tr>
      <w:tr w:rsidR="004B73A3" w:rsidRPr="00771F7A" w:rsidTr="00C16E2A">
        <w:trPr>
          <w:trHeight w:val="20"/>
        </w:trPr>
        <w:tc>
          <w:tcPr>
            <w:tcW w:w="591" w:type="pct"/>
          </w:tcPr>
          <w:p w:rsidR="004B73A3" w:rsidRPr="00771F7A" w:rsidRDefault="004B73A3" w:rsidP="00771F7A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sz w:val="24"/>
                <w:szCs w:val="24"/>
              </w:rPr>
              <w:t>ПК 2.1.</w:t>
            </w:r>
            <w:r w:rsidR="00C83327" w:rsidRPr="00771F7A">
              <w:rPr>
                <w:rFonts w:ascii="Times New Roman" w:hAnsi="Times New Roman" w:cs="Times New Roman"/>
                <w:sz w:val="24"/>
                <w:szCs w:val="24"/>
              </w:rPr>
              <w:t xml:space="preserve"> Планировать потребности службы питания в материальных ресурсах и персонале</w:t>
            </w:r>
          </w:p>
        </w:tc>
      </w:tr>
      <w:tr w:rsidR="004B73A3" w:rsidRPr="00771F7A" w:rsidTr="00C16E2A">
        <w:trPr>
          <w:trHeight w:val="20"/>
        </w:trPr>
        <w:tc>
          <w:tcPr>
            <w:tcW w:w="591" w:type="pct"/>
          </w:tcPr>
          <w:p w:rsidR="004B73A3" w:rsidRPr="00771F7A" w:rsidRDefault="004B73A3" w:rsidP="00771F7A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sz w:val="24"/>
                <w:szCs w:val="24"/>
              </w:rPr>
              <w:t>ПК 2.2.</w:t>
            </w:r>
            <w:r w:rsidR="00C83327" w:rsidRPr="00771F7A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деятельность сотрудников службы питания в соответствии с текущими планами и стандартами гостиницы</w:t>
            </w:r>
          </w:p>
        </w:tc>
      </w:tr>
      <w:tr w:rsidR="004B73A3" w:rsidRPr="00771F7A" w:rsidTr="00C16E2A">
        <w:trPr>
          <w:trHeight w:val="20"/>
        </w:trPr>
        <w:tc>
          <w:tcPr>
            <w:tcW w:w="591" w:type="pct"/>
          </w:tcPr>
          <w:p w:rsidR="004B73A3" w:rsidRPr="00771F7A" w:rsidRDefault="004B73A3" w:rsidP="00771F7A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sz w:val="24"/>
                <w:szCs w:val="24"/>
              </w:rPr>
              <w:t>ПК 2.3.</w:t>
            </w:r>
            <w:r w:rsidR="00C83327" w:rsidRPr="00771F7A">
              <w:rPr>
                <w:rFonts w:ascii="Times New Roman" w:hAnsi="Times New Roman" w:cs="Times New Roman"/>
                <w:sz w:val="24"/>
                <w:szCs w:val="24"/>
              </w:rPr>
              <w:t xml:space="preserve"> Контролировать текущую деятельность сотрудников службы питания для поддержания требуемого уровня качества обслуживания гостей</w:t>
            </w:r>
          </w:p>
        </w:tc>
      </w:tr>
      <w:tr w:rsidR="004B73A3" w:rsidRPr="00771F7A" w:rsidTr="00C16E2A">
        <w:trPr>
          <w:trHeight w:val="20"/>
        </w:trPr>
        <w:tc>
          <w:tcPr>
            <w:tcW w:w="591" w:type="pct"/>
          </w:tcPr>
          <w:p w:rsidR="004B73A3" w:rsidRPr="00771F7A" w:rsidRDefault="004B73A3" w:rsidP="00771F7A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sz w:val="24"/>
                <w:szCs w:val="24"/>
              </w:rPr>
              <w:t>ПК 3.1.</w:t>
            </w:r>
            <w:r w:rsidR="00C83327" w:rsidRPr="00771F7A">
              <w:rPr>
                <w:rFonts w:ascii="Times New Roman" w:hAnsi="Times New Roman" w:cs="Times New Roman"/>
                <w:sz w:val="24"/>
                <w:szCs w:val="24"/>
              </w:rPr>
              <w:t xml:space="preserve"> Планировать потребности службы обслуживания и эксплуатации номерного фонда в материальных ресурсах и персонале</w:t>
            </w:r>
          </w:p>
        </w:tc>
      </w:tr>
      <w:tr w:rsidR="004B73A3" w:rsidRPr="00771F7A" w:rsidTr="00C16E2A">
        <w:trPr>
          <w:trHeight w:val="20"/>
        </w:trPr>
        <w:tc>
          <w:tcPr>
            <w:tcW w:w="591" w:type="pct"/>
          </w:tcPr>
          <w:p w:rsidR="004B73A3" w:rsidRPr="00771F7A" w:rsidRDefault="004B73A3" w:rsidP="00771F7A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sz w:val="24"/>
                <w:szCs w:val="24"/>
              </w:rPr>
              <w:t>ПК 3.2.</w:t>
            </w:r>
            <w:r w:rsidR="00C83327" w:rsidRPr="00771F7A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деятельность сотрудников службы обслуживания и </w:t>
            </w:r>
            <w:r w:rsidR="00C83327" w:rsidRPr="00771F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эксплуатации номерного фонда в соответствии с текущими планами и стандартами гостиницы</w:t>
            </w:r>
          </w:p>
        </w:tc>
      </w:tr>
      <w:tr w:rsidR="004B73A3" w:rsidRPr="00771F7A" w:rsidTr="00C16E2A">
        <w:trPr>
          <w:trHeight w:val="20"/>
        </w:trPr>
        <w:tc>
          <w:tcPr>
            <w:tcW w:w="591" w:type="pct"/>
          </w:tcPr>
          <w:p w:rsidR="004B73A3" w:rsidRPr="00771F7A" w:rsidRDefault="004B73A3" w:rsidP="00771F7A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ПК 3.3.</w:t>
            </w:r>
            <w:r w:rsidR="00C83327" w:rsidRPr="00771F7A">
              <w:rPr>
                <w:rFonts w:ascii="Times New Roman" w:hAnsi="Times New Roman" w:cs="Times New Roman"/>
                <w:sz w:val="24"/>
                <w:szCs w:val="24"/>
              </w:rPr>
              <w:t xml:space="preserve"> Контролировать текущую деятельность сотрудников службы обслуживания и эксплуатации номерного фонда для поддержания требуемого уровня качества обслуживания гостей</w:t>
            </w:r>
          </w:p>
        </w:tc>
      </w:tr>
    </w:tbl>
    <w:p w:rsidR="00B918CD" w:rsidRPr="00771F7A" w:rsidRDefault="00B918C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1F7A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771F7A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771F7A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B918CD" w:rsidRPr="00771F7A" w:rsidRDefault="00B918CD" w:rsidP="008A3019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771F7A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tbl>
      <w:tblPr>
        <w:tblW w:w="4870" w:type="pct"/>
        <w:tblLook w:val="01E0" w:firstRow="1" w:lastRow="1" w:firstColumn="1" w:lastColumn="1" w:noHBand="0" w:noVBand="0"/>
      </w:tblPr>
      <w:tblGrid>
        <w:gridCol w:w="9542"/>
      </w:tblGrid>
      <w:tr w:rsidR="004B73A3" w:rsidRPr="00771F7A" w:rsidTr="004B73A3">
        <w:trPr>
          <w:trHeight w:val="20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sz w:val="24"/>
                <w:szCs w:val="24"/>
              </w:rPr>
              <w:t>Определять основные характеристики концепции гостиничного продукта</w:t>
            </w:r>
          </w:p>
        </w:tc>
      </w:tr>
      <w:tr w:rsidR="004B73A3" w:rsidRPr="00771F7A" w:rsidTr="004B73A3">
        <w:trPr>
          <w:trHeight w:val="20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Анализировать спрос и предложения гостиничной отрасли</w:t>
            </w:r>
          </w:p>
        </w:tc>
      </w:tr>
      <w:tr w:rsidR="004B73A3" w:rsidRPr="00771F7A" w:rsidTr="004B73A3">
        <w:trPr>
          <w:trHeight w:val="20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Определять актуальность нормативно-правовой документации </w:t>
            </w:r>
            <w:proofErr w:type="gramStart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proofErr w:type="gramEnd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профессиональной деятельности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Выстраивать траектории профессионального и личностного развития</w:t>
            </w:r>
          </w:p>
        </w:tc>
      </w:tr>
      <w:tr w:rsidR="004B73A3" w:rsidRPr="00771F7A" w:rsidTr="004B73A3">
        <w:trPr>
          <w:trHeight w:val="20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Организовывать работу коллектива и команды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Взаимодействовать с коллегами, руководством, клиентами. </w:t>
            </w:r>
          </w:p>
        </w:tc>
      </w:tr>
      <w:tr w:rsidR="004B73A3" w:rsidRPr="00771F7A" w:rsidTr="004B73A3">
        <w:trPr>
          <w:trHeight w:val="20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Излагать свои мысли на государственном языке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Оформлять документы</w:t>
            </w:r>
          </w:p>
        </w:tc>
      </w:tr>
      <w:tr w:rsidR="004B73A3" w:rsidRPr="00771F7A" w:rsidTr="004B73A3">
        <w:trPr>
          <w:trHeight w:val="20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Презентовать структуру профессиональной деятельности по специальности</w:t>
            </w:r>
          </w:p>
        </w:tc>
      </w:tr>
      <w:tr w:rsidR="004B73A3" w:rsidRPr="00771F7A" w:rsidTr="004B73A3">
        <w:trPr>
          <w:trHeight w:val="20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Определять направления ресурсосбережения в рамках профессиональной деятельности по специальности</w:t>
            </w:r>
          </w:p>
        </w:tc>
      </w:tr>
      <w:tr w:rsidR="004B73A3" w:rsidRPr="00771F7A" w:rsidTr="004B73A3">
        <w:trPr>
          <w:trHeight w:val="20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рациональные приемы двигательных функций в </w:t>
            </w:r>
            <w:proofErr w:type="gramStart"/>
            <w:r w:rsidRPr="00771F7A">
              <w:rPr>
                <w:rFonts w:ascii="Times New Roman" w:hAnsi="Times New Roman" w:cs="Times New Roman"/>
                <w:sz w:val="24"/>
                <w:szCs w:val="24"/>
              </w:rPr>
              <w:t>профессиональной</w:t>
            </w:r>
            <w:proofErr w:type="gramEnd"/>
            <w:r w:rsidRPr="00771F7A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sz w:val="24"/>
                <w:szCs w:val="24"/>
              </w:rPr>
              <w:t>Пользоваться средствами профилактики перенапряжения характерными для данной специальности</w:t>
            </w:r>
          </w:p>
        </w:tc>
      </w:tr>
      <w:tr w:rsidR="004B73A3" w:rsidRPr="00771F7A" w:rsidTr="004B73A3">
        <w:trPr>
          <w:trHeight w:val="20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Применять средства информационных технологий для решения профессиональных задач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Использовать современное программное обеспечение</w:t>
            </w:r>
          </w:p>
        </w:tc>
      </w:tr>
      <w:tr w:rsidR="004B73A3" w:rsidRPr="00771F7A" w:rsidTr="004B73A3">
        <w:trPr>
          <w:trHeight w:val="20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общий смысл четко произнесенных высказываний на известные темы (профессиональные и бытовые), 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sz w:val="24"/>
                <w:szCs w:val="24"/>
              </w:rPr>
              <w:t>понимать тексты на базовые профессиональные темы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sz w:val="24"/>
                <w:szCs w:val="24"/>
              </w:rPr>
              <w:t>участвовать в диалогах на знакомые общие и профессиональные темы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sz w:val="24"/>
                <w:szCs w:val="24"/>
              </w:rPr>
              <w:t xml:space="preserve">строить простые высказывания о себе </w:t>
            </w:r>
            <w:proofErr w:type="gramStart"/>
            <w:r w:rsidRPr="00771F7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771F7A">
              <w:rPr>
                <w:rFonts w:ascii="Times New Roman" w:hAnsi="Times New Roman" w:cs="Times New Roman"/>
                <w:sz w:val="24"/>
                <w:szCs w:val="24"/>
              </w:rPr>
              <w:t xml:space="preserve"> о своей профессиональной деятельности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sz w:val="24"/>
                <w:szCs w:val="24"/>
              </w:rPr>
              <w:t xml:space="preserve">кратко </w:t>
            </w:r>
            <w:proofErr w:type="gramStart"/>
            <w:r w:rsidRPr="00771F7A">
              <w:rPr>
                <w:rFonts w:ascii="Times New Roman" w:hAnsi="Times New Roman" w:cs="Times New Roman"/>
                <w:sz w:val="24"/>
                <w:szCs w:val="24"/>
              </w:rPr>
              <w:t>обосновывать и объяснить</w:t>
            </w:r>
            <w:proofErr w:type="gramEnd"/>
            <w:r w:rsidRPr="00771F7A">
              <w:rPr>
                <w:rFonts w:ascii="Times New Roman" w:hAnsi="Times New Roman" w:cs="Times New Roman"/>
                <w:sz w:val="24"/>
                <w:szCs w:val="24"/>
              </w:rPr>
              <w:t xml:space="preserve"> свои действия (текущие и планируемые)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sz w:val="24"/>
                <w:szCs w:val="24"/>
              </w:rPr>
              <w:t>писать простые связные сообщения на знакомые или интересующие профессиональные темы</w:t>
            </w:r>
          </w:p>
        </w:tc>
      </w:tr>
      <w:tr w:rsidR="004B73A3" w:rsidRPr="00771F7A" w:rsidTr="004B73A3">
        <w:trPr>
          <w:trHeight w:val="20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Составить план действия.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Определить необходимые ресурсы.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Оценить результат и последствия своих действий (самостоятельно или с помощью наставника).</w:t>
            </w:r>
          </w:p>
        </w:tc>
      </w:tr>
      <w:tr w:rsidR="004B73A3" w:rsidRPr="00771F7A" w:rsidTr="004B73A3">
        <w:trPr>
          <w:trHeight w:val="20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Владеть актуальными методами работы в </w:t>
            </w:r>
            <w:proofErr w:type="gramStart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профессиональной</w:t>
            </w:r>
            <w:proofErr w:type="gramEnd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смежных сферах;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Реализовать составленный план</w:t>
            </w:r>
          </w:p>
        </w:tc>
      </w:tr>
      <w:tr w:rsidR="004B73A3" w:rsidRPr="00771F7A" w:rsidTr="004B73A3">
        <w:trPr>
          <w:trHeight w:val="20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Распознавать задачу и/или проблему в профессиональном и/или социальном контексте;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Анализировать задачу и/или проблему и выделять её составные части;</w:t>
            </w:r>
          </w:p>
        </w:tc>
      </w:tr>
      <w:tr w:rsidR="004B73A3" w:rsidRPr="00771F7A" w:rsidTr="004B73A3">
        <w:trPr>
          <w:trHeight w:val="20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Составить план действия.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Определить необходимые ресурсы.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Оценить результат и последствия своих действий (самостоятельно или с помощью</w:t>
            </w:r>
            <w:proofErr w:type="gramEnd"/>
          </w:p>
        </w:tc>
      </w:tr>
      <w:tr w:rsidR="004B73A3" w:rsidRPr="00771F7A" w:rsidTr="004B73A3">
        <w:trPr>
          <w:trHeight w:val="20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Владеть актуальными методами работы в </w:t>
            </w:r>
            <w:proofErr w:type="gramStart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профессиональной</w:t>
            </w:r>
            <w:proofErr w:type="gramEnd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смежных сферах;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Реализовать составленный план</w:t>
            </w:r>
          </w:p>
        </w:tc>
      </w:tr>
      <w:tr w:rsidR="004B73A3" w:rsidRPr="00771F7A" w:rsidTr="004B73A3">
        <w:trPr>
          <w:trHeight w:val="20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Распознавать задачу и/или проблему в профессиональном и/или социальном контексте;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Анализировать задачу и/или проблему и выделять её составные части;</w:t>
            </w:r>
          </w:p>
        </w:tc>
      </w:tr>
      <w:tr w:rsidR="004B73A3" w:rsidRPr="00771F7A" w:rsidTr="004B73A3">
        <w:trPr>
          <w:trHeight w:val="20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Составить план действия.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Определить необходимые ресурсы.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Оценить результат и последствия своих действий (самостоятельно или с помощью</w:t>
            </w:r>
            <w:proofErr w:type="gramEnd"/>
          </w:p>
        </w:tc>
      </w:tr>
      <w:tr w:rsidR="004B73A3" w:rsidRPr="00771F7A" w:rsidTr="004B73A3">
        <w:trPr>
          <w:trHeight w:val="20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Владеть актуальными методами работы в </w:t>
            </w:r>
            <w:proofErr w:type="gramStart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профессиональной</w:t>
            </w:r>
            <w:proofErr w:type="gramEnd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смежных сферах;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Реализовать составленный план</w:t>
            </w:r>
          </w:p>
        </w:tc>
      </w:tr>
      <w:tr w:rsidR="004B73A3" w:rsidRPr="00771F7A" w:rsidTr="004B73A3">
        <w:trPr>
          <w:trHeight w:val="709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Распознавать задачу и/или проблему в профессиональном и/или социальном контексте;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Анализировать задачу и/или проблему и выделять её составные части;</w:t>
            </w:r>
          </w:p>
          <w:p w:rsidR="004B73A3" w:rsidRPr="00771F7A" w:rsidRDefault="004B73A3" w:rsidP="004B73A3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знать:</w:t>
            </w:r>
          </w:p>
          <w:p w:rsidR="004B73A3" w:rsidRPr="00771F7A" w:rsidRDefault="004B73A3" w:rsidP="004B73A3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4B73A3" w:rsidRPr="00771F7A" w:rsidTr="004B73A3">
        <w:trPr>
          <w:trHeight w:val="113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Стандарты, требования и рекомендации по оснащению гостиничных предприятий</w:t>
            </w:r>
          </w:p>
        </w:tc>
      </w:tr>
      <w:tr w:rsidR="004B73A3" w:rsidRPr="00771F7A" w:rsidTr="004B73A3">
        <w:trPr>
          <w:trHeight w:val="113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Основные требования к зданиям и инженерным системам гостиничного предприятия</w:t>
            </w:r>
          </w:p>
        </w:tc>
      </w:tr>
      <w:tr w:rsidR="004B73A3" w:rsidRPr="00771F7A" w:rsidTr="004B73A3">
        <w:trPr>
          <w:trHeight w:val="113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 актуальной нормативно-правовой документации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Современная научная и профессиональная терминология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Возможные траектории профессионального развития и самообразования</w:t>
            </w:r>
          </w:p>
        </w:tc>
      </w:tr>
      <w:tr w:rsidR="004B73A3" w:rsidRPr="00771F7A" w:rsidTr="004B73A3">
        <w:trPr>
          <w:trHeight w:val="113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Психология коллектива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Психология личности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Основы проектной деятельности</w:t>
            </w:r>
          </w:p>
        </w:tc>
      </w:tr>
      <w:tr w:rsidR="004B73A3" w:rsidRPr="00771F7A" w:rsidTr="004B73A3">
        <w:trPr>
          <w:trHeight w:val="113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Особенности социального и культурного контекста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Правила оформления документов.</w:t>
            </w:r>
          </w:p>
        </w:tc>
      </w:tr>
      <w:tr w:rsidR="004B73A3" w:rsidRPr="00771F7A" w:rsidTr="004B73A3">
        <w:trPr>
          <w:trHeight w:val="113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Общечеловеческие ценности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Правила поведения в ходе выполнения профессиональной деятельности</w:t>
            </w:r>
          </w:p>
        </w:tc>
      </w:tr>
      <w:tr w:rsidR="004B73A3" w:rsidRPr="00771F7A" w:rsidTr="004B73A3">
        <w:trPr>
          <w:trHeight w:val="113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Правила экологической безопасности при ведении профессиональной деятельности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Основные </w:t>
            </w:r>
            <w:proofErr w:type="gramStart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ресурсы</w:t>
            </w:r>
            <w:proofErr w:type="gramEnd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задействованные в профессиональной деятельности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Пути обеспечения ресурсосбережения.</w:t>
            </w:r>
          </w:p>
        </w:tc>
      </w:tr>
      <w:tr w:rsidR="004B73A3" w:rsidRPr="00771F7A" w:rsidTr="004B73A3">
        <w:trPr>
          <w:trHeight w:val="113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Средства профилактики перенапряжения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Основы здорового образа жизни;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Условия профессиональной деятельности и зоны риска физического здоровья для специальности</w:t>
            </w:r>
          </w:p>
        </w:tc>
      </w:tr>
      <w:tr w:rsidR="004B73A3" w:rsidRPr="00771F7A" w:rsidTr="004B73A3">
        <w:trPr>
          <w:trHeight w:val="113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Современные средства и устройства информатизации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Порядок их применения и программное обеспечение в </w:t>
            </w:r>
            <w:proofErr w:type="gramStart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профессиональной</w:t>
            </w:r>
            <w:proofErr w:type="gramEnd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деятельности</w:t>
            </w:r>
          </w:p>
        </w:tc>
      </w:tr>
      <w:tr w:rsidR="004B73A3" w:rsidRPr="00771F7A" w:rsidTr="004B73A3">
        <w:trPr>
          <w:trHeight w:val="113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правила построения простых и сложных предложений на профессиональные темы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основные общеупотребительные глаголы (бытовая и профессиональная лексика)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лексический минимум, относящийся к описанию предметов, средств и процессов </w:t>
            </w:r>
            <w:proofErr w:type="gramStart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профессиональной</w:t>
            </w:r>
            <w:proofErr w:type="gramEnd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деятельности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особенности произношения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правила чтения текстов профессиональной направленности</w:t>
            </w:r>
          </w:p>
        </w:tc>
      </w:tr>
      <w:tr w:rsidR="004B73A3" w:rsidRPr="00771F7A" w:rsidTr="004B73A3">
        <w:trPr>
          <w:trHeight w:val="113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Стандарты, требования и рекомендации по оснащению гостиничных предприятий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Знать основные источники информации и ресурсов для решения задач и проблем в профессиональном и/или социальном контексте.</w:t>
            </w:r>
          </w:p>
        </w:tc>
      </w:tr>
      <w:tr w:rsidR="004B73A3" w:rsidRPr="00771F7A" w:rsidTr="004B73A3">
        <w:trPr>
          <w:trHeight w:val="113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Актуальный профессиональный и социальный контекст, в котором приходится </w:t>
            </w:r>
            <w:proofErr w:type="gramStart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работать и жить</w:t>
            </w:r>
            <w:proofErr w:type="gramEnd"/>
          </w:p>
        </w:tc>
      </w:tr>
      <w:tr w:rsidR="004B73A3" w:rsidRPr="00771F7A" w:rsidTr="004B73A3">
        <w:trPr>
          <w:trHeight w:val="113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Актуальные методы работы в профессиональной и смежных сферах.</w:t>
            </w:r>
            <w:proofErr w:type="gramEnd"/>
          </w:p>
          <w:p w:rsidR="004B73A3" w:rsidRPr="00771F7A" w:rsidRDefault="004B73A3" w:rsidP="004B73A3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B73A3" w:rsidRPr="00771F7A" w:rsidTr="004B73A3">
        <w:trPr>
          <w:trHeight w:val="113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Стандарты, требования и рекомендации по оснащению гостиничных предприятий</w:t>
            </w:r>
          </w:p>
          <w:p w:rsidR="004B73A3" w:rsidRPr="00771F7A" w:rsidRDefault="004B73A3" w:rsidP="004B73A3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Знать основные источники информации и ресурсов для решения задач и проблем в профессиональном и/или социальном контексте.</w:t>
            </w:r>
          </w:p>
        </w:tc>
      </w:tr>
      <w:tr w:rsidR="004B73A3" w:rsidRPr="00771F7A" w:rsidTr="004B73A3">
        <w:trPr>
          <w:trHeight w:val="113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Актуальный профессиональный и социальный контекст, в котором приходится </w:t>
            </w:r>
            <w:proofErr w:type="gramStart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работать и жить</w:t>
            </w:r>
            <w:proofErr w:type="gramEnd"/>
          </w:p>
        </w:tc>
      </w:tr>
      <w:tr w:rsidR="004B73A3" w:rsidRPr="00771F7A" w:rsidTr="004B73A3">
        <w:trPr>
          <w:trHeight w:val="113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Актуальные методы работы в профессиональной и смежных сферах.</w:t>
            </w:r>
            <w:proofErr w:type="gramEnd"/>
          </w:p>
        </w:tc>
      </w:tr>
      <w:tr w:rsidR="004B73A3" w:rsidRPr="00771F7A" w:rsidTr="004B73A3">
        <w:trPr>
          <w:trHeight w:val="113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Стандарты, требования и рекомендации по оснащению гостиничных предприятий</w:t>
            </w:r>
          </w:p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Знать основные источники информации и ресурсов для решения задач и проблем в профессиональном и/или социальном контексте.</w:t>
            </w:r>
          </w:p>
        </w:tc>
      </w:tr>
      <w:tr w:rsidR="004B73A3" w:rsidRPr="00771F7A" w:rsidTr="004B73A3">
        <w:trPr>
          <w:trHeight w:val="113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Актуальный профессиональный и социальный контекст, в котором приходится </w:t>
            </w:r>
            <w:proofErr w:type="gramStart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работать и жить</w:t>
            </w:r>
            <w:proofErr w:type="gramEnd"/>
          </w:p>
        </w:tc>
      </w:tr>
      <w:tr w:rsidR="004B73A3" w:rsidRPr="00771F7A" w:rsidTr="004B73A3">
        <w:trPr>
          <w:trHeight w:val="113"/>
        </w:trPr>
        <w:tc>
          <w:tcPr>
            <w:tcW w:w="5000" w:type="pct"/>
          </w:tcPr>
          <w:p w:rsidR="004B73A3" w:rsidRPr="00771F7A" w:rsidRDefault="004B73A3" w:rsidP="004B73A3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771F7A">
              <w:rPr>
                <w:rFonts w:ascii="Times New Roman" w:hAnsi="Times New Roman" w:cs="Times New Roman"/>
                <w:bCs/>
                <w:sz w:val="24"/>
                <w:szCs w:val="24"/>
              </w:rPr>
              <w:t>Актуальные методы работы в профессиональной и смежных сферах.</w:t>
            </w:r>
            <w:proofErr w:type="gramEnd"/>
          </w:p>
          <w:p w:rsidR="004B73A3" w:rsidRPr="00771F7A" w:rsidRDefault="004B73A3" w:rsidP="004B73A3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53657F" w:rsidRDefault="0053657F" w:rsidP="008A3019">
      <w:pPr>
        <w:pStyle w:val="s16"/>
        <w:spacing w:before="0" w:beforeAutospacing="0" w:after="0" w:afterAutospacing="0"/>
        <w:ind w:firstLine="709"/>
      </w:pPr>
    </w:p>
    <w:p w:rsidR="00970DF7" w:rsidRPr="00456BCB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3657F">
        <w:rPr>
          <w:rFonts w:ascii="Times New Roman" w:hAnsi="Times New Roman" w:cs="Times New Roman"/>
          <w:i/>
          <w:sz w:val="24"/>
          <w:szCs w:val="24"/>
        </w:rPr>
        <w:t>Разработчик: кафедра -</w:t>
      </w:r>
      <w:r w:rsidR="00E76B90" w:rsidRPr="0053657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A3019" w:rsidRPr="00456BCB">
        <w:rPr>
          <w:rFonts w:ascii="Times New Roman" w:hAnsi="Times New Roman" w:cs="Times New Roman"/>
          <w:i/>
          <w:color w:val="000000"/>
          <w:sz w:val="24"/>
          <w:szCs w:val="24"/>
        </w:rPr>
        <w:t>технологии производства и переработки сельскохозяйственной продукции</w:t>
      </w:r>
    </w:p>
    <w:sectPr w:rsidR="00970DF7" w:rsidRPr="00456BCB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D3226E"/>
    <w:multiLevelType w:val="hybridMultilevel"/>
    <w:tmpl w:val="2D989A1E"/>
    <w:lvl w:ilvl="0" w:tplc="9656E8B4">
      <w:start w:val="1"/>
      <w:numFmt w:val="bullet"/>
      <w:lvlText w:val="­"/>
      <w:lvlJc w:val="left"/>
      <w:pPr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7B8F796F"/>
    <w:multiLevelType w:val="hybridMultilevel"/>
    <w:tmpl w:val="EC40F61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2E6D8B"/>
    <w:rsid w:val="00456BCB"/>
    <w:rsid w:val="004B73A3"/>
    <w:rsid w:val="0053657F"/>
    <w:rsid w:val="00611599"/>
    <w:rsid w:val="00614522"/>
    <w:rsid w:val="00771F7A"/>
    <w:rsid w:val="007B5ED5"/>
    <w:rsid w:val="007F0AF1"/>
    <w:rsid w:val="008A3019"/>
    <w:rsid w:val="009651FC"/>
    <w:rsid w:val="00970DF7"/>
    <w:rsid w:val="00B06BE4"/>
    <w:rsid w:val="00B918CD"/>
    <w:rsid w:val="00C16E2A"/>
    <w:rsid w:val="00C73538"/>
    <w:rsid w:val="00C83327"/>
    <w:rsid w:val="00D50191"/>
    <w:rsid w:val="00DB49D9"/>
    <w:rsid w:val="00E15085"/>
    <w:rsid w:val="00E20BC6"/>
    <w:rsid w:val="00E40B23"/>
    <w:rsid w:val="00E76B90"/>
    <w:rsid w:val="00E839E0"/>
    <w:rsid w:val="00E97B24"/>
    <w:rsid w:val="00F93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9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0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87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5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4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9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1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7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0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6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5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0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9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99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4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59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4</Pages>
  <Words>1223</Words>
  <Characters>6976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24</cp:revision>
  <dcterms:created xsi:type="dcterms:W3CDTF">2019-02-23T14:33:00Z</dcterms:created>
  <dcterms:modified xsi:type="dcterms:W3CDTF">2021-09-17T03:54:00Z</dcterms:modified>
</cp:coreProperties>
</file>