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0CE" w:rsidRDefault="001C10CE" w:rsidP="001C10C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C73538" w:rsidP="001C10C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980C70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541E">
        <w:rPr>
          <w:rFonts w:ascii="Times New Roman" w:hAnsi="Times New Roman" w:cs="Times New Roman"/>
          <w:b/>
          <w:sz w:val="24"/>
          <w:szCs w:val="24"/>
        </w:rPr>
        <w:t>ПРАВОВОЕ И ДОКУМЕНТАЦИОННОЕ ОБЕСПЕЧЕНИЕ ПРОФЕССИОНАЛЬНОЙ ДЕЯТЕЛЬНОСТИ</w:t>
      </w:r>
    </w:p>
    <w:p w:rsidR="000B77FE" w:rsidRPr="000B77FE" w:rsidRDefault="00B918CD" w:rsidP="000B77FE">
      <w:pPr>
        <w:spacing w:after="0"/>
        <w:jc w:val="center"/>
        <w:rPr>
          <w:rFonts w:ascii="Times New Roman" w:hAnsi="Times New Roman" w:cs="Times New Roman"/>
          <w:b/>
          <w:color w:val="000000"/>
          <w:szCs w:val="24"/>
        </w:rPr>
      </w:pPr>
      <w:r w:rsidRPr="000B77FE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0B77FE" w:rsidRPr="000B77FE">
        <w:rPr>
          <w:rFonts w:ascii="Times New Roman" w:hAnsi="Times New Roman" w:cs="Times New Roman"/>
          <w:b/>
          <w:color w:val="000000"/>
          <w:szCs w:val="24"/>
        </w:rPr>
        <w:t>43.02.14 Гостиничное дело</w:t>
      </w:r>
    </w:p>
    <w:p w:rsidR="00836C38" w:rsidRDefault="00836C38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Pr="00212342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2342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212342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212342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212342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212342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342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r w:rsidR="000B77FE" w:rsidRPr="00212342">
        <w:rPr>
          <w:rFonts w:ascii="Times New Roman" w:hAnsi="Times New Roman" w:cs="Times New Roman"/>
          <w:sz w:val="24"/>
          <w:szCs w:val="24"/>
        </w:rPr>
        <w:t>92</w:t>
      </w:r>
      <w:r w:rsidRPr="00212342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B918CD" w:rsidRPr="00212342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342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21234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12342">
        <w:rPr>
          <w:rFonts w:ascii="Times New Roman" w:hAnsi="Times New Roman" w:cs="Times New Roman"/>
          <w:sz w:val="24"/>
          <w:szCs w:val="24"/>
        </w:rPr>
        <w:t xml:space="preserve"> </w:t>
      </w:r>
      <w:r w:rsidR="000B77FE" w:rsidRPr="00212342">
        <w:rPr>
          <w:rFonts w:ascii="Times New Roman" w:hAnsi="Times New Roman" w:cs="Times New Roman"/>
          <w:sz w:val="24"/>
          <w:szCs w:val="24"/>
        </w:rPr>
        <w:t>78</w:t>
      </w:r>
      <w:r w:rsidRPr="00212342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212342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342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21234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12342">
        <w:rPr>
          <w:rFonts w:ascii="Times New Roman" w:hAnsi="Times New Roman" w:cs="Times New Roman"/>
          <w:sz w:val="24"/>
          <w:szCs w:val="24"/>
        </w:rPr>
        <w:t xml:space="preserve"> -</w:t>
      </w:r>
      <w:r w:rsidR="000B77FE" w:rsidRPr="00212342">
        <w:rPr>
          <w:rFonts w:ascii="Times New Roman" w:hAnsi="Times New Roman" w:cs="Times New Roman"/>
          <w:sz w:val="24"/>
          <w:szCs w:val="24"/>
        </w:rPr>
        <w:t>6</w:t>
      </w:r>
      <w:r w:rsidRPr="00212342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D46B59" w:rsidRPr="00212342" w:rsidRDefault="00D46B59" w:rsidP="00D46B59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2342">
        <w:rPr>
          <w:rFonts w:ascii="Times New Roman" w:hAnsi="Times New Roman" w:cs="Times New Roman"/>
          <w:sz w:val="24"/>
          <w:szCs w:val="24"/>
        </w:rPr>
        <w:t>консультация- 2 часа;</w:t>
      </w:r>
    </w:p>
    <w:p w:rsidR="00B918CD" w:rsidRPr="00212342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342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212342">
        <w:rPr>
          <w:rFonts w:ascii="Times New Roman" w:hAnsi="Times New Roman" w:cs="Times New Roman"/>
          <w:sz w:val="24"/>
          <w:szCs w:val="24"/>
        </w:rPr>
        <w:t>–</w:t>
      </w:r>
      <w:r w:rsidRPr="00212342">
        <w:rPr>
          <w:rFonts w:ascii="Times New Roman" w:hAnsi="Times New Roman" w:cs="Times New Roman"/>
          <w:sz w:val="24"/>
          <w:szCs w:val="24"/>
        </w:rPr>
        <w:t xml:space="preserve"> </w:t>
      </w:r>
      <w:r w:rsidR="000B77FE" w:rsidRPr="00212342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12342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Pr="00212342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234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учебной дисциплины обучающийся должен обладать общими </w:t>
      </w:r>
      <w:r w:rsidR="00BF7E71" w:rsidRPr="00212342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 w:rsidRPr="00212342">
        <w:rPr>
          <w:rFonts w:ascii="Times New Roman" w:hAnsi="Times New Roman" w:cs="Times New Roman"/>
          <w:b/>
          <w:sz w:val="24"/>
          <w:szCs w:val="24"/>
        </w:rPr>
        <w:t>компетенциями:</w:t>
      </w:r>
      <w:r w:rsidRPr="00212342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01. </w:t>
      </w:r>
      <w:r w:rsidRPr="00212342">
        <w:t xml:space="preserve">Выбирать способы решения задач </w:t>
      </w:r>
      <w:proofErr w:type="gramStart"/>
      <w:r w:rsidRPr="00212342">
        <w:t>профессиональной</w:t>
      </w:r>
      <w:proofErr w:type="gramEnd"/>
      <w:r w:rsidRPr="00212342">
        <w:t xml:space="preserve"> деятельности, применительно к различным контекстам.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</w:t>
      </w:r>
      <w:r w:rsidR="00F91685">
        <w:rPr>
          <w:bCs/>
        </w:rPr>
        <w:t>0</w:t>
      </w:r>
      <w:r w:rsidRPr="00212342">
        <w:rPr>
          <w:bCs/>
        </w:rPr>
        <w:t>2.</w:t>
      </w:r>
      <w:r w:rsidRPr="00212342">
        <w:t xml:space="preserve"> Осуществлять поиск, анализ и интерпретацию информации, необходимой для выполнения задач профессиональной деятельности.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</w:t>
      </w:r>
      <w:r w:rsidR="00F91685">
        <w:rPr>
          <w:bCs/>
        </w:rPr>
        <w:t>0</w:t>
      </w:r>
      <w:r w:rsidRPr="00212342">
        <w:rPr>
          <w:bCs/>
        </w:rPr>
        <w:t>3.</w:t>
      </w:r>
      <w:r w:rsidRPr="00212342">
        <w:t xml:space="preserve"> </w:t>
      </w:r>
      <w:proofErr w:type="gramStart"/>
      <w:r w:rsidRPr="00212342">
        <w:t>Планировать и реализовывать</w:t>
      </w:r>
      <w:proofErr w:type="gramEnd"/>
      <w:r w:rsidRPr="00212342">
        <w:t xml:space="preserve"> собственное профессиональное и личностное развитие.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</w:t>
      </w:r>
      <w:r w:rsidR="00F91685">
        <w:rPr>
          <w:bCs/>
        </w:rPr>
        <w:t>0</w:t>
      </w:r>
      <w:r w:rsidRPr="00212342">
        <w:rPr>
          <w:bCs/>
        </w:rPr>
        <w:t xml:space="preserve">4. </w:t>
      </w:r>
      <w:r w:rsidRPr="00212342">
        <w:t>Работать в коллективе и команде, эффективно взаимодействовать с коллегами, руководством, клиентами.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</w:t>
      </w:r>
      <w:r w:rsidR="00F91685">
        <w:rPr>
          <w:bCs/>
        </w:rPr>
        <w:t>0</w:t>
      </w:r>
      <w:r w:rsidRPr="00212342">
        <w:rPr>
          <w:bCs/>
        </w:rPr>
        <w:t>5</w:t>
      </w:r>
      <w:r w:rsidRPr="00212342">
        <w:t>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</w:t>
      </w:r>
      <w:r w:rsidR="00F91685">
        <w:rPr>
          <w:bCs/>
        </w:rPr>
        <w:t>0</w:t>
      </w:r>
      <w:r w:rsidRPr="00212342">
        <w:rPr>
          <w:bCs/>
        </w:rPr>
        <w:t>6</w:t>
      </w:r>
      <w:r w:rsidRPr="00212342">
        <w:t xml:space="preserve">. </w:t>
      </w:r>
      <w:r w:rsidR="00C9541E" w:rsidRPr="00871CD6">
        <w:rPr>
          <w:bCs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C9541E">
        <w:rPr>
          <w:bCs/>
        </w:rPr>
        <w:t>,</w:t>
      </w:r>
      <w:r w:rsidR="00C9541E">
        <w:t xml:space="preserve"> </w:t>
      </w:r>
      <w:r w:rsidR="00C9541E" w:rsidRPr="009A0961">
        <w:t>применять стандарты антикоррупционного поведения</w:t>
      </w:r>
      <w:r w:rsidR="00C9541E">
        <w:t>.</w:t>
      </w:r>
      <w:bookmarkStart w:id="0" w:name="_GoBack"/>
      <w:bookmarkEnd w:id="0"/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</w:t>
      </w:r>
      <w:r w:rsidR="00F91685">
        <w:rPr>
          <w:bCs/>
        </w:rPr>
        <w:t>0</w:t>
      </w:r>
      <w:r w:rsidRPr="00212342">
        <w:rPr>
          <w:bCs/>
        </w:rPr>
        <w:t xml:space="preserve">7. </w:t>
      </w:r>
      <w:r w:rsidRPr="00212342">
        <w:t>Содействовать сохранению окружающей среды, ресурсосбережению, эффективно действовать в чрезвычайных ситуациях.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r w:rsidRPr="00212342">
        <w:rPr>
          <w:bCs/>
        </w:rPr>
        <w:t xml:space="preserve">ОК </w:t>
      </w:r>
      <w:r w:rsidR="00F91685">
        <w:rPr>
          <w:bCs/>
        </w:rPr>
        <w:t>0</w:t>
      </w:r>
      <w:r w:rsidRPr="00212342">
        <w:rPr>
          <w:bCs/>
        </w:rPr>
        <w:t>9.</w:t>
      </w:r>
      <w:r w:rsidRPr="00212342">
        <w:t xml:space="preserve"> Использовать информационные технологии в профессиональной деятельности.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10</w:t>
      </w:r>
      <w:r w:rsidRPr="00212342">
        <w:t>. Пользоваться профессиональной документацией на государственном и иностранном языке.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proofErr w:type="gramStart"/>
      <w:r w:rsidRPr="00212342">
        <w:rPr>
          <w:bCs/>
        </w:rPr>
        <w:t>ОК</w:t>
      </w:r>
      <w:proofErr w:type="gramEnd"/>
      <w:r w:rsidRPr="00212342">
        <w:rPr>
          <w:bCs/>
        </w:rPr>
        <w:t xml:space="preserve"> 11. </w:t>
      </w:r>
      <w:r w:rsidR="00C9541E" w:rsidRPr="009A0961"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r w:rsidRPr="00212342">
        <w:t>ПК 1.1. Планировать потребности службы приема и размещения в материальных ресурсах и персонале.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r w:rsidRPr="00212342">
        <w:t>ПК 1.2. Организовывать деятельность сотрудников службы приема и размещения в соответствии с текущими планами и стандартами гостиницы.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r w:rsidRPr="00212342">
        <w:t>ПК 1.3. Контролировать текущую деятельность сотрудников службы приема и размещения для поддержания требуемого уровня качества.</w:t>
      </w:r>
    </w:p>
    <w:p w:rsidR="00863D1D" w:rsidRPr="00212342" w:rsidRDefault="00863D1D" w:rsidP="00E40B23">
      <w:pPr>
        <w:pStyle w:val="s1"/>
        <w:spacing w:before="0" w:beforeAutospacing="0" w:after="0" w:afterAutospacing="0"/>
        <w:ind w:firstLine="709"/>
      </w:pPr>
      <w:r w:rsidRPr="00212342">
        <w:t xml:space="preserve">ПК 2.1. Планировать потребности службы питания в материальных ресурсах и персонале </w:t>
      </w:r>
    </w:p>
    <w:p w:rsidR="00863D1D" w:rsidRPr="00212342" w:rsidRDefault="00863D1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2342">
        <w:rPr>
          <w:rFonts w:ascii="Times New Roman" w:hAnsi="Times New Roman" w:cs="Times New Roman"/>
          <w:sz w:val="24"/>
          <w:szCs w:val="24"/>
        </w:rPr>
        <w:t>ПК 2.2. Организовывать деятельность сотрудников службы питания в соответствии с текущими планами и стандартами гостиницы</w:t>
      </w:r>
      <w:r w:rsidRPr="0021234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63D1D" w:rsidRPr="00212342" w:rsidRDefault="00863D1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2342">
        <w:rPr>
          <w:rFonts w:ascii="Times New Roman" w:hAnsi="Times New Roman" w:cs="Times New Roman"/>
          <w:bCs/>
          <w:sz w:val="24"/>
          <w:szCs w:val="24"/>
        </w:rPr>
        <w:t>ПК 2.3. Контролировать текущую деятельность сотрудников службы питания для поддержания требуемого уровня качества обслуживания гостей</w:t>
      </w:r>
    </w:p>
    <w:p w:rsidR="00863D1D" w:rsidRPr="00212342" w:rsidRDefault="00863D1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2342">
        <w:rPr>
          <w:rFonts w:ascii="Times New Roman" w:hAnsi="Times New Roman" w:cs="Times New Roman"/>
          <w:bCs/>
          <w:sz w:val="24"/>
          <w:szCs w:val="24"/>
        </w:rPr>
        <w:t>ПК 3.1. Планировать потребности службы обслуживания и эксплуатации номерного фонда в материальных ресурсах и персонале</w:t>
      </w:r>
    </w:p>
    <w:p w:rsidR="00863D1D" w:rsidRPr="00212342" w:rsidRDefault="00863D1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2342">
        <w:rPr>
          <w:rFonts w:ascii="Times New Roman" w:hAnsi="Times New Roman" w:cs="Times New Roman"/>
          <w:bCs/>
          <w:sz w:val="24"/>
          <w:szCs w:val="24"/>
        </w:rPr>
        <w:lastRenderedPageBreak/>
        <w:t>ПК 3.2. Организовывать деятельность сотрудников службы обслуживания и эксплуатации номерного фонда в соответствии с текущими планами и стандартами гостиницы</w:t>
      </w:r>
    </w:p>
    <w:p w:rsidR="00863D1D" w:rsidRPr="00212342" w:rsidRDefault="00863D1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2342">
        <w:rPr>
          <w:rFonts w:ascii="Times New Roman" w:hAnsi="Times New Roman" w:cs="Times New Roman"/>
          <w:bCs/>
          <w:sz w:val="24"/>
          <w:szCs w:val="24"/>
        </w:rPr>
        <w:t>ПК 3.3. Контролировать текущую деятельность сотрудников службы обслуживания и эксплуатации номерного фонда для поддержания требуемого уровня качества обслуживания гостей</w:t>
      </w:r>
    </w:p>
    <w:p w:rsidR="00863D1D" w:rsidRPr="00212342" w:rsidRDefault="00863D1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2342">
        <w:rPr>
          <w:rFonts w:ascii="Times New Roman" w:hAnsi="Times New Roman" w:cs="Times New Roman"/>
          <w:bCs/>
          <w:sz w:val="24"/>
          <w:szCs w:val="24"/>
        </w:rPr>
        <w:t>ПК 4.1. Планировать потребности службы бронирования и продаж в материальных ресурсах и персонале.</w:t>
      </w:r>
    </w:p>
    <w:p w:rsidR="00863D1D" w:rsidRPr="00212342" w:rsidRDefault="00863D1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2342">
        <w:rPr>
          <w:rFonts w:ascii="Times New Roman" w:hAnsi="Times New Roman" w:cs="Times New Roman"/>
          <w:bCs/>
          <w:sz w:val="24"/>
          <w:szCs w:val="24"/>
        </w:rPr>
        <w:t>ПК 4.2. Организовывать деятельность сотрудников службы бронирования и продаж в соответствии с текущими планами и стандартами гостиницы.</w:t>
      </w:r>
    </w:p>
    <w:p w:rsidR="00863D1D" w:rsidRPr="00212342" w:rsidRDefault="00863D1D" w:rsidP="00863D1D">
      <w:pPr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2342">
        <w:rPr>
          <w:rFonts w:ascii="Times New Roman" w:hAnsi="Times New Roman" w:cs="Times New Roman"/>
          <w:bCs/>
          <w:sz w:val="24"/>
          <w:szCs w:val="24"/>
        </w:rPr>
        <w:t>ПК 4.3. Контролировать текущую деятельность сотрудников службы бронирования и продаж для поддержания требуемого уровня качества обслуживания гостей.</w:t>
      </w:r>
    </w:p>
    <w:p w:rsidR="00863D1D" w:rsidRPr="00212342" w:rsidRDefault="00863D1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212342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234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21234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212342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212342" w:rsidRDefault="00B918CD" w:rsidP="00836C38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12342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9797"/>
      </w:tblGrid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bCs/>
                <w:sz w:val="24"/>
                <w:szCs w:val="24"/>
              </w:rPr>
              <w:t>применять нормы трудового права при взаимодействии с подчиненным персоналом;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оформлять документацию в соответствии с требованиями государственных стандартов и других нормативные документы, регулирующие правоотношения гостиничной деятельности в Российской Федерации</w:t>
            </w:r>
            <w:proofErr w:type="gramEnd"/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организовывать оформление гостиничной документации, составление, учет и хранение отчетных данных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12342">
              <w:rPr>
                <w:rFonts w:ascii="Times New Roman" w:hAnsi="Times New Roman" w:cs="Times New Roman"/>
                <w:bCs/>
                <w:sz w:val="24"/>
                <w:szCs w:val="24"/>
              </w:rPr>
              <w:t>оформлять документацию в соответствии с требованиями государственных стандартов и других нормативные документы, регулирующие правоотношения гостиничной деятельности в Российской Федерации</w:t>
            </w:r>
            <w:proofErr w:type="gramEnd"/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применять нормы трудового права при взаимодействии с подчиненным персоналом;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организовывать оформление гостиничной документации, составление, учет и хранение отчетных данных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применять нормы трудового права при взаимодействии с подчиненным персоналом;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организовывать оформление гостиничной документации, составление, учет и хранение отчетных данных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применять нормы трудового права при взаимодействии с подчиненным персоналом;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организовывать оформление гостиничной документации, составление, учет и хранение отчетных данных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правовые нормы </w:t>
            </w: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</w:tc>
      </w:tr>
      <w:tr w:rsidR="00863D1D" w:rsidRPr="00212342" w:rsidTr="00863D1D">
        <w:trPr>
          <w:trHeight w:val="20"/>
        </w:trPr>
        <w:tc>
          <w:tcPr>
            <w:tcW w:w="152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применять нормы трудового права при взаимодействии с подчиненным персоналом;</w:t>
            </w:r>
          </w:p>
        </w:tc>
      </w:tr>
    </w:tbl>
    <w:p w:rsidR="00863D1D" w:rsidRPr="00212342" w:rsidRDefault="00863D1D" w:rsidP="0061159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E76B90" w:rsidRPr="00212342" w:rsidRDefault="00B918CD" w:rsidP="00836C38">
      <w:pPr>
        <w:spacing w:after="0" w:line="240" w:lineRule="auto"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12342">
        <w:rPr>
          <w:rFonts w:ascii="Times New Roman" w:hAnsi="Times New Roman" w:cs="Times New Roman"/>
          <w:b/>
          <w:i/>
          <w:sz w:val="24"/>
          <w:szCs w:val="24"/>
        </w:rPr>
        <w:lastRenderedPageBreak/>
        <w:t>знать: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9797"/>
      </w:tblGrid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основные законодательные акты и другие нормативные документы, регулирующие правоотношения гостиничной деятельности в Российской Федерации</w:t>
            </w:r>
            <w:proofErr w:type="gramEnd"/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правовое регулирование партнерских отношений в гостиничном бизнесе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в сфере профессиональной деятельности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в сфере профессиональной деятельности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общие требования к документационному обеспечению управления в индустрии гостеприимства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основные законодательные акты и другие нормативные документы, регулирующие правоотношения гостиничной деятельности в Российской Федерации</w:t>
            </w:r>
            <w:proofErr w:type="gramEnd"/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в сфере профессиональной деятельности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стандарты, нормы и правила ведения документации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роль и значение делопроизводства в системе управления гостиницей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правовое регулирование партнерских отношений в гостиничном бизнесе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bCs/>
                <w:sz w:val="24"/>
                <w:szCs w:val="24"/>
              </w:rPr>
              <w:t>нормативно-правовое регулирование организации хранения личных вещей и миграционного учета в гостинице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bCs/>
                <w:sz w:val="24"/>
                <w:szCs w:val="24"/>
              </w:rPr>
              <w:t>права потребителей в гостиничном бизнесе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в сфере профессиональной деятельности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систему документооборота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характеристика основной нормативной документации, регулирующей взаимоотношения гостиниц и потребителей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в сфере профессиональной деятельности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систему документооборота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характеристика основной нормативной документации, регулирующей взаимоотношения гостиниц и потребителей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в сфере профессиональной деятельности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систему документооборота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bCs/>
                <w:sz w:val="24"/>
                <w:szCs w:val="24"/>
              </w:rPr>
              <w:t>специфика договорных отношений с гостями отеля</w:t>
            </w:r>
          </w:p>
        </w:tc>
      </w:tr>
      <w:tr w:rsidR="00863D1D" w:rsidRPr="00212342" w:rsidTr="00863D1D">
        <w:trPr>
          <w:trHeight w:val="113"/>
        </w:trPr>
        <w:tc>
          <w:tcPr>
            <w:tcW w:w="1640" w:type="pct"/>
          </w:tcPr>
          <w:p w:rsidR="00863D1D" w:rsidRPr="00212342" w:rsidRDefault="00863D1D" w:rsidP="00863D1D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2342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в сфере профессиональной деятельности</w:t>
            </w:r>
          </w:p>
        </w:tc>
      </w:tr>
    </w:tbl>
    <w:p w:rsidR="00863D1D" w:rsidRDefault="00863D1D" w:rsidP="0061159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611599" w:rsidRPr="00567631">
        <w:rPr>
          <w:rFonts w:ascii="Times New Roman" w:eastAsia="Times New Roman" w:hAnsi="Times New Roman"/>
          <w:i/>
          <w:color w:val="000000"/>
          <w:sz w:val="24"/>
          <w:szCs w:val="24"/>
        </w:rPr>
        <w:t>теории и истории государства и права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E032FE"/>
    <w:multiLevelType w:val="hybridMultilevel"/>
    <w:tmpl w:val="D81E8C7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B77FE"/>
    <w:rsid w:val="001C10CE"/>
    <w:rsid w:val="00212342"/>
    <w:rsid w:val="002E6D8B"/>
    <w:rsid w:val="00567631"/>
    <w:rsid w:val="00611599"/>
    <w:rsid w:val="00614522"/>
    <w:rsid w:val="00615FC0"/>
    <w:rsid w:val="007F0AF1"/>
    <w:rsid w:val="00836C38"/>
    <w:rsid w:val="00863D1D"/>
    <w:rsid w:val="00891D90"/>
    <w:rsid w:val="00970DF7"/>
    <w:rsid w:val="00980C70"/>
    <w:rsid w:val="00A61F73"/>
    <w:rsid w:val="00B918CD"/>
    <w:rsid w:val="00BF7E71"/>
    <w:rsid w:val="00C73538"/>
    <w:rsid w:val="00C9541E"/>
    <w:rsid w:val="00D46B59"/>
    <w:rsid w:val="00DB49D9"/>
    <w:rsid w:val="00E40B23"/>
    <w:rsid w:val="00E76B90"/>
    <w:rsid w:val="00E839E0"/>
    <w:rsid w:val="00E97B24"/>
    <w:rsid w:val="00F9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9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1029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22</cp:revision>
  <dcterms:created xsi:type="dcterms:W3CDTF">2019-02-23T14:33:00Z</dcterms:created>
  <dcterms:modified xsi:type="dcterms:W3CDTF">2021-09-17T03:53:00Z</dcterms:modified>
</cp:coreProperties>
</file>