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FA" w:rsidRDefault="00DF64FA" w:rsidP="00DF64F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8829C5" w:rsidRDefault="00C73538" w:rsidP="00CB387A">
      <w:pPr>
        <w:pStyle w:val="3"/>
        <w:spacing w:line="240" w:lineRule="auto"/>
      </w:pPr>
      <w:r>
        <w:rPr>
          <w:sz w:val="24"/>
          <w:szCs w:val="24"/>
        </w:rPr>
        <w:t xml:space="preserve">ОП.01 </w:t>
      </w:r>
      <w:bookmarkStart w:id="0" w:name="_GoBack"/>
      <w:r w:rsidR="00ED39D5" w:rsidRPr="009F7C76">
        <w:t>МЕНЕДЖМЕНТ И УПРАВЛЕНИЕ ПЕРСОНАЛОМ В ГОСТИНИЧНОМ ДЕЛЕ</w:t>
      </w:r>
      <w:bookmarkEnd w:id="0"/>
    </w:p>
    <w:p w:rsidR="008829C5" w:rsidRDefault="00B918CD" w:rsidP="00CB387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Cs w:val="24"/>
        </w:rPr>
      </w:pPr>
      <w:r w:rsidRPr="008829C5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8829C5" w:rsidRPr="008829C5">
        <w:rPr>
          <w:rFonts w:ascii="Times New Roman" w:hAnsi="Times New Roman" w:cs="Times New Roman"/>
          <w:b/>
          <w:color w:val="000000"/>
          <w:szCs w:val="24"/>
        </w:rPr>
        <w:t>43.02.14 Гостиничное дело</w:t>
      </w:r>
    </w:p>
    <w:p w:rsidR="00CB387A" w:rsidRPr="008829C5" w:rsidRDefault="00CB387A" w:rsidP="00CB387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Cs w:val="24"/>
        </w:rPr>
      </w:pPr>
    </w:p>
    <w:p w:rsidR="00E97B24" w:rsidRPr="00B437C2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37C2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="00E839E0" w:rsidRPr="00B437C2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 w:rsidRPr="00B437C2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B437C2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  </w:t>
      </w:r>
    </w:p>
    <w:p w:rsidR="00B918CD" w:rsidRPr="00B437C2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7C2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r w:rsidR="00C73538" w:rsidRPr="00B437C2">
        <w:rPr>
          <w:rFonts w:ascii="Times New Roman" w:hAnsi="Times New Roman" w:cs="Times New Roman"/>
          <w:sz w:val="24"/>
          <w:szCs w:val="24"/>
        </w:rPr>
        <w:t>1</w:t>
      </w:r>
      <w:r w:rsidR="008829C5" w:rsidRPr="00B437C2">
        <w:rPr>
          <w:rFonts w:ascii="Times New Roman" w:hAnsi="Times New Roman" w:cs="Times New Roman"/>
          <w:sz w:val="24"/>
          <w:szCs w:val="24"/>
        </w:rPr>
        <w:t>28</w:t>
      </w:r>
      <w:r w:rsidRPr="00B437C2">
        <w:rPr>
          <w:rFonts w:ascii="Times New Roman" w:hAnsi="Times New Roman" w:cs="Times New Roman"/>
          <w:sz w:val="24"/>
          <w:szCs w:val="24"/>
        </w:rPr>
        <w:t xml:space="preserve"> час</w:t>
      </w:r>
      <w:r w:rsidR="00B54AA5" w:rsidRPr="00B437C2">
        <w:rPr>
          <w:rFonts w:ascii="Times New Roman" w:hAnsi="Times New Roman" w:cs="Times New Roman"/>
          <w:sz w:val="24"/>
          <w:szCs w:val="24"/>
        </w:rPr>
        <w:t>ов</w:t>
      </w:r>
      <w:r w:rsidRPr="00B437C2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437C2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7C2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B437C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437C2">
        <w:rPr>
          <w:rFonts w:ascii="Times New Roman" w:hAnsi="Times New Roman" w:cs="Times New Roman"/>
          <w:sz w:val="24"/>
          <w:szCs w:val="24"/>
        </w:rPr>
        <w:t xml:space="preserve"> </w:t>
      </w:r>
      <w:r w:rsidR="008829C5" w:rsidRPr="00B437C2">
        <w:rPr>
          <w:rFonts w:ascii="Times New Roman" w:hAnsi="Times New Roman" w:cs="Times New Roman"/>
          <w:sz w:val="24"/>
          <w:szCs w:val="24"/>
        </w:rPr>
        <w:t>108</w:t>
      </w:r>
      <w:r w:rsidRPr="00B437C2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B437C2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7C2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B437C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437C2">
        <w:rPr>
          <w:rFonts w:ascii="Times New Roman" w:hAnsi="Times New Roman" w:cs="Times New Roman"/>
          <w:sz w:val="24"/>
          <w:szCs w:val="24"/>
        </w:rPr>
        <w:t xml:space="preserve"> -</w:t>
      </w:r>
      <w:r w:rsidR="008829C5" w:rsidRPr="00B437C2">
        <w:rPr>
          <w:rFonts w:ascii="Times New Roman" w:hAnsi="Times New Roman" w:cs="Times New Roman"/>
          <w:sz w:val="24"/>
          <w:szCs w:val="24"/>
        </w:rPr>
        <w:t>12</w:t>
      </w:r>
      <w:r w:rsidRPr="00B437C2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CC62E2" w:rsidRPr="00B437C2" w:rsidRDefault="00CC62E2" w:rsidP="00CC62E2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B437C2">
        <w:rPr>
          <w:rFonts w:ascii="Times New Roman" w:hAnsi="Times New Roman" w:cs="Times New Roman"/>
          <w:sz w:val="24"/>
          <w:szCs w:val="24"/>
        </w:rPr>
        <w:t>консультация- 2 часа;</w:t>
      </w:r>
    </w:p>
    <w:p w:rsidR="00B918CD" w:rsidRPr="00B437C2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7C2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 w:rsidRPr="00B437C2">
        <w:rPr>
          <w:rFonts w:ascii="Times New Roman" w:hAnsi="Times New Roman" w:cs="Times New Roman"/>
          <w:sz w:val="24"/>
          <w:szCs w:val="24"/>
        </w:rPr>
        <w:t>–</w:t>
      </w:r>
      <w:r w:rsidRPr="00B437C2">
        <w:rPr>
          <w:rFonts w:ascii="Times New Roman" w:hAnsi="Times New Roman" w:cs="Times New Roman"/>
          <w:sz w:val="24"/>
          <w:szCs w:val="24"/>
        </w:rPr>
        <w:t xml:space="preserve"> </w:t>
      </w:r>
      <w:r w:rsidR="008829C5" w:rsidRPr="00B437C2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B437C2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Pr="00B437C2" w:rsidRDefault="00B918CD" w:rsidP="00B349FE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7C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учебной дисциплины обучающийся должен обладать общими </w:t>
      </w:r>
      <w:r w:rsidR="0098154E" w:rsidRPr="00B437C2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 w:rsidRPr="00B437C2">
        <w:rPr>
          <w:rFonts w:ascii="Times New Roman" w:hAnsi="Times New Roman" w:cs="Times New Roman"/>
          <w:b/>
          <w:sz w:val="24"/>
          <w:szCs w:val="24"/>
        </w:rPr>
        <w:t>компетенциями:</w:t>
      </w:r>
      <w:r w:rsidRPr="00B437C2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B349FE" w:rsidRPr="00B437C2" w:rsidRDefault="00B349FE" w:rsidP="008829C5">
      <w:pPr>
        <w:spacing w:after="0"/>
        <w:ind w:firstLine="709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B437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437C2">
        <w:rPr>
          <w:rFonts w:ascii="Times New Roman" w:hAnsi="Times New Roman" w:cs="Times New Roman"/>
          <w:sz w:val="24"/>
          <w:szCs w:val="24"/>
        </w:rPr>
        <w:t xml:space="preserve"> </w:t>
      </w:r>
      <w:r w:rsidR="00CB387A" w:rsidRPr="00B437C2">
        <w:rPr>
          <w:rFonts w:ascii="Times New Roman" w:hAnsi="Times New Roman" w:cs="Times New Roman"/>
          <w:sz w:val="24"/>
          <w:szCs w:val="24"/>
        </w:rPr>
        <w:t>0</w:t>
      </w:r>
      <w:r w:rsidRPr="00B437C2">
        <w:rPr>
          <w:rFonts w:ascii="Times New Roman" w:hAnsi="Times New Roman" w:cs="Times New Roman"/>
          <w:sz w:val="24"/>
          <w:szCs w:val="24"/>
        </w:rPr>
        <w:t xml:space="preserve">1. </w:t>
      </w:r>
      <w:r w:rsidR="006128B8" w:rsidRPr="00B437C2">
        <w:rPr>
          <w:rFonts w:ascii="Times New Roman" w:hAnsi="Times New Roman" w:cs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6128B8" w:rsidRPr="00B437C2">
        <w:rPr>
          <w:rFonts w:ascii="Times New Roman" w:hAnsi="Times New Roman" w:cs="Times New Roman"/>
          <w:iCs/>
          <w:sz w:val="24"/>
          <w:szCs w:val="24"/>
        </w:rPr>
        <w:t>профессиональной</w:t>
      </w:r>
      <w:proofErr w:type="gramEnd"/>
      <w:r w:rsidR="006128B8" w:rsidRPr="00B437C2">
        <w:rPr>
          <w:rFonts w:ascii="Times New Roman" w:hAnsi="Times New Roman" w:cs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8829C5" w:rsidRPr="00B437C2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 w:rsidRPr="00B437C2">
        <w:t>ОК</w:t>
      </w:r>
      <w:proofErr w:type="gramEnd"/>
      <w:r w:rsidRPr="00B437C2">
        <w:t xml:space="preserve"> </w:t>
      </w:r>
      <w:r w:rsidR="00CB387A" w:rsidRPr="00B437C2">
        <w:t>0</w:t>
      </w:r>
      <w:r w:rsidRPr="00B437C2">
        <w:t xml:space="preserve">3. </w:t>
      </w:r>
      <w:proofErr w:type="gramStart"/>
      <w:r w:rsidR="006128B8" w:rsidRPr="00B437C2">
        <w:t>Планировать и реализовывать</w:t>
      </w:r>
      <w:proofErr w:type="gramEnd"/>
      <w:r w:rsidR="006128B8" w:rsidRPr="00B437C2">
        <w:t xml:space="preserve"> собственное профессиональное и личностное развитие.</w:t>
      </w:r>
    </w:p>
    <w:p w:rsidR="00B349FE" w:rsidRPr="00B437C2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 w:rsidRPr="00B437C2">
        <w:t>ОК</w:t>
      </w:r>
      <w:proofErr w:type="gramEnd"/>
      <w:r w:rsidRPr="00B437C2">
        <w:t xml:space="preserve"> </w:t>
      </w:r>
      <w:r w:rsidR="00CB387A" w:rsidRPr="00B437C2">
        <w:t>0</w:t>
      </w:r>
      <w:r w:rsidRPr="00B437C2">
        <w:t xml:space="preserve">4. </w:t>
      </w:r>
      <w:r w:rsidR="006128B8" w:rsidRPr="00B437C2">
        <w:t>Работать в коллективе и команде, эффективно взаимодействовать с коллегами, руководством, клиентами.</w:t>
      </w:r>
    </w:p>
    <w:p w:rsidR="00B349FE" w:rsidRPr="00B437C2" w:rsidRDefault="00B349FE" w:rsidP="00D41F73">
      <w:pPr>
        <w:pStyle w:val="s1"/>
        <w:spacing w:before="0" w:beforeAutospacing="0" w:after="0" w:afterAutospacing="0"/>
        <w:ind w:firstLine="709"/>
        <w:jc w:val="both"/>
      </w:pPr>
      <w:r w:rsidRPr="00B437C2">
        <w:t xml:space="preserve">ПК 1.1. </w:t>
      </w:r>
      <w:r w:rsidR="006128B8" w:rsidRPr="00B437C2">
        <w:t>Планировать потребности службы приема и размещения в материальных ресурсах и персонале</w:t>
      </w:r>
    </w:p>
    <w:p w:rsidR="00485627" w:rsidRPr="00B437C2" w:rsidRDefault="00485627" w:rsidP="004856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37C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349FE" w:rsidRPr="00B437C2">
        <w:rPr>
          <w:rFonts w:ascii="Times New Roman" w:hAnsi="Times New Roman" w:cs="Times New Roman"/>
          <w:sz w:val="24"/>
          <w:szCs w:val="24"/>
        </w:rPr>
        <w:t xml:space="preserve">ПК 1.2. </w:t>
      </w:r>
      <w:r w:rsidRPr="00B437C2">
        <w:rPr>
          <w:rFonts w:ascii="Times New Roman" w:hAnsi="Times New Roman" w:cs="Times New Roman"/>
          <w:sz w:val="24"/>
          <w:szCs w:val="24"/>
        </w:rPr>
        <w:t>Организовывать деятельность сотрудников службы приема и размещения в соответствии с текущими планами и стандартами гостиницы</w:t>
      </w:r>
    </w:p>
    <w:p w:rsidR="00B349FE" w:rsidRPr="00B437C2" w:rsidRDefault="00485627" w:rsidP="00485627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B437C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349FE" w:rsidRPr="00B437C2">
        <w:rPr>
          <w:rFonts w:ascii="Times New Roman" w:hAnsi="Times New Roman" w:cs="Times New Roman"/>
          <w:sz w:val="24"/>
          <w:szCs w:val="24"/>
        </w:rPr>
        <w:t xml:space="preserve">ПК 1.3. </w:t>
      </w:r>
      <w:r w:rsidRPr="00B437C2">
        <w:rPr>
          <w:rFonts w:ascii="Times New Roman" w:hAnsi="Times New Roman" w:cs="Times New Roman"/>
          <w:sz w:val="24"/>
          <w:szCs w:val="24"/>
        </w:rPr>
        <w:t>Контролировать текущую деятельность сотрудников службы приема и размещения для поддержания требуемого уровня качества</w:t>
      </w:r>
    </w:p>
    <w:p w:rsidR="00B349FE" w:rsidRPr="00B437C2" w:rsidRDefault="00B349FE" w:rsidP="00485627">
      <w:pPr>
        <w:pStyle w:val="s1"/>
        <w:spacing w:before="0" w:beforeAutospacing="0" w:after="0" w:afterAutospacing="0"/>
        <w:ind w:firstLine="709"/>
        <w:jc w:val="both"/>
      </w:pPr>
      <w:r w:rsidRPr="00B437C2">
        <w:t>ПК 2.</w:t>
      </w:r>
      <w:r w:rsidR="006128B8" w:rsidRPr="00B437C2">
        <w:t>3</w:t>
      </w:r>
      <w:r w:rsidRPr="00B437C2">
        <w:t xml:space="preserve">. </w:t>
      </w:r>
      <w:r w:rsidR="00485627" w:rsidRPr="00B437C2">
        <w:t>Контролировать текущую деятельность сотрудников службы питания для поддержания требуемого уровня качества обслуживания гостей</w:t>
      </w:r>
    </w:p>
    <w:p w:rsidR="00B349FE" w:rsidRPr="00B437C2" w:rsidRDefault="00B349FE" w:rsidP="00D41F73">
      <w:pPr>
        <w:pStyle w:val="s1"/>
        <w:spacing w:before="0" w:beforeAutospacing="0" w:after="0" w:afterAutospacing="0"/>
        <w:ind w:firstLine="709"/>
        <w:jc w:val="both"/>
      </w:pPr>
      <w:r w:rsidRPr="00B437C2">
        <w:t xml:space="preserve">ПК </w:t>
      </w:r>
      <w:r w:rsidR="006128B8" w:rsidRPr="00B437C2">
        <w:t>3</w:t>
      </w:r>
      <w:r w:rsidRPr="00B437C2">
        <w:t>.</w:t>
      </w:r>
      <w:r w:rsidR="006128B8" w:rsidRPr="00B437C2">
        <w:t>1</w:t>
      </w:r>
      <w:r w:rsidRPr="00B437C2">
        <w:t xml:space="preserve">. </w:t>
      </w:r>
      <w:r w:rsidR="00485627" w:rsidRPr="00B437C2">
        <w:t>Планировать потребности службы обслуживания и эксплуатации номерного фонда в материальных ресурсах и персонале</w:t>
      </w:r>
    </w:p>
    <w:p w:rsidR="00B349FE" w:rsidRPr="00B437C2" w:rsidRDefault="006128B8" w:rsidP="00D41F73">
      <w:pPr>
        <w:pStyle w:val="s1"/>
        <w:spacing w:before="0" w:beforeAutospacing="0" w:after="0" w:afterAutospacing="0"/>
        <w:ind w:firstLine="709"/>
        <w:jc w:val="both"/>
      </w:pPr>
      <w:r w:rsidRPr="00B437C2">
        <w:t>ПК 3</w:t>
      </w:r>
      <w:r w:rsidR="00B349FE" w:rsidRPr="00B437C2">
        <w:t>.</w:t>
      </w:r>
      <w:r w:rsidRPr="00B437C2">
        <w:t>2</w:t>
      </w:r>
      <w:r w:rsidR="00B349FE" w:rsidRPr="00B437C2">
        <w:t xml:space="preserve">. </w:t>
      </w:r>
      <w:r w:rsidR="00485627" w:rsidRPr="00B437C2">
        <w:t>Организовывать деятельность сотрудников службы обслуживания и эксплуатации номерного фонда в соответствии с текущими планами и стандартами гостиницы</w:t>
      </w:r>
    </w:p>
    <w:p w:rsidR="00B349FE" w:rsidRPr="00B437C2" w:rsidRDefault="00B349FE" w:rsidP="00D41F73">
      <w:pPr>
        <w:pStyle w:val="s1"/>
        <w:spacing w:before="0" w:beforeAutospacing="0" w:after="0" w:afterAutospacing="0"/>
        <w:ind w:firstLine="709"/>
        <w:jc w:val="both"/>
      </w:pPr>
      <w:r w:rsidRPr="00B437C2">
        <w:t xml:space="preserve">ПК </w:t>
      </w:r>
      <w:r w:rsidR="006128B8" w:rsidRPr="00B437C2">
        <w:t>3</w:t>
      </w:r>
      <w:r w:rsidRPr="00B437C2">
        <w:t>.</w:t>
      </w:r>
      <w:r w:rsidR="006128B8" w:rsidRPr="00B437C2">
        <w:t>3</w:t>
      </w:r>
      <w:r w:rsidRPr="00B437C2">
        <w:t xml:space="preserve">. </w:t>
      </w:r>
      <w:r w:rsidR="00485627" w:rsidRPr="00B437C2">
        <w:t>Контролировать текущую деятельность сотрудников службы обслуживания и эксплуатации номерного фонда для поддержания требуемого уровня качества обслуживания гостей</w:t>
      </w:r>
    </w:p>
    <w:p w:rsidR="00B349FE" w:rsidRPr="00B437C2" w:rsidRDefault="00B349FE" w:rsidP="00D41F73">
      <w:pPr>
        <w:pStyle w:val="s1"/>
        <w:spacing w:before="0" w:beforeAutospacing="0" w:after="0" w:afterAutospacing="0"/>
        <w:ind w:firstLine="709"/>
        <w:jc w:val="both"/>
      </w:pPr>
      <w:r w:rsidRPr="00B437C2">
        <w:t xml:space="preserve">ПК </w:t>
      </w:r>
      <w:r w:rsidR="006128B8" w:rsidRPr="00B437C2">
        <w:t>4</w:t>
      </w:r>
      <w:r w:rsidRPr="00B437C2">
        <w:t>.</w:t>
      </w:r>
      <w:r w:rsidR="006128B8" w:rsidRPr="00B437C2">
        <w:t>1</w:t>
      </w:r>
      <w:r w:rsidRPr="00B437C2">
        <w:t xml:space="preserve">. </w:t>
      </w:r>
      <w:r w:rsidR="00485627" w:rsidRPr="00B437C2">
        <w:t>Планировать потребности службы бронирования и продаж в материальных ресурсах и персонале</w:t>
      </w:r>
    </w:p>
    <w:p w:rsidR="00B349FE" w:rsidRPr="00B437C2" w:rsidRDefault="00B349FE" w:rsidP="00D41F73">
      <w:pPr>
        <w:pStyle w:val="s1"/>
        <w:spacing w:before="0" w:beforeAutospacing="0" w:after="0" w:afterAutospacing="0"/>
        <w:ind w:firstLine="709"/>
        <w:jc w:val="both"/>
      </w:pPr>
      <w:r w:rsidRPr="00B437C2">
        <w:t xml:space="preserve">ПК </w:t>
      </w:r>
      <w:r w:rsidR="006128B8" w:rsidRPr="00B437C2">
        <w:t>4</w:t>
      </w:r>
      <w:r w:rsidRPr="00B437C2">
        <w:t>.</w:t>
      </w:r>
      <w:r w:rsidR="006128B8" w:rsidRPr="00B437C2">
        <w:t>2</w:t>
      </w:r>
      <w:r w:rsidRPr="00B437C2">
        <w:t xml:space="preserve">. </w:t>
      </w:r>
      <w:r w:rsidR="00485627" w:rsidRPr="00B437C2">
        <w:t>Организовывать деятельность сотрудников службы бронирования и продаж в соответствии с текущими планами и стандартами гостиницы</w:t>
      </w:r>
    </w:p>
    <w:p w:rsidR="00B349FE" w:rsidRPr="00B437C2" w:rsidRDefault="00B349FE" w:rsidP="00D41F73">
      <w:pPr>
        <w:pStyle w:val="s1"/>
        <w:spacing w:before="0" w:beforeAutospacing="0" w:after="0" w:afterAutospacing="0"/>
        <w:ind w:firstLine="709"/>
        <w:jc w:val="both"/>
      </w:pPr>
      <w:r w:rsidRPr="00B437C2">
        <w:t xml:space="preserve">ПК </w:t>
      </w:r>
      <w:r w:rsidR="006128B8" w:rsidRPr="00B437C2">
        <w:t>4</w:t>
      </w:r>
      <w:r w:rsidRPr="00B437C2">
        <w:t>.</w:t>
      </w:r>
      <w:r w:rsidR="006128B8" w:rsidRPr="00B437C2">
        <w:t>3</w:t>
      </w:r>
      <w:r w:rsidRPr="00B437C2">
        <w:t xml:space="preserve">. </w:t>
      </w:r>
      <w:r w:rsidR="00485627" w:rsidRPr="00B437C2">
        <w:t>Контролировать текущую деятельность сотрудников службы бронирования и продаж для поддержания требуемого уровня качества обслуживания гостей</w:t>
      </w:r>
    </w:p>
    <w:p w:rsidR="00B918CD" w:rsidRPr="00B437C2" w:rsidRDefault="00B918CD" w:rsidP="00D41F73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37C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437C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437C2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B437C2" w:rsidRDefault="00B918CD" w:rsidP="00CB387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437C2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распознавать проблему в профессиональном контексте и анализировать ее; определять этапы решения задачи; </w:t>
            </w:r>
          </w:p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iCs/>
                <w:sz w:val="24"/>
                <w:szCs w:val="24"/>
              </w:rPr>
              <w:t>составить план действия; определить необходимые ресурсы;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выстраивать траектории профессионального и личностного развития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организовывать работу коллектива и команды; взаимодействовать с коллегами, </w:t>
            </w:r>
            <w:r w:rsidRPr="00B437C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руководством, клиентами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планировать потребность в материальных ресурсах и персонале служб гостиницы; определять численность и функциональные обязанности сотрудников гостиницы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оценивать и планировать</w:t>
            </w:r>
            <w:proofErr w:type="gramEnd"/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потребность служб гостиницы в материальных ресурсах и персонале; определять численность работников, занятых обслуживанием проживающих гостей, в соответствии установленными нормативами, 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оценивать и планировать</w:t>
            </w:r>
            <w:proofErr w:type="gramEnd"/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потребность служб гостиницы в материальных ресурсах и персонале; планировать и прогнозировать;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проводить тренинги и производственный инструктаж работников различных служб гостиницы; выстраивать систему стимулирования и дисциплинарной ответственности работников службы; организовывать процесс работы службы;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организовывать выполнение и контролировать соблюдение стандартов качества оказываемых услуг сотрудниками различных служб гостиницы; рассчитывать нормативы работы горничных;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проводить обучение, персонала различных служб гостиницы</w:t>
            </w:r>
          </w:p>
        </w:tc>
      </w:tr>
      <w:tr w:rsidR="00485627" w:rsidRPr="00B437C2" w:rsidTr="00485627">
        <w:trPr>
          <w:trHeight w:val="20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контролировать работу сотрудников различных служб гостиницы</w:t>
            </w:r>
          </w:p>
        </w:tc>
      </w:tr>
      <w:tr w:rsidR="00485627" w:rsidRPr="00B437C2" w:rsidTr="00485627">
        <w:trPr>
          <w:trHeight w:val="20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контролировать выполнение сотрудниками стандартов обслуживания и регламентов различных служб гостиницы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контролировать выполнение сотрудниками стандартов обслуживания и регламентов различных служб гостиницы; контролировать состояние номерного фонда, ведение документации службы, работу обслуживающего персонала по соблюдению техники безопасности на рабочем месте, оказанию первой помощи и действий в экстремальной ситуации;</w:t>
            </w:r>
          </w:p>
        </w:tc>
      </w:tr>
      <w:tr w:rsidR="00485627" w:rsidRPr="00B437C2" w:rsidTr="00485627">
        <w:trPr>
          <w:trHeight w:val="227"/>
        </w:trPr>
        <w:tc>
          <w:tcPr>
            <w:tcW w:w="2085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оценивать эффективность работы службы бронирования и продаж; определять эффективность мероприятий по стимулированию сбыта гостиничного продукта; </w:t>
            </w:r>
            <w:proofErr w:type="gramStart"/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разрабатывать и предоставлять</w:t>
            </w:r>
            <w:proofErr w:type="gramEnd"/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 по повышению эффективности сбыта гостиничного продукта;</w:t>
            </w:r>
          </w:p>
        </w:tc>
      </w:tr>
    </w:tbl>
    <w:p w:rsidR="00C73538" w:rsidRPr="00B437C2" w:rsidRDefault="00C73538" w:rsidP="00D41F7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E76B90" w:rsidRPr="00B437C2" w:rsidRDefault="00B918CD" w:rsidP="00CB387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437C2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tbl>
      <w:tblPr>
        <w:tblW w:w="5047" w:type="pct"/>
        <w:tblLook w:val="00A0" w:firstRow="1" w:lastRow="0" w:firstColumn="1" w:lastColumn="0" w:noHBand="0" w:noVBand="0"/>
      </w:tblPr>
      <w:tblGrid>
        <w:gridCol w:w="9889"/>
      </w:tblGrid>
      <w:tr w:rsidR="00485627" w:rsidRPr="00B437C2" w:rsidTr="00485627">
        <w:trPr>
          <w:trHeight w:val="649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37C2">
              <w:rPr>
                <w:rFonts w:ascii="Times New Roman" w:hAnsi="Times New Roman" w:cs="Times New Roman"/>
                <w:bCs/>
                <w:sz w:val="24"/>
                <w:szCs w:val="24"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деятельности.</w:t>
            </w:r>
            <w:proofErr w:type="gramEnd"/>
          </w:p>
        </w:tc>
      </w:tr>
      <w:tr w:rsidR="00485627" w:rsidRPr="00B437C2" w:rsidTr="00485627">
        <w:trPr>
          <w:trHeight w:val="2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возможные траектории профессионального развития и самообразования</w:t>
            </w:r>
          </w:p>
        </w:tc>
      </w:tr>
      <w:tr w:rsidR="00485627" w:rsidRPr="00B437C2" w:rsidTr="00485627">
        <w:trPr>
          <w:trHeight w:val="2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психология коллектива; </w:t>
            </w:r>
          </w:p>
        </w:tc>
      </w:tr>
      <w:tr w:rsidR="00485627" w:rsidRPr="00B437C2" w:rsidTr="00485627">
        <w:trPr>
          <w:trHeight w:val="2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методы планирования труда работников службы (приема и размещения, питания, обслуживания и эксплуатации номерного фонда); методик определения потребностей службы приема и размещения в материальных ресурсах и персонале;</w:t>
            </w:r>
          </w:p>
        </w:tc>
      </w:tr>
      <w:tr w:rsidR="00485627" w:rsidRPr="00B437C2" w:rsidTr="00485627">
        <w:trPr>
          <w:trHeight w:val="51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структуру служб гостиницы; методику определения потребностей службы обслуживания и эксплуатации номерного фонда в материальных ресурсах и персонале; </w:t>
            </w:r>
          </w:p>
        </w:tc>
      </w:tr>
      <w:tr w:rsidR="00485627" w:rsidRPr="00B437C2" w:rsidTr="00485627">
        <w:trPr>
          <w:trHeight w:val="51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и место различных служб в системе управления гостиничным предприятием, взаимосвязь с другими подразделениями гостиницы; функциональные обязанности сотрудников службы; </w:t>
            </w:r>
          </w:p>
        </w:tc>
      </w:tr>
      <w:tr w:rsidR="00485627" w:rsidRPr="00B437C2" w:rsidTr="00485627">
        <w:trPr>
          <w:trHeight w:val="273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конфликтных ситуациях, возникающих в процессе функционирования гостиницы (конфликтные ситуации между сотрудниками гостиницы, между сотрудниками гостиницы и гостями, между сотрудниками гостиницы и деловыми партнерами гостиницы, поставщиками и подрядчиками).</w:t>
            </w:r>
          </w:p>
        </w:tc>
      </w:tr>
      <w:tr w:rsidR="00485627" w:rsidRPr="00B437C2" w:rsidTr="00485627">
        <w:trPr>
          <w:trHeight w:val="51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кадровый состав различных служб гостиницы, его функциональные обязанности; требования к обслуживающему персоналу; </w:t>
            </w:r>
          </w:p>
        </w:tc>
      </w:tr>
      <w:tr w:rsidR="00485627" w:rsidRPr="00B437C2" w:rsidTr="00485627">
        <w:trPr>
          <w:trHeight w:val="2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методику проведения тренингов для персонала </w:t>
            </w:r>
          </w:p>
        </w:tc>
      </w:tr>
      <w:tr w:rsidR="00485627" w:rsidRPr="00B437C2" w:rsidTr="00485627">
        <w:trPr>
          <w:trHeight w:val="2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и показатели качества обслуживания в различных службах гостиницы; </w:t>
            </w:r>
            <w:r w:rsidRPr="00B437C2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основные и дополнительные услуги, предоставляемые гостиницей;</w:t>
            </w:r>
          </w:p>
        </w:tc>
      </w:tr>
      <w:tr w:rsidR="00485627" w:rsidRPr="00B437C2" w:rsidTr="00485627">
        <w:trPr>
          <w:trHeight w:val="2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критерии и показатели качества обслуживания; методы оценки качества предоставленных услуг</w:t>
            </w:r>
          </w:p>
        </w:tc>
      </w:tr>
      <w:tr w:rsidR="00485627" w:rsidRPr="00B437C2" w:rsidTr="00485627">
        <w:trPr>
          <w:trHeight w:val="20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принципы взаимодействия с другими службами отеля; сервисные стандарты </w:t>
            </w:r>
            <w:proofErr w:type="spellStart"/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housekeeping</w:t>
            </w:r>
            <w:proofErr w:type="spellEnd"/>
            <w:r w:rsidRPr="00B437C2">
              <w:rPr>
                <w:rFonts w:ascii="Times New Roman" w:hAnsi="Times New Roman" w:cs="Times New Roman"/>
                <w:sz w:val="24"/>
                <w:szCs w:val="24"/>
              </w:rPr>
              <w:t xml:space="preserve"> (стандарты обслуживания и регламенты службы обслуживания и эксплуатации номерного фонда); критерии и показатели качества обслуживания; </w:t>
            </w:r>
          </w:p>
        </w:tc>
      </w:tr>
      <w:tr w:rsidR="00485627" w:rsidRPr="00B437C2" w:rsidTr="00485627">
        <w:trPr>
          <w:trHeight w:val="649"/>
        </w:trPr>
        <w:tc>
          <w:tcPr>
            <w:tcW w:w="5000" w:type="pct"/>
          </w:tcPr>
          <w:p w:rsidR="00485627" w:rsidRPr="00B437C2" w:rsidRDefault="00485627" w:rsidP="00485627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37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критерии и методы оценки эффективности </w:t>
            </w:r>
            <w:r w:rsidRPr="00B437C2">
              <w:rPr>
                <w:rFonts w:ascii="Times New Roman" w:hAnsi="Times New Roman" w:cs="Times New Roman"/>
                <w:sz w:val="24"/>
                <w:szCs w:val="24"/>
              </w:rPr>
              <w:t>работы сотрудников и службы бронирования и продаж</w:t>
            </w:r>
            <w:r w:rsidRPr="00B437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; </w:t>
            </w:r>
          </w:p>
        </w:tc>
      </w:tr>
    </w:tbl>
    <w:p w:rsidR="00DB49D9" w:rsidRDefault="00DB49D9" w:rsidP="0048562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C73538">
        <w:rPr>
          <w:rFonts w:ascii="Times New Roman" w:hAnsi="Times New Roman" w:cs="Times New Roman"/>
          <w:i/>
          <w:color w:val="000000"/>
          <w:sz w:val="24"/>
          <w:szCs w:val="24"/>
        </w:rPr>
        <w:t>менеджмента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627" w:rsidRDefault="00485627" w:rsidP="00485627">
      <w:pPr>
        <w:spacing w:after="0" w:line="240" w:lineRule="auto"/>
      </w:pPr>
      <w:r>
        <w:separator/>
      </w:r>
    </w:p>
  </w:endnote>
  <w:endnote w:type="continuationSeparator" w:id="0">
    <w:p w:rsidR="00485627" w:rsidRDefault="00485627" w:rsidP="00485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627" w:rsidRDefault="00485627" w:rsidP="00485627">
      <w:pPr>
        <w:spacing w:after="0" w:line="240" w:lineRule="auto"/>
      </w:pPr>
      <w:r>
        <w:separator/>
      </w:r>
    </w:p>
  </w:footnote>
  <w:footnote w:type="continuationSeparator" w:id="0">
    <w:p w:rsidR="00485627" w:rsidRDefault="00485627" w:rsidP="004856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D3C3D"/>
    <w:multiLevelType w:val="hybridMultilevel"/>
    <w:tmpl w:val="5C8CE2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976141"/>
    <w:multiLevelType w:val="hybridMultilevel"/>
    <w:tmpl w:val="AE904E6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2E6D8B"/>
    <w:rsid w:val="00485627"/>
    <w:rsid w:val="006128B8"/>
    <w:rsid w:val="00614522"/>
    <w:rsid w:val="007F0AF1"/>
    <w:rsid w:val="008829C5"/>
    <w:rsid w:val="00970DF7"/>
    <w:rsid w:val="0098154E"/>
    <w:rsid w:val="00B349FE"/>
    <w:rsid w:val="00B437C2"/>
    <w:rsid w:val="00B54AA5"/>
    <w:rsid w:val="00B918CD"/>
    <w:rsid w:val="00C73538"/>
    <w:rsid w:val="00CB387A"/>
    <w:rsid w:val="00CC62E2"/>
    <w:rsid w:val="00D16681"/>
    <w:rsid w:val="00D41F73"/>
    <w:rsid w:val="00DB49D9"/>
    <w:rsid w:val="00DF64FA"/>
    <w:rsid w:val="00E76B90"/>
    <w:rsid w:val="00E839E0"/>
    <w:rsid w:val="00E97B24"/>
    <w:rsid w:val="00ED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3">
    <w:name w:val="heading 3"/>
    <w:basedOn w:val="a"/>
    <w:next w:val="a"/>
    <w:link w:val="30"/>
    <w:autoRedefine/>
    <w:uiPriority w:val="99"/>
    <w:qFormat/>
    <w:rsid w:val="008829C5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99"/>
    <w:qFormat/>
    <w:rsid w:val="00E839E0"/>
    <w:rPr>
      <w:i/>
      <w:iCs/>
    </w:rPr>
  </w:style>
  <w:style w:type="paragraph" w:customStyle="1" w:styleId="s1">
    <w:name w:val="s_1"/>
    <w:basedOn w:val="a"/>
    <w:rsid w:val="00B34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1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41F73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uiPriority w:val="99"/>
    <w:rsid w:val="008829C5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blk">
    <w:name w:val="blk"/>
    <w:uiPriority w:val="99"/>
    <w:rsid w:val="00485627"/>
  </w:style>
  <w:style w:type="paragraph" w:styleId="a7">
    <w:name w:val="header"/>
    <w:basedOn w:val="a"/>
    <w:link w:val="a8"/>
    <w:uiPriority w:val="99"/>
    <w:unhideWhenUsed/>
    <w:rsid w:val="004856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85627"/>
  </w:style>
  <w:style w:type="paragraph" w:styleId="a9">
    <w:name w:val="footer"/>
    <w:basedOn w:val="a"/>
    <w:link w:val="aa"/>
    <w:uiPriority w:val="99"/>
    <w:unhideWhenUsed/>
    <w:rsid w:val="004856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856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3">
    <w:name w:val="heading 3"/>
    <w:basedOn w:val="a"/>
    <w:next w:val="a"/>
    <w:link w:val="30"/>
    <w:autoRedefine/>
    <w:uiPriority w:val="99"/>
    <w:qFormat/>
    <w:rsid w:val="008829C5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99"/>
    <w:qFormat/>
    <w:rsid w:val="00E839E0"/>
    <w:rPr>
      <w:i/>
      <w:iCs/>
    </w:rPr>
  </w:style>
  <w:style w:type="paragraph" w:customStyle="1" w:styleId="s1">
    <w:name w:val="s_1"/>
    <w:basedOn w:val="a"/>
    <w:rsid w:val="00B34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1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41F73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uiPriority w:val="99"/>
    <w:rsid w:val="008829C5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blk">
    <w:name w:val="blk"/>
    <w:uiPriority w:val="99"/>
    <w:rsid w:val="00485627"/>
  </w:style>
  <w:style w:type="paragraph" w:styleId="a7">
    <w:name w:val="header"/>
    <w:basedOn w:val="a"/>
    <w:link w:val="a8"/>
    <w:uiPriority w:val="99"/>
    <w:unhideWhenUsed/>
    <w:rsid w:val="004856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85627"/>
  </w:style>
  <w:style w:type="paragraph" w:styleId="a9">
    <w:name w:val="footer"/>
    <w:basedOn w:val="a"/>
    <w:link w:val="aa"/>
    <w:uiPriority w:val="99"/>
    <w:unhideWhenUsed/>
    <w:rsid w:val="004856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856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9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5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70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933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20</cp:revision>
  <cp:lastPrinted>2019-03-22T10:59:00Z</cp:lastPrinted>
  <dcterms:created xsi:type="dcterms:W3CDTF">2019-02-23T14:33:00Z</dcterms:created>
  <dcterms:modified xsi:type="dcterms:W3CDTF">2021-09-17T03:52:00Z</dcterms:modified>
</cp:coreProperties>
</file>