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FA" w:rsidRDefault="00DF64FA" w:rsidP="00DF64F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C73538" w:rsidP="00DF64F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ОП.01 Менеджмент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142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C73538">
        <w:rPr>
          <w:rFonts w:ascii="Times New Roman" w:hAnsi="Times New Roman" w:cs="Times New Roman"/>
          <w:sz w:val="24"/>
          <w:szCs w:val="24"/>
        </w:rPr>
        <w:t>94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66FD7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C73538">
        <w:rPr>
          <w:rFonts w:ascii="Times New Roman" w:hAnsi="Times New Roman" w:cs="Times New Roman"/>
          <w:sz w:val="24"/>
          <w:szCs w:val="24"/>
        </w:rPr>
        <w:t>48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6681" w:rsidRPr="00D16681">
        <w:rPr>
          <w:rFonts w:ascii="Times New Roman" w:hAnsi="Times New Roman" w:cs="Times New Roman"/>
          <w:i/>
          <w:sz w:val="24"/>
          <w:szCs w:val="24"/>
        </w:rPr>
        <w:t>дифференцированный</w:t>
      </w:r>
      <w:r w:rsidR="00D16681">
        <w:rPr>
          <w:rFonts w:ascii="Times New Roman" w:hAnsi="Times New Roman" w:cs="Times New Roman"/>
          <w:sz w:val="24"/>
          <w:szCs w:val="24"/>
        </w:rPr>
        <w:t xml:space="preserve"> </w:t>
      </w:r>
      <w:r w:rsidR="00E76B90" w:rsidRPr="00E76B90">
        <w:rPr>
          <w:rFonts w:ascii="Times New Roman" w:hAnsi="Times New Roman" w:cs="Times New Roman"/>
          <w:i/>
          <w:sz w:val="24"/>
          <w:szCs w:val="24"/>
        </w:rPr>
        <w:t>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B349FE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98154E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 w:rsidRPr="00B43CEE"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>
        <w:rPr>
          <w:lang w:val="en-US"/>
        </w:rPr>
        <w:t>0</w:t>
      </w:r>
      <w: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B43CEE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 xml:space="preserve">ОК </w:t>
      </w:r>
      <w:r w:rsidR="00B43CEE">
        <w:rPr>
          <w:lang w:val="en-US"/>
        </w:rPr>
        <w:t>0</w:t>
      </w:r>
      <w:bookmarkStart w:id="0" w:name="_GoBack"/>
      <w:bookmarkEnd w:id="0"/>
      <w:r>
        <w:t>9. Ориентироваться в условиях частой смены технологий в профессиональной деятельности.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1.1. Принимать заказ от потребителей и оформлять его.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1.2. Бронировать и вести документацию.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1.3. Информировать потребителя о бронировании.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2.2. Предоставлять гостю информацию о гостиничных услугах.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2.3. Принимать участие в заключении договоров об оказании гостиничных услуг.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2.4. Обеспечивать выполнение договоров об оказании гостиничных услуг.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2.5. Производить расчеты с гостями, организовывать отъезд и проводы гостей.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2.6. Координировать процесс ночного аудита и передачи дел по окончании смены.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3.1. Организовывать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3.2. Организовывать и выполнять работу по предоставлению услуги питания в номерах (</w:t>
      </w:r>
      <w:proofErr w:type="spellStart"/>
      <w:r>
        <w:t>room-service</w:t>
      </w:r>
      <w:proofErr w:type="spellEnd"/>
      <w:r>
        <w:t>).</w:t>
      </w:r>
    </w:p>
    <w:p w:rsidR="00B349FE" w:rsidRDefault="00B349FE" w:rsidP="00D41F73">
      <w:pPr>
        <w:pStyle w:val="s1"/>
        <w:spacing w:before="0" w:beforeAutospacing="0" w:after="0" w:afterAutospacing="0"/>
        <w:ind w:firstLine="709"/>
        <w:jc w:val="both"/>
      </w:pPr>
      <w:r>
        <w:t>ПК 3.3. Вести учет оборудования и инвентаря гостиницы.</w:t>
      </w:r>
    </w:p>
    <w:p w:rsidR="00B918CD" w:rsidRPr="00E76B90" w:rsidRDefault="00B918CD" w:rsidP="00D41F73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Pr="00B349FE" w:rsidRDefault="00B918CD" w:rsidP="00D41F7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349FE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C73538" w:rsidRPr="00B349FE" w:rsidRDefault="00C73538" w:rsidP="00D41F7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349FE">
        <w:rPr>
          <w:rStyle w:val="a4"/>
          <w:rFonts w:ascii="Times New Roman" w:hAnsi="Times New Roman" w:cs="Times New Roman"/>
          <w:i w:val="0"/>
          <w:sz w:val="24"/>
          <w:szCs w:val="24"/>
        </w:rPr>
        <w:t>- применять знания менеджмента при изучении профессиональных модулей и в профессиональной деятельности;</w:t>
      </w:r>
    </w:p>
    <w:p w:rsidR="00E76B90" w:rsidRPr="00B349FE" w:rsidRDefault="00B918CD" w:rsidP="00D41F73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349FE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p w:rsidR="00C73538" w:rsidRPr="00B349FE" w:rsidRDefault="00C73538" w:rsidP="00D41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349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функции, сущность и характерные черты современного менеджмента;</w:t>
      </w:r>
    </w:p>
    <w:p w:rsidR="00C73538" w:rsidRPr="00B349FE" w:rsidRDefault="00C73538" w:rsidP="00D41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349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процесс принятия и реализации управленческих решений;</w:t>
      </w:r>
    </w:p>
    <w:p w:rsidR="00C73538" w:rsidRPr="00B349FE" w:rsidRDefault="00C73538" w:rsidP="00D41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349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сущность стратегического менеджмента: основные понятия, функции и принципы;</w:t>
      </w:r>
    </w:p>
    <w:p w:rsidR="00C73538" w:rsidRPr="00B349FE" w:rsidRDefault="00C73538" w:rsidP="00D41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349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способы управления конфликтами;</w:t>
      </w:r>
    </w:p>
    <w:p w:rsidR="00C73538" w:rsidRPr="00B349FE" w:rsidRDefault="00C73538" w:rsidP="00D41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349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функции стратегического планирования и методы реализации стратегического плана;</w:t>
      </w:r>
    </w:p>
    <w:p w:rsidR="00C73538" w:rsidRPr="00B349FE" w:rsidRDefault="00C73538" w:rsidP="00D41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349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этапы, виды и правила контроля;</w:t>
      </w:r>
    </w:p>
    <w:p w:rsidR="00C73538" w:rsidRPr="00B349FE" w:rsidRDefault="00D41F73" w:rsidP="00D41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этику делового общения.</w:t>
      </w:r>
    </w:p>
    <w:p w:rsidR="00C73538" w:rsidRDefault="00C73538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="00E76B90" w:rsidRPr="00E76B90">
        <w:rPr>
          <w:rFonts w:ascii="Tahoma" w:hAnsi="Tahoma" w:cs="Tahoma"/>
          <w:color w:val="000000"/>
          <w:sz w:val="16"/>
          <w:szCs w:val="16"/>
        </w:rPr>
        <w:t xml:space="preserve"> </w:t>
      </w:r>
      <w:r w:rsidR="00C73538">
        <w:rPr>
          <w:rFonts w:ascii="Times New Roman" w:hAnsi="Times New Roman" w:cs="Times New Roman"/>
          <w:i/>
          <w:color w:val="000000"/>
          <w:sz w:val="24"/>
          <w:szCs w:val="24"/>
        </w:rPr>
        <w:t>менеджмента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2E6D8B"/>
    <w:rsid w:val="00614522"/>
    <w:rsid w:val="007F0AF1"/>
    <w:rsid w:val="00970DF7"/>
    <w:rsid w:val="0098154E"/>
    <w:rsid w:val="00B349FE"/>
    <w:rsid w:val="00B43CEE"/>
    <w:rsid w:val="00B918CD"/>
    <w:rsid w:val="00C66FD7"/>
    <w:rsid w:val="00C73538"/>
    <w:rsid w:val="00D16681"/>
    <w:rsid w:val="00D41F73"/>
    <w:rsid w:val="00DB49D9"/>
    <w:rsid w:val="00DF64FA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B34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1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41F7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B34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1F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41F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9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70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16</cp:revision>
  <cp:lastPrinted>2019-03-22T10:59:00Z</cp:lastPrinted>
  <dcterms:created xsi:type="dcterms:W3CDTF">2019-02-23T14:33:00Z</dcterms:created>
  <dcterms:modified xsi:type="dcterms:W3CDTF">2021-09-30T04:36:00Z</dcterms:modified>
</cp:coreProperties>
</file>