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6353C0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839E0">
        <w:rPr>
          <w:rFonts w:ascii="Times New Roman" w:hAnsi="Times New Roman" w:cs="Times New Roman"/>
          <w:b/>
          <w:sz w:val="24"/>
          <w:szCs w:val="24"/>
        </w:rPr>
        <w:t>3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B24">
        <w:rPr>
          <w:rFonts w:ascii="Times New Roman" w:hAnsi="Times New Roman" w:cs="Times New Roman"/>
          <w:b/>
          <w:sz w:val="24"/>
          <w:szCs w:val="24"/>
        </w:rPr>
        <w:t>И</w:t>
      </w:r>
      <w:r w:rsidR="00E839E0">
        <w:rPr>
          <w:rFonts w:ascii="Times New Roman" w:hAnsi="Times New Roman" w:cs="Times New Roman"/>
          <w:b/>
          <w:sz w:val="24"/>
          <w:szCs w:val="24"/>
        </w:rPr>
        <w:t>ностранный язык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>учебная дисциплина входит в о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>бщий гуманитарный и социально-экономический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E839E0">
        <w:rPr>
          <w:rFonts w:ascii="Times New Roman" w:hAnsi="Times New Roman" w:cs="Times New Roman"/>
          <w:sz w:val="24"/>
          <w:szCs w:val="24"/>
        </w:rPr>
        <w:t>14</w:t>
      </w:r>
      <w:r w:rsidRPr="00BC2EC8">
        <w:rPr>
          <w:rFonts w:ascii="Times New Roman" w:hAnsi="Times New Roman" w:cs="Times New Roman"/>
          <w:sz w:val="24"/>
          <w:szCs w:val="24"/>
        </w:rPr>
        <w:t>4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E839E0">
        <w:rPr>
          <w:rFonts w:ascii="Times New Roman" w:hAnsi="Times New Roman" w:cs="Times New Roman"/>
          <w:sz w:val="24"/>
          <w:szCs w:val="24"/>
        </w:rPr>
        <w:t>10</w:t>
      </w:r>
      <w:r w:rsidRPr="00BC2EC8">
        <w:rPr>
          <w:rFonts w:ascii="Times New Roman" w:hAnsi="Times New Roman" w:cs="Times New Roman"/>
          <w:sz w:val="24"/>
          <w:szCs w:val="24"/>
        </w:rPr>
        <w:t>8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E839E0">
        <w:rPr>
          <w:rFonts w:ascii="Times New Roman" w:hAnsi="Times New Roman" w:cs="Times New Roman"/>
          <w:sz w:val="24"/>
          <w:szCs w:val="24"/>
        </w:rPr>
        <w:t>3</w:t>
      </w:r>
      <w:r w:rsidRPr="00BC2EC8">
        <w:rPr>
          <w:rFonts w:ascii="Times New Roman" w:hAnsi="Times New Roman" w:cs="Times New Roman"/>
          <w:sz w:val="24"/>
          <w:szCs w:val="24"/>
        </w:rPr>
        <w:t>6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E839E0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 w:rsidRPr="009B48F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 Понимать сущность и социальную значимость своей будущей профессии, проявлять к ней устойчивый интерес.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 Принимать решения в стандартных и нестандартных ситуациях и нести за них ответственность.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 Использовать информационно-коммуникационные технологии в профессиональной деятельности.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 Работать в коллективе и в команде, эффективно общаться с коллегами, руководством, потребителями.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7. Брать на себя ответственность за работу членов команды (подчиненных), за результат выполнения заданий.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D1506B" w:rsidRPr="00D1506B" w:rsidRDefault="00D1506B" w:rsidP="00D150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ОК </w:t>
      </w:r>
      <w:r w:rsidR="009B48F8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bookmarkStart w:id="0" w:name="_GoBack"/>
      <w:bookmarkEnd w:id="0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9. Ориентироваться в условиях частой смены технологий в профессиональной деятельности.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1.1. Принимать заказ от потребителей и оформлять его.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1.2. Бронировать и вести документацию.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1.3. Информировать потребителя о бронировании.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2.1. Принимать, регистрировать и размещать гостей.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2.2. Предоставлять гостю информацию о гостиничных услугах.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2.3. Принимать участие в заключении договоров об оказании гостиничных услуг.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2.4. Обеспечивать выполнение договоров об оказании гостиничных услуг.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2.5. Производить расчеты с гостями, организовывать отъезд и проводы гостей.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2.6. Координировать процесс ночного аудита и передачи дел по окончании смены.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3.1.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3.2. Организовывать и выполнять работу по предоставлению услуги питания в номерах (</w:t>
      </w:r>
      <w:proofErr w:type="spellStart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room-service</w:t>
      </w:r>
      <w:proofErr w:type="spellEnd"/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3.3. Вести учет оборудования и инвентаря гостиницы.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3.4. Создавать условия для обеспечения сохранности вещей и ценностей проживающих.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ПК 4.1. Выявлять спрос на гостиничные услуги.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4.2. Формировать спрос и стимулировать сбыт.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4.3. Оценивать конкурентоспособность оказываемых гостиничных услуг.</w:t>
      </w:r>
    </w:p>
    <w:p w:rsidR="00D1506B" w:rsidRPr="00D1506B" w:rsidRDefault="00D1506B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150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4.4. Принимать участие в разработке комплекса маркетинга.</w:t>
      </w:r>
    </w:p>
    <w:p w:rsidR="00E839E0" w:rsidRDefault="00E839E0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839E0" w:rsidRPr="00E839E0" w:rsidRDefault="00E839E0" w:rsidP="00E839E0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839E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общаться (устно и письменно) на иностранном языке на профессиональные и повседневные темы;</w:t>
      </w:r>
    </w:p>
    <w:p w:rsidR="00E839E0" w:rsidRPr="00E839E0" w:rsidRDefault="00E839E0" w:rsidP="00E839E0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839E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переводить (со словарем) иностранные тексты профессиональной направленности;</w:t>
      </w:r>
    </w:p>
    <w:p w:rsidR="00E839E0" w:rsidRPr="00E839E0" w:rsidRDefault="00D76CB3" w:rsidP="00D76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="00E839E0" w:rsidRPr="00E839E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самостоятельно совершенствовать устную и письменную речь, пополнять словарный запас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B918CD" w:rsidRPr="00BC2EC8" w:rsidRDefault="00B918CD" w:rsidP="00E97B24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918CD" w:rsidRPr="00DB49D9" w:rsidRDefault="00DB49D9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i/>
          <w:sz w:val="24"/>
          <w:szCs w:val="24"/>
        </w:rPr>
      </w:pPr>
      <w:r>
        <w:rPr>
          <w:rStyle w:val="a4"/>
          <w:rFonts w:ascii="Times New Roman" w:hAnsi="Times New Roman" w:cs="Times New Roman"/>
          <w:i w:val="0"/>
        </w:rPr>
        <w:t xml:space="preserve">- </w:t>
      </w:r>
      <w:r w:rsidR="00E839E0" w:rsidRPr="00DB49D9">
        <w:rPr>
          <w:rStyle w:val="a4"/>
          <w:rFonts w:ascii="Times New Roman" w:hAnsi="Times New Roman" w:cs="Times New Roman"/>
          <w:i w:val="0"/>
        </w:rPr>
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</w: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B49D9" w:rsidRPr="00DB49D9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6D8B"/>
    <w:rsid w:val="00614522"/>
    <w:rsid w:val="006353C0"/>
    <w:rsid w:val="007F0AF1"/>
    <w:rsid w:val="00970DF7"/>
    <w:rsid w:val="009B48F8"/>
    <w:rsid w:val="00B918CD"/>
    <w:rsid w:val="00D1506B"/>
    <w:rsid w:val="00D76CB3"/>
    <w:rsid w:val="00DB49D9"/>
    <w:rsid w:val="00E839E0"/>
    <w:rsid w:val="00E97B24"/>
    <w:rsid w:val="00F6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7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7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6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10</cp:revision>
  <dcterms:created xsi:type="dcterms:W3CDTF">2019-02-23T14:33:00Z</dcterms:created>
  <dcterms:modified xsi:type="dcterms:W3CDTF">2021-09-30T04:36:00Z</dcterms:modified>
</cp:coreProperties>
</file>