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0F" w:rsidRPr="00370361" w:rsidRDefault="00771C0F" w:rsidP="00771C0F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771C0F" w:rsidRDefault="00771C0F" w:rsidP="00771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ОГСЭ. </w:t>
      </w: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</w:t>
      </w:r>
      <w:r w:rsidRPr="00771C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Pr="00771C0F">
        <w:t xml:space="preserve"> </w:t>
      </w:r>
      <w:r w:rsidRPr="00771C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Психология общения</w:t>
      </w:r>
    </w:p>
    <w:p w:rsidR="00771C0F" w:rsidRDefault="00771C0F" w:rsidP="00771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26CCD" w:rsidRPr="00B84381">
        <w:rPr>
          <w:rFonts w:ascii="Times New Roman" w:eastAsia="Calibri" w:hAnsi="Times New Roman"/>
          <w:b/>
          <w:sz w:val="24"/>
          <w:szCs w:val="24"/>
        </w:rPr>
        <w:t>38.02.07. Банковское дело</w:t>
      </w:r>
    </w:p>
    <w:p w:rsidR="00771C0F" w:rsidRPr="003B7448" w:rsidRDefault="00771C0F" w:rsidP="00771C0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 xml:space="preserve"> </w:t>
      </w:r>
    </w:p>
    <w:p w:rsidR="00771C0F" w:rsidRPr="0038620D" w:rsidRDefault="00771C0F" w:rsidP="004A580C">
      <w:pPr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565F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>, о</w:t>
      </w:r>
      <w:r w:rsidRPr="0038620D">
        <w:rPr>
          <w:rFonts w:ascii="Times New Roman" w:hAnsi="Times New Roman" w:cs="Times New Roman"/>
          <w:sz w:val="24"/>
          <w:szCs w:val="24"/>
        </w:rPr>
        <w:t>бщепрофессиональн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38620D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1C0F" w:rsidRPr="003B7448" w:rsidRDefault="00771C0F" w:rsidP="004A580C">
      <w:pPr>
        <w:spacing w:after="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54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771C0F" w:rsidRDefault="00771C0F" w:rsidP="004A580C">
      <w:pPr>
        <w:pStyle w:val="a4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726CCD">
        <w:rPr>
          <w:rFonts w:ascii="Times New Roman" w:hAnsi="Times New Roman" w:cs="Times New Roman"/>
          <w:sz w:val="24"/>
          <w:szCs w:val="24"/>
        </w:rPr>
        <w:t>52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726CCD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726CCD" w:rsidRPr="00726CCD" w:rsidRDefault="00726CCD" w:rsidP="004A580C">
      <w:pPr>
        <w:pStyle w:val="a4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362A59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62A59">
        <w:rPr>
          <w:rFonts w:ascii="Times New Roman" w:hAnsi="Times New Roman" w:cs="Times New Roman"/>
          <w:sz w:val="24"/>
          <w:szCs w:val="24"/>
        </w:rPr>
        <w:t>;</w:t>
      </w:r>
    </w:p>
    <w:p w:rsidR="00771C0F" w:rsidRPr="00455604" w:rsidRDefault="00771C0F" w:rsidP="004A580C">
      <w:pPr>
        <w:pStyle w:val="a4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5560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55604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зачет. </w:t>
      </w:r>
    </w:p>
    <w:p w:rsidR="00771C0F" w:rsidRDefault="00771C0F" w:rsidP="004A580C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3B7448">
        <w:rPr>
          <w:b/>
        </w:rPr>
        <w:t xml:space="preserve">       В результате освоения учебной дисциплины обучающийся должен обладать общими компетенциями:</w:t>
      </w:r>
      <w:r w:rsidRPr="00455604">
        <w:rPr>
          <w:color w:val="000000"/>
        </w:rPr>
        <w:t xml:space="preserve"> </w:t>
      </w:r>
    </w:p>
    <w:p w:rsidR="00771C0F" w:rsidRPr="00E454E1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01. </w:t>
      </w:r>
      <w:r w:rsidR="00B464F2" w:rsidRPr="00B26BD5">
        <w:rPr>
          <w:iCs/>
        </w:rPr>
        <w:t xml:space="preserve">Выбирать способы решения задач </w:t>
      </w:r>
      <w:proofErr w:type="gramStart"/>
      <w:r w:rsidR="00B464F2" w:rsidRPr="00B26BD5">
        <w:rPr>
          <w:iCs/>
        </w:rPr>
        <w:t>профессиональной</w:t>
      </w:r>
      <w:proofErr w:type="gramEnd"/>
      <w:r w:rsidR="00B464F2" w:rsidRPr="00B26BD5">
        <w:rPr>
          <w:iCs/>
        </w:rPr>
        <w:t xml:space="preserve"> деятельности, применительно к различным контекстам</w:t>
      </w:r>
    </w:p>
    <w:p w:rsidR="00771C0F" w:rsidRPr="00E454E1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bookmarkStart w:id="1" w:name="100100"/>
      <w:bookmarkEnd w:id="1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02. </w:t>
      </w:r>
      <w:r w:rsidR="00B464F2" w:rsidRPr="00B26BD5"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771C0F" w:rsidRPr="00E454E1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bookmarkStart w:id="2" w:name="100101"/>
      <w:bookmarkEnd w:id="2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03. </w:t>
      </w:r>
      <w:proofErr w:type="gramStart"/>
      <w:r w:rsidR="00B464F2" w:rsidRPr="00B26BD5">
        <w:t>Планировать и реализовывать</w:t>
      </w:r>
      <w:proofErr w:type="gramEnd"/>
      <w:r w:rsidR="00B464F2" w:rsidRPr="00B26BD5">
        <w:t xml:space="preserve"> собственное профессиональное и личностное развитие.</w:t>
      </w:r>
    </w:p>
    <w:p w:rsidR="00771C0F" w:rsidRPr="00E454E1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bookmarkStart w:id="3" w:name="100102"/>
      <w:bookmarkEnd w:id="3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04. </w:t>
      </w:r>
      <w:r w:rsidR="00B464F2" w:rsidRPr="00B26BD5">
        <w:t>Работать в коллективе и команде, эффективно взаимодействовать с коллегами, руководством, клиентами.</w:t>
      </w:r>
    </w:p>
    <w:p w:rsidR="00771C0F" w:rsidRPr="00E454E1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bookmarkStart w:id="4" w:name="100103"/>
      <w:bookmarkEnd w:id="4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05. </w:t>
      </w:r>
      <w:r w:rsidR="00B464F2" w:rsidRPr="00B26BD5"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771C0F" w:rsidRPr="00726CCD" w:rsidRDefault="00771C0F" w:rsidP="004A580C">
      <w:pPr>
        <w:spacing w:after="0"/>
        <w:ind w:firstLine="567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100104"/>
      <w:bookmarkEnd w:id="5"/>
      <w:proofErr w:type="gramStart"/>
      <w:r w:rsidRPr="00726CCD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726CCD">
        <w:rPr>
          <w:rFonts w:ascii="Times New Roman" w:hAnsi="Times New Roman" w:cs="Times New Roman"/>
          <w:color w:val="000000"/>
          <w:sz w:val="24"/>
          <w:szCs w:val="24"/>
        </w:rPr>
        <w:t xml:space="preserve"> 06. </w:t>
      </w:r>
      <w:r w:rsidR="00B464F2" w:rsidRPr="003D0FF0">
        <w:rPr>
          <w:rFonts w:ascii="Times New Roman" w:hAnsi="Times New Roman"/>
        </w:rPr>
        <w:t xml:space="preserve">Проявлять гражданско-патриотическую позицию, демонстрировать осознанное поведение на основе </w:t>
      </w:r>
      <w:r w:rsidR="00B464F2" w:rsidRPr="007C2A41">
        <w:rPr>
          <w:rFonts w:ascii="Times New Roman" w:hAnsi="Times New Roman"/>
        </w:rPr>
        <w:t>традиционных</w:t>
      </w:r>
      <w:r w:rsidR="00B464F2" w:rsidRPr="003D0FF0">
        <w:rPr>
          <w:rFonts w:ascii="Times New Roman" w:hAnsi="Times New Roman"/>
        </w:rPr>
        <w:t xml:space="preserve"> общечеловеческих ценностей.</w:t>
      </w:r>
    </w:p>
    <w:p w:rsidR="00726CCD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09. </w:t>
      </w:r>
      <w:bookmarkStart w:id="6" w:name="100108"/>
      <w:bookmarkEnd w:id="6"/>
      <w:r w:rsidR="00B464F2" w:rsidRPr="00B26BD5">
        <w:t>Использовать информационные технологии в профессиональной деятельности</w:t>
      </w:r>
    </w:p>
    <w:p w:rsidR="00771C0F" w:rsidRDefault="00771C0F" w:rsidP="004A580C">
      <w:pPr>
        <w:pStyle w:val="pboth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10. </w:t>
      </w:r>
      <w:r w:rsidR="00B464F2" w:rsidRPr="007C2A41">
        <w:t xml:space="preserve">Пользоваться профессиональной документацией на </w:t>
      </w:r>
      <w:proofErr w:type="gramStart"/>
      <w:r w:rsidR="00B464F2" w:rsidRPr="007C2A41">
        <w:t>государственном</w:t>
      </w:r>
      <w:proofErr w:type="gramEnd"/>
      <w:r w:rsidR="00B464F2" w:rsidRPr="007C2A41">
        <w:t xml:space="preserve"> и иностранных языках.</w:t>
      </w:r>
    </w:p>
    <w:p w:rsidR="00771C0F" w:rsidRPr="00771C0F" w:rsidRDefault="00771C0F" w:rsidP="004A580C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71C0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771C0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71C0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  <w:r w:rsidRPr="00771C0F">
        <w:rPr>
          <w:sz w:val="24"/>
          <w:szCs w:val="24"/>
        </w:rPr>
        <w:t xml:space="preserve"> </w:t>
      </w:r>
    </w:p>
    <w:p w:rsidR="00771C0F" w:rsidRDefault="00771C0F" w:rsidP="004A580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1C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Знать:</w:t>
      </w:r>
      <w:r w:rsidRPr="00771C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464F2" w:rsidRPr="00B464F2" w:rsidRDefault="00B464F2" w:rsidP="004A580C">
      <w:pPr>
        <w:pStyle w:val="a4"/>
        <w:numPr>
          <w:ilvl w:val="0"/>
          <w:numId w:val="6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0E62">
        <w:rPr>
          <w:rFonts w:ascii="Times New Roman" w:hAnsi="Times New Roman"/>
          <w:sz w:val="24"/>
          <w:szCs w:val="24"/>
        </w:rPr>
        <w:t>взаимосвязь общения и деятельности</w:t>
      </w:r>
    </w:p>
    <w:p w:rsidR="00EA6C56" w:rsidRDefault="00B464F2" w:rsidP="004A580C">
      <w:pPr>
        <w:pStyle w:val="a4"/>
        <w:numPr>
          <w:ilvl w:val="0"/>
          <w:numId w:val="6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464F2">
        <w:rPr>
          <w:rFonts w:ascii="Times New Roman" w:hAnsi="Times New Roman"/>
          <w:sz w:val="24"/>
          <w:szCs w:val="24"/>
        </w:rPr>
        <w:t>цели, функции, виды и уровни общения;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464F2" w:rsidRDefault="00B464F2" w:rsidP="004A580C">
      <w:pPr>
        <w:pStyle w:val="a4"/>
        <w:numPr>
          <w:ilvl w:val="0"/>
          <w:numId w:val="6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464F2">
        <w:rPr>
          <w:rFonts w:ascii="Times New Roman" w:hAnsi="Times New Roman"/>
          <w:sz w:val="24"/>
          <w:szCs w:val="24"/>
        </w:rPr>
        <w:t>роли и ролевые ожидания в общении;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64F2">
        <w:rPr>
          <w:rFonts w:ascii="Times New Roman" w:hAnsi="Times New Roman"/>
          <w:sz w:val="24"/>
          <w:szCs w:val="24"/>
        </w:rPr>
        <w:t>виды социальных взаимодействий;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A6C56" w:rsidRDefault="00B464F2" w:rsidP="004A580C">
      <w:pPr>
        <w:pStyle w:val="a4"/>
        <w:numPr>
          <w:ilvl w:val="0"/>
          <w:numId w:val="6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464F2">
        <w:rPr>
          <w:rFonts w:ascii="Times New Roman" w:hAnsi="Times New Roman"/>
          <w:sz w:val="24"/>
          <w:szCs w:val="24"/>
        </w:rPr>
        <w:t>механизмы взаимопонимания в общении;</w:t>
      </w:r>
    </w:p>
    <w:p w:rsidR="00EA6C56" w:rsidRDefault="00B464F2" w:rsidP="004A580C">
      <w:pPr>
        <w:pStyle w:val="a4"/>
        <w:numPr>
          <w:ilvl w:val="0"/>
          <w:numId w:val="6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B464F2">
        <w:rPr>
          <w:rFonts w:ascii="Times New Roman" w:hAnsi="Times New Roman"/>
          <w:sz w:val="24"/>
          <w:szCs w:val="24"/>
        </w:rPr>
        <w:t>техники и приемы общения, правила слушания, ведения беседы, убеждения;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464F2" w:rsidRDefault="00B464F2" w:rsidP="004A580C">
      <w:pPr>
        <w:pStyle w:val="a4"/>
        <w:numPr>
          <w:ilvl w:val="0"/>
          <w:numId w:val="6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464F2">
        <w:rPr>
          <w:rFonts w:ascii="Times New Roman" w:hAnsi="Times New Roman"/>
          <w:sz w:val="24"/>
          <w:szCs w:val="24"/>
        </w:rPr>
        <w:t>этические принципы общения;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64F2">
        <w:rPr>
          <w:rFonts w:ascii="Times New Roman" w:hAnsi="Times New Roman"/>
          <w:sz w:val="24"/>
          <w:szCs w:val="24"/>
        </w:rPr>
        <w:t>источники, причины, виды и способы разрешения конфликтов</w:t>
      </w:r>
      <w:r>
        <w:rPr>
          <w:rFonts w:ascii="Times New Roman" w:hAnsi="Times New Roman"/>
          <w:sz w:val="24"/>
          <w:szCs w:val="24"/>
        </w:rPr>
        <w:t>.</w:t>
      </w:r>
    </w:p>
    <w:p w:rsidR="00771C0F" w:rsidRDefault="004A580C" w:rsidP="004A580C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71C0F" w:rsidRPr="00771C0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Уметь:</w:t>
      </w:r>
      <w:r w:rsidR="00771C0F" w:rsidRPr="00771C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26CCD" w:rsidRPr="00726CCD" w:rsidRDefault="00726CCD" w:rsidP="004A580C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690E62">
        <w:rPr>
          <w:rFonts w:ascii="Times New Roman" w:hAnsi="Times New Roman"/>
          <w:sz w:val="24"/>
          <w:szCs w:val="24"/>
        </w:rPr>
        <w:t xml:space="preserve">применять техники и приемы эффективного общения </w:t>
      </w:r>
      <w:proofErr w:type="gramStart"/>
      <w:r w:rsidRPr="00690E62">
        <w:rPr>
          <w:rFonts w:ascii="Times New Roman" w:hAnsi="Times New Roman"/>
          <w:sz w:val="24"/>
          <w:szCs w:val="24"/>
        </w:rPr>
        <w:t>в</w:t>
      </w:r>
      <w:proofErr w:type="gramEnd"/>
      <w:r w:rsidRPr="00690E62">
        <w:rPr>
          <w:rFonts w:ascii="Times New Roman" w:hAnsi="Times New Roman"/>
          <w:sz w:val="24"/>
          <w:szCs w:val="24"/>
        </w:rPr>
        <w:t xml:space="preserve"> профессиональной деятельности</w:t>
      </w:r>
    </w:p>
    <w:p w:rsidR="00726CCD" w:rsidRPr="00726CCD" w:rsidRDefault="00726CCD" w:rsidP="004A580C">
      <w:pPr>
        <w:pStyle w:val="a4"/>
        <w:numPr>
          <w:ilvl w:val="0"/>
          <w:numId w:val="4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26CCD">
        <w:rPr>
          <w:rFonts w:ascii="Times New Roman" w:hAnsi="Times New Roman"/>
          <w:sz w:val="24"/>
          <w:szCs w:val="24"/>
        </w:rPr>
        <w:t xml:space="preserve">использовать приемы </w:t>
      </w:r>
      <w:proofErr w:type="spellStart"/>
      <w:r w:rsidRPr="00726CCD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726CCD">
        <w:rPr>
          <w:rFonts w:ascii="Times New Roman" w:hAnsi="Times New Roman"/>
          <w:sz w:val="24"/>
          <w:szCs w:val="24"/>
        </w:rPr>
        <w:t xml:space="preserve"> поведения в процессе межличностного общения.</w:t>
      </w:r>
    </w:p>
    <w:bookmarkEnd w:id="0"/>
    <w:p w:rsidR="00B464F2" w:rsidRDefault="00B464F2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71C0F" w:rsidRPr="00E121BB" w:rsidRDefault="00771C0F" w:rsidP="00771C0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 </w:t>
      </w:r>
      <w:r w:rsidR="000D0AFB">
        <w:rPr>
          <w:rFonts w:ascii="Times New Roman" w:hAnsi="Times New Roman" w:cs="Times New Roman"/>
          <w:i/>
          <w:sz w:val="24"/>
          <w:szCs w:val="24"/>
        </w:rPr>
        <w:t xml:space="preserve">педагогики, </w:t>
      </w:r>
      <w:r w:rsidR="00726CCD">
        <w:rPr>
          <w:rFonts w:ascii="Times New Roman" w:hAnsi="Times New Roman" w:cs="Times New Roman"/>
          <w:i/>
          <w:sz w:val="24"/>
          <w:szCs w:val="24"/>
        </w:rPr>
        <w:t xml:space="preserve">психологии и социологии </w:t>
      </w:r>
    </w:p>
    <w:p w:rsidR="00372E45" w:rsidRDefault="00372E45"/>
    <w:sectPr w:rsidR="00372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742D1"/>
    <w:multiLevelType w:val="hybridMultilevel"/>
    <w:tmpl w:val="AA9A52BC"/>
    <w:lvl w:ilvl="0" w:tplc="9656E8B4">
      <w:start w:val="1"/>
      <w:numFmt w:val="bullet"/>
      <w:lvlText w:val="­"/>
      <w:lvlJc w:val="left"/>
      <w:pPr>
        <w:ind w:left="149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B43D23"/>
    <w:multiLevelType w:val="multilevel"/>
    <w:tmpl w:val="E430B8B8"/>
    <w:lvl w:ilvl="0">
      <w:start w:val="1"/>
      <w:numFmt w:val="decimal"/>
      <w:pStyle w:val="a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44" w:hanging="1800"/>
      </w:pPr>
      <w:rPr>
        <w:rFonts w:hint="default"/>
      </w:rPr>
    </w:lvl>
  </w:abstractNum>
  <w:abstractNum w:abstractNumId="2">
    <w:nsid w:val="52206254"/>
    <w:multiLevelType w:val="hybridMultilevel"/>
    <w:tmpl w:val="DFE60E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57301101"/>
    <w:multiLevelType w:val="hybridMultilevel"/>
    <w:tmpl w:val="DDAE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502CBF"/>
    <w:multiLevelType w:val="hybridMultilevel"/>
    <w:tmpl w:val="532AD20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580"/>
    <w:rsid w:val="000D0AFB"/>
    <w:rsid w:val="00372E45"/>
    <w:rsid w:val="004A580C"/>
    <w:rsid w:val="00726CCD"/>
    <w:rsid w:val="00771C0F"/>
    <w:rsid w:val="00B464F2"/>
    <w:rsid w:val="00D81580"/>
    <w:rsid w:val="00EA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1C0F"/>
  </w:style>
  <w:style w:type="paragraph" w:styleId="1">
    <w:name w:val="heading 1"/>
    <w:basedOn w:val="a0"/>
    <w:next w:val="a0"/>
    <w:link w:val="10"/>
    <w:uiPriority w:val="9"/>
    <w:qFormat/>
    <w:rsid w:val="00726CCD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771C0F"/>
    <w:pPr>
      <w:ind w:left="720"/>
      <w:contextualSpacing/>
    </w:pPr>
  </w:style>
  <w:style w:type="paragraph" w:customStyle="1" w:styleId="pboth">
    <w:name w:val="pboth"/>
    <w:basedOn w:val="a0"/>
    <w:rsid w:val="00771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726CCD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B464F2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1C0F"/>
  </w:style>
  <w:style w:type="paragraph" w:styleId="1">
    <w:name w:val="heading 1"/>
    <w:basedOn w:val="a0"/>
    <w:next w:val="a0"/>
    <w:link w:val="10"/>
    <w:uiPriority w:val="9"/>
    <w:qFormat/>
    <w:rsid w:val="00726CCD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771C0F"/>
    <w:pPr>
      <w:ind w:left="720"/>
      <w:contextualSpacing/>
    </w:pPr>
  </w:style>
  <w:style w:type="paragraph" w:customStyle="1" w:styleId="pboth">
    <w:name w:val="pboth"/>
    <w:basedOn w:val="a0"/>
    <w:rsid w:val="00771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726CCD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B464F2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2019-04-04T06:27:00Z</dcterms:created>
  <dcterms:modified xsi:type="dcterms:W3CDTF">2021-09-08T05:53:00Z</dcterms:modified>
</cp:coreProperties>
</file>