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C4E" w:rsidRPr="00733C4E" w:rsidRDefault="00C62192" w:rsidP="00733C4E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E</w:t>
      </w:r>
      <w:r w:rsidR="00733C4E" w:rsidRPr="00733C4E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="00733C4E" w:rsidRPr="00733C4E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733C4E" w:rsidRPr="00E563E3" w:rsidRDefault="00F710C4" w:rsidP="00733C4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Основы безопасности жизнедеятельности</w:t>
      </w:r>
    </w:p>
    <w:p w:rsidR="00733C4E" w:rsidRDefault="00733C4E" w:rsidP="00733C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733C4E" w:rsidRPr="00E121BB" w:rsidRDefault="00733C4E" w:rsidP="00733C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733C4E" w:rsidRDefault="00733C4E" w:rsidP="00733C4E">
      <w:pPr>
        <w:spacing w:after="0" w:line="240" w:lineRule="auto"/>
        <w:jc w:val="center"/>
      </w:pPr>
      <w:r w:rsidRPr="00CA52D6">
        <w:rPr>
          <w:rFonts w:ascii="Times New Roman" w:hAnsi="Times New Roman" w:cs="Times New Roman"/>
          <w:i/>
        </w:rPr>
        <w:t>(</w:t>
      </w:r>
      <w:r w:rsidRPr="00E121BB">
        <w:rPr>
          <w:rFonts w:ascii="Times New Roman" w:hAnsi="Times New Roman" w:cs="Times New Roman"/>
          <w:i/>
        </w:rPr>
        <w:t>базов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CA52D6">
        <w:rPr>
          <w:rFonts w:ascii="Times New Roman" w:hAnsi="Times New Roman" w:cs="Times New Roman"/>
          <w:i/>
        </w:rPr>
        <w:t>)</w:t>
      </w:r>
      <w:r w:rsidRPr="0030379D">
        <w:t xml:space="preserve"> </w:t>
      </w:r>
    </w:p>
    <w:p w:rsidR="007A4815" w:rsidRDefault="00733C4E" w:rsidP="007A481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F710C4">
        <w:rPr>
          <w:rFonts w:ascii="Times New Roman" w:hAnsi="Times New Roman" w:cs="Times New Roman"/>
          <w:sz w:val="24"/>
          <w:szCs w:val="24"/>
        </w:rPr>
        <w:t>Основы безопасности жизнедеятельности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733C4E" w:rsidRPr="007A4815" w:rsidRDefault="00733C4E" w:rsidP="007A481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0A70B9">
        <w:rPr>
          <w:rFonts w:ascii="Times New Roman" w:hAnsi="Times New Roman" w:cs="Times New Roman"/>
          <w:sz w:val="24"/>
          <w:szCs w:val="24"/>
        </w:rPr>
        <w:t xml:space="preserve">обучающегося </w:t>
      </w:r>
      <w:r w:rsidR="00F710C4">
        <w:rPr>
          <w:rFonts w:ascii="Times New Roman" w:hAnsi="Times New Roman" w:cs="Times New Roman"/>
          <w:sz w:val="24"/>
          <w:szCs w:val="24"/>
        </w:rPr>
        <w:t>105</w:t>
      </w:r>
      <w:r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36436B">
        <w:rPr>
          <w:rFonts w:ascii="Times New Roman" w:hAnsi="Times New Roman" w:cs="Times New Roman"/>
          <w:sz w:val="24"/>
          <w:szCs w:val="24"/>
        </w:rPr>
        <w:t>часов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33C4E" w:rsidRDefault="00733C4E" w:rsidP="00C62192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C62192">
        <w:rPr>
          <w:rFonts w:ascii="Times New Roman" w:hAnsi="Times New Roman" w:cs="Times New Roman"/>
          <w:sz w:val="24"/>
          <w:szCs w:val="24"/>
        </w:rPr>
        <w:t>70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733C4E" w:rsidRDefault="00733C4E" w:rsidP="00C62192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610DA2">
        <w:rPr>
          <w:rFonts w:ascii="Times New Roman" w:hAnsi="Times New Roman" w:cs="Times New Roman"/>
          <w:sz w:val="24"/>
          <w:szCs w:val="24"/>
        </w:rPr>
        <w:t>обучающегося -</w:t>
      </w:r>
      <w:r w:rsidR="00C62192">
        <w:rPr>
          <w:rFonts w:ascii="Times New Roman" w:hAnsi="Times New Roman" w:cs="Times New Roman"/>
          <w:sz w:val="24"/>
          <w:szCs w:val="24"/>
        </w:rPr>
        <w:t>35</w:t>
      </w:r>
      <w:r w:rsidRPr="00610DA2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610DA2">
        <w:rPr>
          <w:rFonts w:ascii="Times New Roman" w:hAnsi="Times New Roman" w:cs="Times New Roman"/>
          <w:sz w:val="24"/>
          <w:szCs w:val="24"/>
        </w:rPr>
        <w:t>.</w:t>
      </w:r>
    </w:p>
    <w:p w:rsidR="00733C4E" w:rsidRPr="008860A5" w:rsidRDefault="00733C4E" w:rsidP="00C62192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705D5C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6436B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733C4E" w:rsidRPr="00610DA2" w:rsidRDefault="00733C4E" w:rsidP="00733C4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F710C4">
        <w:rPr>
          <w:rFonts w:ascii="Times New Roman" w:hAnsi="Times New Roman" w:cs="Times New Roman"/>
          <w:sz w:val="24"/>
          <w:szCs w:val="24"/>
        </w:rPr>
        <w:t>Основы безопасности жизнедеятельности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10DA2">
        <w:rPr>
          <w:rFonts w:ascii="Times New Roman" w:hAnsi="Times New Roman" w:cs="Times New Roman"/>
          <w:sz w:val="24"/>
          <w:szCs w:val="24"/>
        </w:rPr>
        <w:t xml:space="preserve"> направлено на достижение следующих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733C4E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733C4E" w:rsidRPr="00733C4E" w:rsidRDefault="00733C4E" w:rsidP="006A32F8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733C4E" w:rsidRPr="00733C4E" w:rsidRDefault="00733C4E" w:rsidP="006A32F8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733C4E" w:rsidRPr="00733C4E" w:rsidRDefault="00733C4E" w:rsidP="006A32F8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готовность к служению Отечеству, его защите;</w:t>
      </w:r>
    </w:p>
    <w:p w:rsidR="00733C4E" w:rsidRPr="00733C4E" w:rsidRDefault="00733C4E" w:rsidP="006A32F8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733C4E" w:rsidRPr="00733C4E" w:rsidRDefault="00733C4E" w:rsidP="006A32F8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733C4E" w:rsidRPr="00733C4E" w:rsidRDefault="00733C4E" w:rsidP="006A32F8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33C4E">
        <w:rPr>
          <w:color w:val="000000"/>
        </w:rPr>
        <w:t>сформированность</w:t>
      </w:r>
      <w:proofErr w:type="spellEnd"/>
      <w:r w:rsidRPr="00733C4E">
        <w:rPr>
          <w:color w:val="000000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</w:t>
      </w:r>
      <w:r w:rsidR="006A32F8">
        <w:rPr>
          <w:color w:val="000000"/>
        </w:rPr>
        <w:t>олого-направленной деятельности;</w:t>
      </w:r>
    </w:p>
    <w:p w:rsidR="00733C4E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733C4E" w:rsidRPr="00733C4E" w:rsidRDefault="00733C4E" w:rsidP="006A32F8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733C4E" w:rsidRPr="00733C4E" w:rsidRDefault="00733C4E" w:rsidP="006A32F8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733C4E" w:rsidRPr="00733C4E" w:rsidRDefault="00733C4E" w:rsidP="006A32F8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733C4E" w:rsidRPr="00733C4E" w:rsidRDefault="00733C4E" w:rsidP="006A32F8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умение самостоятельно оценивать и принимать решения, определяющие стратегию поведения, с учетом гражданских и нравственных ценносте</w:t>
      </w:r>
      <w:r w:rsidR="006A32F8">
        <w:rPr>
          <w:color w:val="000000"/>
        </w:rPr>
        <w:t>й.</w:t>
      </w:r>
    </w:p>
    <w:p w:rsidR="00733C4E" w:rsidRPr="003918C2" w:rsidRDefault="00733C4E" w:rsidP="003918C2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918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</w:t>
      </w:r>
      <w:r w:rsidR="009458B1" w:rsidRPr="003918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F710C4" w:rsidRPr="00F710C4" w:rsidRDefault="00F710C4" w:rsidP="006A32F8">
      <w:pPr>
        <w:pStyle w:val="a3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F710C4">
        <w:rPr>
          <w:rFonts w:ascii="Times New Roman" w:hAnsi="Times New Roman" w:cs="Times New Roman"/>
          <w:color w:val="000000"/>
          <w:sz w:val="24"/>
          <w:szCs w:val="24"/>
        </w:rPr>
        <w:lastRenderedPageBreak/>
        <w:t>сформированность</w:t>
      </w:r>
      <w:proofErr w:type="spellEnd"/>
      <w:r w:rsidRPr="00F710C4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культуре безопасности жизнедеятельности, в том числе о культуре экологической безопасности как о жизненно важной социально-нравственной позиции личности, а также как о средстве, повышающем защищенность личности, общества и государства от внешних и внутренних угроз, включая отрицательное влияние человеческого фактора;</w:t>
      </w:r>
    </w:p>
    <w:p w:rsidR="00F710C4" w:rsidRPr="00F710C4" w:rsidRDefault="00F710C4" w:rsidP="006A32F8">
      <w:pPr>
        <w:pStyle w:val="a3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10C4">
        <w:rPr>
          <w:rFonts w:ascii="Times New Roman" w:hAnsi="Times New Roman" w:cs="Times New Roman"/>
          <w:color w:val="000000"/>
          <w:sz w:val="24"/>
          <w:szCs w:val="24"/>
        </w:rPr>
        <w:t>знание основ государственной системы, российского законодательства, направленных на защиту населения от внешних и внутренних угроз;</w:t>
      </w:r>
    </w:p>
    <w:p w:rsidR="00F710C4" w:rsidRPr="00F710C4" w:rsidRDefault="00F710C4" w:rsidP="006A32F8">
      <w:pPr>
        <w:pStyle w:val="a3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F710C4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F710C4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необходимости отрицания экстремизма, терроризма, других действий противоправного характера, а также асоциального поведения;</w:t>
      </w:r>
    </w:p>
    <w:p w:rsidR="00F710C4" w:rsidRPr="00F710C4" w:rsidRDefault="00F710C4" w:rsidP="006A32F8">
      <w:pPr>
        <w:pStyle w:val="a3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F710C4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F710C4">
        <w:rPr>
          <w:rFonts w:ascii="Times New Roman" w:hAnsi="Times New Roman" w:cs="Times New Roman"/>
          <w:color w:val="000000"/>
          <w:sz w:val="24"/>
          <w:szCs w:val="24"/>
        </w:rPr>
        <w:t xml:space="preserve"> представлений о здоровом образе жизни как о средстве обеспечения духовного, физического и социального благополучия личности;</w:t>
      </w:r>
    </w:p>
    <w:p w:rsidR="00F710C4" w:rsidRPr="00F710C4" w:rsidRDefault="00F710C4" w:rsidP="006A32F8">
      <w:pPr>
        <w:pStyle w:val="a3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10C4">
        <w:rPr>
          <w:rFonts w:ascii="Times New Roman" w:hAnsi="Times New Roman" w:cs="Times New Roman"/>
          <w:color w:val="000000"/>
          <w:sz w:val="24"/>
          <w:szCs w:val="24"/>
        </w:rPr>
        <w:t>знание распространенных опасных и чрезвычайных ситуаций природного, техногенного и социального характера;</w:t>
      </w:r>
    </w:p>
    <w:p w:rsidR="00F710C4" w:rsidRPr="00F710C4" w:rsidRDefault="00F710C4" w:rsidP="006A32F8">
      <w:pPr>
        <w:pStyle w:val="a3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10C4">
        <w:rPr>
          <w:rFonts w:ascii="Times New Roman" w:hAnsi="Times New Roman" w:cs="Times New Roman"/>
          <w:color w:val="000000"/>
          <w:sz w:val="24"/>
          <w:szCs w:val="24"/>
        </w:rPr>
        <w:t>знание факторов, пагубно влияющих на здоровье человека, исключение из своей жизни вредных привычек (курения, пьянства и т. д.);</w:t>
      </w:r>
    </w:p>
    <w:p w:rsidR="00F710C4" w:rsidRPr="00F710C4" w:rsidRDefault="00F710C4" w:rsidP="006A32F8">
      <w:pPr>
        <w:pStyle w:val="a3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10C4">
        <w:rPr>
          <w:rFonts w:ascii="Times New Roman" w:hAnsi="Times New Roman" w:cs="Times New Roman"/>
          <w:color w:val="000000"/>
          <w:sz w:val="24"/>
          <w:szCs w:val="24"/>
        </w:rPr>
        <w:t>знание основных мер защиты (в том числе в области гражданской обороны) и правил поведения в условиях опасных и чрезвычайных ситуаций;</w:t>
      </w:r>
    </w:p>
    <w:p w:rsidR="00F710C4" w:rsidRPr="00F710C4" w:rsidRDefault="00F710C4" w:rsidP="006A32F8">
      <w:pPr>
        <w:pStyle w:val="a3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10C4">
        <w:rPr>
          <w:rFonts w:ascii="Times New Roman" w:hAnsi="Times New Roman" w:cs="Times New Roman"/>
          <w:color w:val="000000"/>
          <w:sz w:val="24"/>
          <w:szCs w:val="24"/>
        </w:rPr>
        <w:t>умение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</w:r>
    </w:p>
    <w:p w:rsidR="00F710C4" w:rsidRPr="00F710C4" w:rsidRDefault="00F710C4" w:rsidP="006A32F8">
      <w:pPr>
        <w:pStyle w:val="a3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10C4">
        <w:rPr>
          <w:rFonts w:ascii="Times New Roman" w:hAnsi="Times New Roman" w:cs="Times New Roman"/>
          <w:color w:val="000000"/>
          <w:sz w:val="24"/>
          <w:szCs w:val="24"/>
        </w:rPr>
        <w:t>умение применять полученные знания в области безопасности на практике, проектировать модели личного безопасного поведения в повседневной жизни и в различных опасных и чрезвычайных ситуациях;</w:t>
      </w:r>
    </w:p>
    <w:p w:rsidR="00F710C4" w:rsidRPr="00F710C4" w:rsidRDefault="00F710C4" w:rsidP="006A32F8">
      <w:pPr>
        <w:pStyle w:val="a3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10C4">
        <w:rPr>
          <w:rFonts w:ascii="Times New Roman" w:hAnsi="Times New Roman" w:cs="Times New Roman"/>
          <w:color w:val="000000"/>
          <w:sz w:val="24"/>
          <w:szCs w:val="24"/>
        </w:rPr>
        <w:t>знание основ обороны государства и воинской службы: законодательство об обороне государства и воинской обязанности граждан; права и обязанности гражданина до призыва, во время призыва и прохождения военной службы, уставные отношения, быт военнослужащих, порядок несения службы и воинские ритуалы, строевая, огневая и тактическая подготовка;</w:t>
      </w:r>
    </w:p>
    <w:p w:rsidR="00F710C4" w:rsidRPr="00F710C4" w:rsidRDefault="00F710C4" w:rsidP="006A32F8">
      <w:pPr>
        <w:pStyle w:val="a3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10C4">
        <w:rPr>
          <w:rFonts w:ascii="Times New Roman" w:hAnsi="Times New Roman" w:cs="Times New Roman"/>
          <w:color w:val="000000"/>
          <w:sz w:val="24"/>
          <w:szCs w:val="24"/>
        </w:rPr>
        <w:t>знание основных видов военно-профессиональной деятельности, особенностей прохождения военной службы по призыву и контракту, увольнения с военной службы и пребывания в запасе;</w:t>
      </w:r>
    </w:p>
    <w:p w:rsidR="00F710C4" w:rsidRPr="00F710C4" w:rsidRDefault="00F710C4" w:rsidP="006A32F8">
      <w:pPr>
        <w:pStyle w:val="a3"/>
        <w:numPr>
          <w:ilvl w:val="0"/>
          <w:numId w:val="1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710C4">
        <w:rPr>
          <w:rFonts w:ascii="Times New Roman" w:hAnsi="Times New Roman" w:cs="Times New Roman"/>
          <w:color w:val="000000"/>
          <w:sz w:val="24"/>
          <w:szCs w:val="24"/>
        </w:rPr>
        <w:t>владение основами медицинских знаний и оказания первой помощи пострадавшим при неотложных состояниях (при травмах, отравлениях и различных видах поражений), включая знания об основных инфекционных заболеваниях и их профилактике.</w:t>
      </w:r>
    </w:p>
    <w:p w:rsidR="00F710C4" w:rsidRDefault="00F710C4" w:rsidP="00BC4522">
      <w:pPr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733C4E" w:rsidRPr="006A32F8" w:rsidRDefault="00733C4E" w:rsidP="00BC4522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6A32F8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6A32F8" w:rsidRPr="006A32F8">
        <w:rPr>
          <w:rFonts w:ascii="Times New Roman" w:hAnsi="Times New Roman" w:cs="Times New Roman"/>
          <w:i/>
          <w:sz w:val="24"/>
          <w:szCs w:val="24"/>
        </w:rPr>
        <w:t>технологии производства и переработки сельскохозяйственной продукции</w:t>
      </w:r>
    </w:p>
    <w:p w:rsidR="00D10CDE" w:rsidRPr="006A32F8" w:rsidRDefault="00D10CDE"/>
    <w:sectPr w:rsidR="00D10CDE" w:rsidRPr="006A32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C252C"/>
    <w:multiLevelType w:val="hybridMultilevel"/>
    <w:tmpl w:val="6994F21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926E20"/>
    <w:multiLevelType w:val="hybridMultilevel"/>
    <w:tmpl w:val="047203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21533E"/>
    <w:multiLevelType w:val="hybridMultilevel"/>
    <w:tmpl w:val="4FC21D6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BD09E5"/>
    <w:multiLevelType w:val="hybridMultilevel"/>
    <w:tmpl w:val="9F04CF9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FB717F"/>
    <w:multiLevelType w:val="hybridMultilevel"/>
    <w:tmpl w:val="C18A7B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084693"/>
    <w:multiLevelType w:val="hybridMultilevel"/>
    <w:tmpl w:val="846A57B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8A09DD"/>
    <w:multiLevelType w:val="hybridMultilevel"/>
    <w:tmpl w:val="2F00A21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AB306F9"/>
    <w:multiLevelType w:val="hybridMultilevel"/>
    <w:tmpl w:val="688C2E4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484601"/>
    <w:multiLevelType w:val="hybridMultilevel"/>
    <w:tmpl w:val="96A844B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"/>
  </w:num>
  <w:num w:numId="3">
    <w:abstractNumId w:val="6"/>
  </w:num>
  <w:num w:numId="4">
    <w:abstractNumId w:val="2"/>
  </w:num>
  <w:num w:numId="5">
    <w:abstractNumId w:val="1"/>
  </w:num>
  <w:num w:numId="6">
    <w:abstractNumId w:val="10"/>
  </w:num>
  <w:num w:numId="7">
    <w:abstractNumId w:val="0"/>
  </w:num>
  <w:num w:numId="8">
    <w:abstractNumId w:val="4"/>
  </w:num>
  <w:num w:numId="9">
    <w:abstractNumId w:val="5"/>
  </w:num>
  <w:num w:numId="10">
    <w:abstractNumId w:val="7"/>
  </w:num>
  <w:num w:numId="11">
    <w:abstractNumId w:val="9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443"/>
    <w:rsid w:val="0036436B"/>
    <w:rsid w:val="003918C2"/>
    <w:rsid w:val="004071EF"/>
    <w:rsid w:val="006A32F8"/>
    <w:rsid w:val="00705D5C"/>
    <w:rsid w:val="00733C4E"/>
    <w:rsid w:val="00735F18"/>
    <w:rsid w:val="007A4815"/>
    <w:rsid w:val="009458B1"/>
    <w:rsid w:val="009F4CC5"/>
    <w:rsid w:val="00B471C0"/>
    <w:rsid w:val="00BC4522"/>
    <w:rsid w:val="00C62192"/>
    <w:rsid w:val="00D10CDE"/>
    <w:rsid w:val="00E563E3"/>
    <w:rsid w:val="00F47443"/>
    <w:rsid w:val="00F7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C4E"/>
    <w:pPr>
      <w:ind w:left="720"/>
      <w:contextualSpacing/>
    </w:pPr>
  </w:style>
  <w:style w:type="paragraph" w:customStyle="1" w:styleId="s1">
    <w:name w:val="s_1"/>
    <w:basedOn w:val="a"/>
    <w:rsid w:val="00733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C4E"/>
    <w:pPr>
      <w:ind w:left="720"/>
      <w:contextualSpacing/>
    </w:pPr>
  </w:style>
  <w:style w:type="paragraph" w:customStyle="1" w:styleId="s1">
    <w:name w:val="s_1"/>
    <w:basedOn w:val="a"/>
    <w:rsid w:val="00733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3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82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7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47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36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117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60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307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3917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744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696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762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65359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4726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2308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71926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62536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88498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43010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3354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37798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23664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771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20175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55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25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6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88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65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91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04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77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1127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1617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356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4907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1727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54988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45688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81434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09324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8671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92746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070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6563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53337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5017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3158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5015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58111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54467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8637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06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5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8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103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218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021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1225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6584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944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8867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0311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11332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10793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52969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21359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50964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5933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776644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66814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0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2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65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35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89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810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89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409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7794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0129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247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2755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156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0314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3721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8914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37179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9026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41781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7435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37298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37489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57300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143477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7548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922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792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16679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612667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801</Words>
  <Characters>4567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16</cp:revision>
  <dcterms:created xsi:type="dcterms:W3CDTF">2019-02-16T06:58:00Z</dcterms:created>
  <dcterms:modified xsi:type="dcterms:W3CDTF">2021-09-09T06:53:00Z</dcterms:modified>
</cp:coreProperties>
</file>