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4EF" w:rsidRPr="001934EF" w:rsidRDefault="001934EF" w:rsidP="001934EF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4EF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</w:t>
      </w:r>
      <w:r w:rsidR="000572E3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1934EF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1934EF" w:rsidRPr="00BC2EC8" w:rsidRDefault="001934EF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ОГСЭ. 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Pr="00BC2EC8">
        <w:rPr>
          <w:rFonts w:ascii="Times New Roman" w:hAnsi="Times New Roman" w:cs="Times New Roman"/>
          <w:b/>
          <w:sz w:val="24"/>
          <w:szCs w:val="24"/>
        </w:rPr>
        <w:t>1 Основы философии</w:t>
      </w:r>
    </w:p>
    <w:p w:rsidR="001934EF" w:rsidRDefault="001934EF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38.02.05 Товароведение и экспертиза качества </w:t>
      </w:r>
    </w:p>
    <w:p w:rsidR="001934EF" w:rsidRPr="001934EF" w:rsidRDefault="001934EF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потребительских товаров</w:t>
      </w:r>
    </w:p>
    <w:p w:rsidR="001934EF" w:rsidRDefault="001934EF" w:rsidP="001934EF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9B6615" w:rsidRDefault="001934EF" w:rsidP="009B6615">
      <w:pPr>
        <w:spacing w:after="0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>
        <w:rPr>
          <w:rFonts w:ascii="Times New Roman" w:hAnsi="Times New Roman" w:cs="Times New Roman"/>
          <w:sz w:val="24"/>
          <w:szCs w:val="24"/>
        </w:rPr>
        <w:t xml:space="preserve">учебная </w:t>
      </w:r>
      <w:r w:rsidRPr="00610DA2">
        <w:rPr>
          <w:rFonts w:ascii="Times New Roman" w:hAnsi="Times New Roman" w:cs="Times New Roman"/>
          <w:sz w:val="24"/>
          <w:szCs w:val="24"/>
        </w:rPr>
        <w:t>дисциплина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>входит в общий гуманитарный и социально -  экономический цикл.</w:t>
      </w:r>
    </w:p>
    <w:p w:rsidR="001934EF" w:rsidRPr="009B6615" w:rsidRDefault="001934EF" w:rsidP="009B6615">
      <w:pPr>
        <w:spacing w:after="0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</w:t>
      </w: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60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1934EF" w:rsidRPr="00BC2EC8" w:rsidRDefault="001934EF" w:rsidP="009B6615">
      <w:pPr>
        <w:pStyle w:val="a3"/>
        <w:numPr>
          <w:ilvl w:val="0"/>
          <w:numId w:val="1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- 48 часов;</w:t>
      </w:r>
    </w:p>
    <w:p w:rsidR="001934EF" w:rsidRPr="00371420" w:rsidRDefault="001934EF" w:rsidP="009B6615">
      <w:pPr>
        <w:pStyle w:val="a3"/>
        <w:numPr>
          <w:ilvl w:val="0"/>
          <w:numId w:val="1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</w:t>
      </w:r>
      <w:r>
        <w:rPr>
          <w:rFonts w:ascii="Times New Roman" w:hAnsi="Times New Roman" w:cs="Times New Roman"/>
          <w:sz w:val="24"/>
          <w:szCs w:val="24"/>
        </w:rPr>
        <w:t>12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ов;</w:t>
      </w:r>
    </w:p>
    <w:p w:rsidR="001934EF" w:rsidRPr="00371420" w:rsidRDefault="001934EF" w:rsidP="009B6615">
      <w:pPr>
        <w:pStyle w:val="a3"/>
        <w:numPr>
          <w:ilvl w:val="0"/>
          <w:numId w:val="1"/>
        </w:numPr>
        <w:tabs>
          <w:tab w:val="left" w:pos="426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71420">
        <w:rPr>
          <w:rFonts w:ascii="Times New Roman" w:hAnsi="Times New Roman" w:cs="Times New Roman"/>
          <w:i/>
          <w:sz w:val="24"/>
          <w:szCs w:val="24"/>
        </w:rPr>
        <w:t>дифференцированн</w:t>
      </w:r>
      <w:r>
        <w:rPr>
          <w:rFonts w:ascii="Times New Roman" w:hAnsi="Times New Roman" w:cs="Times New Roman"/>
          <w:i/>
          <w:sz w:val="24"/>
          <w:szCs w:val="24"/>
        </w:rPr>
        <w:t>ый</w:t>
      </w:r>
      <w:r w:rsidRPr="00371420">
        <w:rPr>
          <w:rFonts w:ascii="Times New Roman" w:hAnsi="Times New Roman" w:cs="Times New Roman"/>
          <w:i/>
          <w:sz w:val="24"/>
          <w:szCs w:val="24"/>
        </w:rPr>
        <w:t xml:space="preserve"> зачет.</w:t>
      </w:r>
    </w:p>
    <w:p w:rsidR="001934EF" w:rsidRPr="001934EF" w:rsidRDefault="001934EF" w:rsidP="009B6615">
      <w:pPr>
        <w:tabs>
          <w:tab w:val="left" w:pos="709"/>
          <w:tab w:val="left" w:pos="851"/>
          <w:tab w:val="left" w:pos="1134"/>
        </w:tabs>
        <w:spacing w:before="120" w:after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дисциплины обучающийся должен </w:t>
      </w:r>
      <w:r>
        <w:rPr>
          <w:rFonts w:ascii="Times New Roman" w:hAnsi="Times New Roman" w:cs="Times New Roman"/>
          <w:b/>
          <w:sz w:val="24"/>
          <w:szCs w:val="24"/>
        </w:rPr>
        <w:t>обладать общими компетенциями:</w:t>
      </w:r>
    </w:p>
    <w:p w:rsidR="001934EF" w:rsidRPr="00BC2EC8" w:rsidRDefault="009B6615" w:rsidP="009B6615">
      <w:pPr>
        <w:tabs>
          <w:tab w:val="left" w:pos="709"/>
          <w:tab w:val="left" w:pos="851"/>
          <w:tab w:val="left" w:pos="1134"/>
        </w:tabs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 w:rsidR="001934EF"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BC2E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</w:t>
      </w:r>
      <w:r w:rsidR="001934EF" w:rsidRPr="00BC2EC8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</w:t>
      </w:r>
    </w:p>
    <w:p w:rsidR="001934EF" w:rsidRPr="00BC2EC8" w:rsidRDefault="001934EF" w:rsidP="009B6615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профессии, проявлять к ней устойчивый интерес.</w:t>
      </w:r>
    </w:p>
    <w:p w:rsidR="001934EF" w:rsidRPr="00BC2EC8" w:rsidRDefault="009B6615" w:rsidP="009B6615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 w:rsidR="001934EF"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BC2E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</w:t>
      </w:r>
      <w:r w:rsidR="001934EF" w:rsidRPr="00BC2EC8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</w:t>
      </w:r>
    </w:p>
    <w:p w:rsidR="001934EF" w:rsidRPr="00BC2EC8" w:rsidRDefault="001934EF" w:rsidP="009B6615">
      <w:pPr>
        <w:spacing w:after="0"/>
        <w:ind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и способы выполнения профессиональных задач, оценивать их эффективность и качество.</w:t>
      </w:r>
    </w:p>
    <w:p w:rsidR="001934EF" w:rsidRPr="00BC2EC8" w:rsidRDefault="009B6615" w:rsidP="009B6615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 w:rsidR="001934EF"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BC2E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</w:t>
      </w:r>
      <w:r w:rsidR="001934EF" w:rsidRPr="00BC2EC8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</w:t>
      </w:r>
    </w:p>
    <w:p w:rsidR="001934EF" w:rsidRPr="00BC2EC8" w:rsidRDefault="001934EF" w:rsidP="009B6615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за них ответственность.</w:t>
      </w:r>
    </w:p>
    <w:p w:rsidR="001934EF" w:rsidRPr="00BC2EC8" w:rsidRDefault="009B6615" w:rsidP="009B6615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="001934EF"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BC2E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</w:t>
      </w:r>
      <w:r w:rsidR="001934EF" w:rsidRPr="00BC2EC8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</w:t>
      </w:r>
    </w:p>
    <w:p w:rsidR="001934EF" w:rsidRPr="00BC2EC8" w:rsidRDefault="001934EF" w:rsidP="009B6615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эффективного выполнения профессиональных задач, профессионального и</w:t>
      </w:r>
    </w:p>
    <w:p w:rsidR="001934EF" w:rsidRPr="00BC2EC8" w:rsidRDefault="001934EF" w:rsidP="009B6615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личностного развития.</w:t>
      </w:r>
    </w:p>
    <w:p w:rsidR="001934EF" w:rsidRPr="00BC2EC8" w:rsidRDefault="009B6615" w:rsidP="009B6615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="001934EF"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BC2E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</w:t>
      </w:r>
      <w:r w:rsidR="001934EF" w:rsidRPr="00BC2EC8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технологии в</w:t>
      </w:r>
    </w:p>
    <w:p w:rsidR="001934EF" w:rsidRPr="00BC2EC8" w:rsidRDefault="001934EF" w:rsidP="009B6615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1934EF" w:rsidRPr="00BC2EC8" w:rsidRDefault="009B6615" w:rsidP="009B6615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="001934EF"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BC2E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</w:t>
      </w:r>
      <w:r w:rsidR="001934EF" w:rsidRPr="00BC2EC8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</w:t>
      </w:r>
    </w:p>
    <w:p w:rsidR="001934EF" w:rsidRPr="00BC2EC8" w:rsidRDefault="001934EF" w:rsidP="009B6615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руководством, потребителями.</w:t>
      </w:r>
    </w:p>
    <w:p w:rsidR="001934EF" w:rsidRPr="00BC2EC8" w:rsidRDefault="009B6615" w:rsidP="009B6615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="001934EF"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BC2E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</w:t>
      </w:r>
      <w:r w:rsidR="001934EF" w:rsidRPr="00BC2EC8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</w:t>
      </w:r>
    </w:p>
    <w:p w:rsidR="001934EF" w:rsidRPr="00BC2EC8" w:rsidRDefault="001934EF" w:rsidP="009B6615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(подчиненных), результат выполнения заданий.</w:t>
      </w:r>
    </w:p>
    <w:p w:rsidR="001934EF" w:rsidRPr="00BC2EC8" w:rsidRDefault="009B6615" w:rsidP="009B6615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="001934EF"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BC2E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</w:t>
      </w:r>
      <w:r w:rsidR="001934EF" w:rsidRPr="00BC2EC8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</w:t>
      </w:r>
    </w:p>
    <w:p w:rsidR="001934EF" w:rsidRPr="00BC2EC8" w:rsidRDefault="001934EF" w:rsidP="009B6615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развития, заниматься самообразованием, осознанно планировать повышение</w:t>
      </w:r>
    </w:p>
    <w:p w:rsidR="001934EF" w:rsidRPr="00BC2EC8" w:rsidRDefault="001934EF" w:rsidP="009B6615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квалификации.</w:t>
      </w:r>
    </w:p>
    <w:p w:rsidR="001934EF" w:rsidRDefault="009B6615" w:rsidP="009B6615">
      <w:p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="001934EF"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</w:t>
      </w:r>
      <w:r w:rsidR="001934EF" w:rsidRPr="00BC2EC8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в </w:t>
      </w:r>
      <w:r w:rsidR="001934EF"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1934EF" w:rsidRPr="009E70FE" w:rsidRDefault="001934EF" w:rsidP="009B6615">
      <w:pPr>
        <w:tabs>
          <w:tab w:val="left" w:pos="426"/>
        </w:tabs>
        <w:spacing w:before="120" w:after="1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BC2EC8">
        <w:rPr>
          <w:rFonts w:ascii="Times New Roman" w:hAnsi="Times New Roman" w:cs="Times New Roman"/>
          <w:b/>
          <w:sz w:val="24"/>
          <w:szCs w:val="24"/>
        </w:rPr>
        <w:t>В результате освоения дисциплины обучающийся должен:</w:t>
      </w:r>
    </w:p>
    <w:p w:rsidR="001934EF" w:rsidRPr="00BC2EC8" w:rsidRDefault="001934EF" w:rsidP="009B6615">
      <w:pPr>
        <w:spacing w:after="120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1934EF" w:rsidRPr="00BC2EC8" w:rsidRDefault="001934EF" w:rsidP="009B6615">
      <w:pPr>
        <w:spacing w:after="0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- ориентироваться в наиболее общих философских проблемах бытия, познания, ценностей, свободы и смысла жизни как основах формирования</w:t>
      </w:r>
    </w:p>
    <w:p w:rsidR="001934EF" w:rsidRPr="00BC2EC8" w:rsidRDefault="001934EF" w:rsidP="009B6615">
      <w:pPr>
        <w:spacing w:after="0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культуры гражданина и будущего специалиста; </w:t>
      </w:r>
    </w:p>
    <w:p w:rsidR="001934EF" w:rsidRPr="00BC2EC8" w:rsidRDefault="001934EF" w:rsidP="009B6615">
      <w:pPr>
        <w:spacing w:after="0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1934EF" w:rsidRPr="00BC2EC8" w:rsidRDefault="001934EF" w:rsidP="009B6615">
      <w:pPr>
        <w:spacing w:after="0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- основные категории и понятия философии;</w:t>
      </w:r>
    </w:p>
    <w:p w:rsidR="001934EF" w:rsidRPr="00BC2EC8" w:rsidRDefault="001934EF" w:rsidP="009B6615">
      <w:pPr>
        <w:spacing w:after="0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- роль философии в жизни человека и общества;</w:t>
      </w:r>
    </w:p>
    <w:p w:rsidR="001934EF" w:rsidRPr="00BC2EC8" w:rsidRDefault="001934EF" w:rsidP="009B6615">
      <w:pPr>
        <w:spacing w:after="0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- основы философского учения о бытии; сущность процесса познания;</w:t>
      </w:r>
    </w:p>
    <w:p w:rsidR="001934EF" w:rsidRPr="00BC2EC8" w:rsidRDefault="001934EF" w:rsidP="009B6615">
      <w:pPr>
        <w:spacing w:after="0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- основы научной, философской и религиозной картин мира;</w:t>
      </w:r>
    </w:p>
    <w:p w:rsidR="001934EF" w:rsidRPr="00BC2EC8" w:rsidRDefault="001934EF" w:rsidP="009B6615">
      <w:pPr>
        <w:spacing w:after="0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lastRenderedPageBreak/>
        <w:t>- об условиях формирования личности, свободе и ответственности за</w:t>
      </w:r>
      <w:r>
        <w:rPr>
          <w:rFonts w:ascii="Times New Roman" w:hAnsi="Times New Roman" w:cs="Times New Roman"/>
          <w:sz w:val="24"/>
          <w:szCs w:val="24"/>
        </w:rPr>
        <w:t xml:space="preserve"> сохранение жизни;</w:t>
      </w:r>
    </w:p>
    <w:p w:rsidR="001934EF" w:rsidRPr="00BC2EC8" w:rsidRDefault="001934EF" w:rsidP="009B6615">
      <w:pPr>
        <w:spacing w:after="0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- о социальных и этических проблемах, связанных с развитием и     использованием достижений науки, техники и технологий.</w:t>
      </w:r>
    </w:p>
    <w:bookmarkEnd w:id="0"/>
    <w:p w:rsidR="001934EF" w:rsidRPr="009A33AE" w:rsidRDefault="001934EF" w:rsidP="001934EF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>
        <w:rPr>
          <w:rFonts w:ascii="Times New Roman" w:hAnsi="Times New Roman" w:cs="Times New Roman"/>
          <w:i/>
          <w:sz w:val="24"/>
          <w:szCs w:val="24"/>
        </w:rPr>
        <w:t>-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философии и истории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676578" w:rsidRDefault="00676578"/>
    <w:sectPr w:rsidR="006765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8B4"/>
    <w:rsid w:val="000572E3"/>
    <w:rsid w:val="001934EF"/>
    <w:rsid w:val="00674B1C"/>
    <w:rsid w:val="00676578"/>
    <w:rsid w:val="007F38B4"/>
    <w:rsid w:val="009B6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4E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4E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4E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4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382</Words>
  <Characters>2179</Characters>
  <Application>Microsoft Office Word</Application>
  <DocSecurity>0</DocSecurity>
  <Lines>18</Lines>
  <Paragraphs>5</Paragraphs>
  <ScaleCrop>false</ScaleCrop>
  <Company/>
  <LinksUpToDate>false</LinksUpToDate>
  <CharactersWithSpaces>2556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Табала Елена Борисовна</dc:creator>
  <cp:keywords/>
  <dc:description/>
  <cp:lastModifiedBy>Лихушина Любовь Михайловна</cp:lastModifiedBy>
  <cp:revision>5</cp:revision>
  <dcterms:created xsi:type="dcterms:W3CDTF">2019-02-14T08:03:00Z</dcterms:created>
  <dcterms:modified xsi:type="dcterms:W3CDTF">2021-09-09T06:58:00Z</dcterms:modified>
</cp:coreProperties>
</file>