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63E7" w:rsidRPr="00DA63E7" w:rsidRDefault="00DA63E7" w:rsidP="00DA63E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63E7">
        <w:rPr>
          <w:rFonts w:ascii="Times New Roman" w:hAnsi="Times New Roman" w:cs="Times New Roman"/>
          <w:b/>
          <w:sz w:val="24"/>
          <w:szCs w:val="24"/>
        </w:rPr>
        <w:t xml:space="preserve">АННОТАЦИЯ  К УЧЕБНОЙ  РАБОЧЕЙ ПРОГРАММЕ </w:t>
      </w:r>
    </w:p>
    <w:p w:rsidR="00DA63E7" w:rsidRPr="00C33525" w:rsidRDefault="00DA63E7" w:rsidP="00DA63E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63E7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DA63E7" w:rsidRPr="00DD7DB8" w:rsidRDefault="002A643A" w:rsidP="00DA63E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DD7DB8">
        <w:rPr>
          <w:rFonts w:ascii="Times New Roman" w:hAnsi="Times New Roman" w:cs="Times New Roman"/>
          <w:b/>
          <w:sz w:val="24"/>
          <w:szCs w:val="24"/>
        </w:rPr>
        <w:t xml:space="preserve">ПМ.03 </w:t>
      </w:r>
      <w:r w:rsidRPr="00570DA0">
        <w:rPr>
          <w:rFonts w:ascii="Times New Roman" w:hAnsi="Times New Roman" w:cs="Times New Roman"/>
          <w:b/>
          <w:iCs/>
          <w:sz w:val="24"/>
          <w:szCs w:val="24"/>
        </w:rPr>
        <w:t>ПРОВЕДЕНИЕ РАСЧЕТОВ С БЮДЖЕТОМ И ВНЕБЮДЖЕТНЫМИ ФОНДАМИ</w:t>
      </w:r>
    </w:p>
    <w:p w:rsidR="00DA63E7" w:rsidRDefault="00DA63E7" w:rsidP="00DA63E7">
      <w:pPr>
        <w:autoSpaceDE w:val="0"/>
        <w:autoSpaceDN w:val="0"/>
        <w:adjustRightInd w:val="0"/>
        <w:spacing w:before="120"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 специальности 38.02.01 Экономика и бухгалтерский учет (по отраслям)</w:t>
      </w:r>
    </w:p>
    <w:p w:rsidR="002A643A" w:rsidRDefault="00DA63E7" w:rsidP="002A643A">
      <w:pPr>
        <w:spacing w:line="240" w:lineRule="auto"/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Место </w:t>
      </w:r>
      <w:r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610DA2">
        <w:rPr>
          <w:rFonts w:ascii="Times New Roman" w:hAnsi="Times New Roman" w:cs="Times New Roman"/>
          <w:b/>
          <w:sz w:val="24"/>
          <w:szCs w:val="24"/>
        </w:rPr>
        <w:t xml:space="preserve"> 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 - </w:t>
      </w:r>
      <w:r w:rsidRPr="00445A90">
        <w:rPr>
          <w:rFonts w:ascii="Times New Roman" w:hAnsi="Times New Roman" w:cs="Times New Roman"/>
          <w:sz w:val="24"/>
          <w:szCs w:val="24"/>
        </w:rPr>
        <w:t>профессиональный модуль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4FFC">
        <w:rPr>
          <w:rFonts w:ascii="Times New Roman" w:hAnsi="Times New Roman" w:cs="Times New Roman"/>
          <w:sz w:val="24"/>
          <w:szCs w:val="24"/>
        </w:rPr>
        <w:t>входит  в профессиональный учебный цикл.</w:t>
      </w:r>
    </w:p>
    <w:p w:rsidR="00DA63E7" w:rsidRPr="002A643A" w:rsidRDefault="00DA63E7" w:rsidP="002A643A">
      <w:pPr>
        <w:spacing w:after="0" w:line="240" w:lineRule="auto"/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</w:t>
      </w:r>
      <w:r w:rsidR="00CF0E49">
        <w:rPr>
          <w:rFonts w:ascii="Times New Roman" w:hAnsi="Times New Roman" w:cs="Times New Roman"/>
          <w:sz w:val="24"/>
          <w:szCs w:val="24"/>
        </w:rPr>
        <w:t>ПМ</w:t>
      </w:r>
      <w:r w:rsidR="00CF0E49" w:rsidRPr="00CF0E49">
        <w:rPr>
          <w:rFonts w:ascii="Times New Roman" w:hAnsi="Times New Roman" w:cs="Times New Roman"/>
          <w:sz w:val="24"/>
          <w:szCs w:val="24"/>
        </w:rPr>
        <w:t>.</w:t>
      </w:r>
      <w:r w:rsidRPr="002105ED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2105ED">
        <w:rPr>
          <w:rFonts w:ascii="Times New Roman" w:hAnsi="Times New Roman" w:cs="Times New Roman"/>
          <w:sz w:val="24"/>
          <w:szCs w:val="24"/>
        </w:rPr>
        <w:t xml:space="preserve"> </w:t>
      </w:r>
      <w:r w:rsidRPr="00266D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расчетов с бюджетом и внебюджетными фондами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A643A">
        <w:rPr>
          <w:rFonts w:ascii="Times New Roman" w:hAnsi="Times New Roman" w:cs="Times New Roman"/>
          <w:sz w:val="24"/>
          <w:szCs w:val="24"/>
        </w:rPr>
        <w:t xml:space="preserve">- </w:t>
      </w:r>
      <w:r w:rsidRPr="002105ED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обучающегося </w:t>
      </w:r>
      <w:r w:rsidR="00570DA0">
        <w:rPr>
          <w:rFonts w:ascii="Times New Roman" w:hAnsi="Times New Roman" w:cs="Times New Roman"/>
          <w:sz w:val="24"/>
          <w:szCs w:val="24"/>
        </w:rPr>
        <w:t xml:space="preserve"> 250</w:t>
      </w:r>
      <w:r w:rsidRPr="002105ED">
        <w:rPr>
          <w:rFonts w:ascii="Times New Roman" w:hAnsi="Times New Roman" w:cs="Times New Roman"/>
          <w:sz w:val="24"/>
          <w:szCs w:val="24"/>
        </w:rPr>
        <w:t xml:space="preserve"> час</w:t>
      </w:r>
      <w:r w:rsidR="00570DA0">
        <w:rPr>
          <w:rFonts w:ascii="Times New Roman" w:hAnsi="Times New Roman" w:cs="Times New Roman"/>
          <w:sz w:val="24"/>
          <w:szCs w:val="24"/>
        </w:rPr>
        <w:t>ов</w:t>
      </w:r>
      <w:r w:rsidRPr="002105ED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DA63E7" w:rsidRPr="008B2A23" w:rsidRDefault="00DA63E7" w:rsidP="002A643A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8B2A23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8B2A23">
        <w:rPr>
          <w:rFonts w:ascii="Times New Roman" w:hAnsi="Times New Roman" w:cs="Times New Roman"/>
          <w:sz w:val="24"/>
          <w:szCs w:val="24"/>
        </w:rPr>
        <w:t>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8B2A23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B2A23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8B2A23">
        <w:rPr>
          <w:rFonts w:ascii="Times New Roman" w:hAnsi="Times New Roman" w:cs="Times New Roman"/>
          <w:sz w:val="24"/>
          <w:szCs w:val="24"/>
        </w:rPr>
        <w:t xml:space="preserve"> - </w:t>
      </w:r>
      <w:r w:rsidR="00570DA0">
        <w:rPr>
          <w:rFonts w:ascii="Times New Roman" w:hAnsi="Times New Roman" w:cs="Times New Roman"/>
          <w:sz w:val="24"/>
          <w:szCs w:val="24"/>
        </w:rPr>
        <w:t>156</w:t>
      </w:r>
      <w:r w:rsidRPr="008B2A23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DA63E7" w:rsidRDefault="00DA63E7" w:rsidP="00DA63E7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tLeas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8B2A23">
        <w:rPr>
          <w:rFonts w:ascii="Times New Roman" w:hAnsi="Times New Roman" w:cs="Times New Roman"/>
          <w:sz w:val="24"/>
          <w:szCs w:val="24"/>
        </w:rPr>
        <w:t xml:space="preserve"> работ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 xml:space="preserve"> обучающегося -</w:t>
      </w:r>
      <w:r w:rsidR="006D373C">
        <w:rPr>
          <w:rFonts w:ascii="Times New Roman" w:hAnsi="Times New Roman" w:cs="Times New Roman"/>
          <w:sz w:val="24"/>
          <w:szCs w:val="24"/>
        </w:rPr>
        <w:t>2</w:t>
      </w:r>
      <w:r w:rsidRPr="008B2A23">
        <w:rPr>
          <w:rFonts w:ascii="Times New Roman" w:hAnsi="Times New Roman" w:cs="Times New Roman"/>
          <w:sz w:val="24"/>
          <w:szCs w:val="24"/>
        </w:rPr>
        <w:t xml:space="preserve"> часа. </w:t>
      </w:r>
    </w:p>
    <w:p w:rsidR="00570DA0" w:rsidRDefault="00570DA0" w:rsidP="00DA63E7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tLeas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консультация- 2 часа.</w:t>
      </w:r>
    </w:p>
    <w:p w:rsidR="00DA63E7" w:rsidRPr="00445A90" w:rsidRDefault="00DA63E7" w:rsidP="00DA63E7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tLeas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105ED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2105ED"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2105ED">
        <w:rPr>
          <w:rFonts w:ascii="Times New Roman" w:hAnsi="Times New Roman" w:cs="Times New Roman"/>
          <w:sz w:val="24"/>
          <w:szCs w:val="24"/>
        </w:rPr>
        <w:t xml:space="preserve"> (</w:t>
      </w:r>
      <w:r w:rsidRPr="002105ED">
        <w:rPr>
          <w:rFonts w:ascii="Times New Roman" w:hAnsi="Times New Roman" w:cs="Times New Roman"/>
          <w:i/>
          <w:sz w:val="24"/>
          <w:szCs w:val="24"/>
        </w:rPr>
        <w:t>квалификационный)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p w:rsidR="00DA63E7" w:rsidRPr="00445A90" w:rsidRDefault="00DA63E7" w:rsidP="00DA63E7">
      <w:pPr>
        <w:pStyle w:val="a3"/>
        <w:tabs>
          <w:tab w:val="left" w:pos="284"/>
        </w:tabs>
        <w:spacing w:after="0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Pr="00445A90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570DA0" w:rsidRDefault="00DA63E7" w:rsidP="00570DA0">
      <w:pPr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6DD2">
        <w:rPr>
          <w:rFonts w:ascii="Times New Roman" w:hAnsi="Times New Roman" w:cs="Times New Roman"/>
          <w:sz w:val="24"/>
          <w:szCs w:val="24"/>
        </w:rPr>
        <w:t>МДК.03.01.</w:t>
      </w:r>
      <w:r w:rsidRPr="00266DD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70DA0" w:rsidRPr="00570D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расчетов с бюджетом и внебюджетными фондами</w:t>
      </w:r>
    </w:p>
    <w:p w:rsidR="00DA63E7" w:rsidRPr="00266DD2" w:rsidRDefault="00DA63E7" w:rsidP="00570DA0">
      <w:pPr>
        <w:contextualSpacing/>
        <w:rPr>
          <w:rFonts w:ascii="Times New Roman" w:hAnsi="Times New Roman" w:cs="Times New Roman"/>
          <w:sz w:val="24"/>
          <w:szCs w:val="24"/>
        </w:rPr>
      </w:pPr>
      <w:r w:rsidRPr="00266D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 0</w:t>
      </w:r>
      <w:r w:rsidR="002A64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266D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Учебная практика -36 часов</w:t>
      </w:r>
    </w:p>
    <w:p w:rsidR="00DA63E7" w:rsidRPr="00445A90" w:rsidRDefault="00DA63E7" w:rsidP="00DA63E7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</w:t>
      </w:r>
      <w:r w:rsidR="002A64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2A64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.Производственная практика (по профилю специальности)-36 часов </w:t>
      </w:r>
    </w:p>
    <w:p w:rsidR="00DA63E7" w:rsidRDefault="00DA63E7" w:rsidP="00DA63E7">
      <w:pPr>
        <w:tabs>
          <w:tab w:val="left" w:pos="709"/>
          <w:tab w:val="left" w:pos="1134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610DA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обучающийся должен </w:t>
      </w:r>
      <w:r>
        <w:rPr>
          <w:rFonts w:ascii="Times New Roman" w:hAnsi="Times New Roman" w:cs="Times New Roman"/>
          <w:b/>
          <w:sz w:val="24"/>
          <w:szCs w:val="24"/>
        </w:rPr>
        <w:t>обладать общими компетенциями:</w:t>
      </w:r>
    </w:p>
    <w:p w:rsidR="00DA63E7" w:rsidRDefault="00DA63E7" w:rsidP="00DA63E7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105ED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Pr="00AB6D5E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AB6D5E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570DA0" w:rsidRPr="00570DA0" w:rsidRDefault="00570DA0" w:rsidP="002A643A">
      <w:pPr>
        <w:keepNext/>
        <w:spacing w:after="0" w:line="240" w:lineRule="auto"/>
        <w:ind w:firstLine="567"/>
        <w:jc w:val="both"/>
        <w:outlineLvl w:val="1"/>
        <w:rPr>
          <w:rFonts w:ascii="Times New Roman" w:hAnsi="Times New Roman"/>
          <w:bCs/>
          <w:iCs/>
          <w:sz w:val="24"/>
          <w:szCs w:val="24"/>
        </w:rPr>
      </w:pPr>
      <w:proofErr w:type="gramStart"/>
      <w:r w:rsidRPr="00053B06">
        <w:rPr>
          <w:rFonts w:ascii="Times New Roman" w:hAnsi="Times New Roman"/>
          <w:bCs/>
          <w:iCs/>
          <w:sz w:val="24"/>
          <w:szCs w:val="24"/>
        </w:rPr>
        <w:t>ОК</w:t>
      </w:r>
      <w:proofErr w:type="gramEnd"/>
      <w:r w:rsidRPr="00053B06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CF0E49" w:rsidRPr="00CF0E49">
        <w:rPr>
          <w:rFonts w:ascii="Times New Roman" w:hAnsi="Times New Roman"/>
          <w:bCs/>
          <w:iCs/>
          <w:sz w:val="24"/>
          <w:szCs w:val="24"/>
        </w:rPr>
        <w:t>0</w:t>
      </w:r>
      <w:r w:rsidRPr="00053B06">
        <w:rPr>
          <w:rFonts w:ascii="Times New Roman" w:hAnsi="Times New Roman"/>
          <w:bCs/>
          <w:iCs/>
          <w:sz w:val="24"/>
          <w:szCs w:val="24"/>
        </w:rPr>
        <w:t>1.</w:t>
      </w:r>
      <w:r w:rsidRPr="009A3E44">
        <w:rPr>
          <w:rFonts w:ascii="Times New Roman" w:hAnsi="Times New Roman"/>
          <w:iCs/>
          <w:sz w:val="24"/>
          <w:szCs w:val="24"/>
        </w:rPr>
        <w:t>Выбирать способы решения задач профессиональной деятельности применительно к различным контекстам;</w:t>
      </w:r>
    </w:p>
    <w:p w:rsidR="00570DA0" w:rsidRPr="00E8768A" w:rsidRDefault="00570DA0" w:rsidP="002A643A">
      <w:pPr>
        <w:keepNext/>
        <w:spacing w:after="0" w:line="240" w:lineRule="auto"/>
        <w:ind w:firstLine="567"/>
        <w:jc w:val="both"/>
        <w:outlineLvl w:val="1"/>
        <w:rPr>
          <w:rFonts w:ascii="Times New Roman" w:hAnsi="Times New Roman"/>
          <w:bCs/>
          <w:iCs/>
          <w:sz w:val="24"/>
          <w:szCs w:val="24"/>
        </w:rPr>
      </w:pPr>
      <w:proofErr w:type="gramStart"/>
      <w:r w:rsidRPr="00053B06">
        <w:rPr>
          <w:rFonts w:ascii="Times New Roman" w:hAnsi="Times New Roman"/>
          <w:bCs/>
          <w:iCs/>
          <w:sz w:val="24"/>
          <w:szCs w:val="24"/>
        </w:rPr>
        <w:t>ОК</w:t>
      </w:r>
      <w:proofErr w:type="gramEnd"/>
      <w:r w:rsidRPr="00053B06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CF0E49" w:rsidRPr="00CF0E49">
        <w:rPr>
          <w:rFonts w:ascii="Times New Roman" w:hAnsi="Times New Roman"/>
          <w:bCs/>
          <w:iCs/>
          <w:sz w:val="24"/>
          <w:szCs w:val="24"/>
        </w:rPr>
        <w:t>0</w:t>
      </w:r>
      <w:r w:rsidRPr="00053B06">
        <w:rPr>
          <w:rFonts w:ascii="Times New Roman" w:hAnsi="Times New Roman"/>
          <w:bCs/>
          <w:iCs/>
          <w:sz w:val="24"/>
          <w:szCs w:val="24"/>
        </w:rPr>
        <w:t>2.</w:t>
      </w:r>
      <w:r w:rsidRPr="009A3E44">
        <w:rPr>
          <w:rFonts w:ascii="Times New Roman" w:hAnsi="Times New Roman"/>
          <w:sz w:val="24"/>
          <w:szCs w:val="24"/>
        </w:rPr>
        <w:t>Осуществлять поиск, анализ и интерпретацию информации, необходимой для выполнения задач</w:t>
      </w:r>
      <w:r>
        <w:rPr>
          <w:rFonts w:ascii="Times New Roman" w:hAnsi="Times New Roman"/>
          <w:sz w:val="24"/>
          <w:szCs w:val="24"/>
        </w:rPr>
        <w:t xml:space="preserve"> профессиональной деятельности;</w:t>
      </w:r>
    </w:p>
    <w:p w:rsidR="00570DA0" w:rsidRPr="00E8768A" w:rsidRDefault="00570DA0" w:rsidP="002A643A">
      <w:pPr>
        <w:keepNext/>
        <w:spacing w:after="0" w:line="240" w:lineRule="auto"/>
        <w:ind w:firstLine="567"/>
        <w:jc w:val="both"/>
        <w:outlineLvl w:val="1"/>
        <w:rPr>
          <w:rFonts w:ascii="Times New Roman" w:hAnsi="Times New Roman"/>
          <w:bCs/>
          <w:iCs/>
          <w:sz w:val="24"/>
          <w:szCs w:val="24"/>
        </w:rPr>
      </w:pPr>
      <w:proofErr w:type="gramStart"/>
      <w:r w:rsidRPr="00053B06">
        <w:rPr>
          <w:rFonts w:ascii="Times New Roman" w:hAnsi="Times New Roman"/>
          <w:bCs/>
          <w:iCs/>
          <w:sz w:val="24"/>
          <w:szCs w:val="24"/>
        </w:rPr>
        <w:t>ОК</w:t>
      </w:r>
      <w:proofErr w:type="gramEnd"/>
      <w:r w:rsidRPr="00053B06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CF0E49" w:rsidRPr="00CF0E49">
        <w:rPr>
          <w:rFonts w:ascii="Times New Roman" w:hAnsi="Times New Roman"/>
          <w:bCs/>
          <w:iCs/>
          <w:sz w:val="24"/>
          <w:szCs w:val="24"/>
        </w:rPr>
        <w:t>0</w:t>
      </w:r>
      <w:r w:rsidRPr="00053B06">
        <w:rPr>
          <w:rFonts w:ascii="Times New Roman" w:hAnsi="Times New Roman"/>
          <w:bCs/>
          <w:iCs/>
          <w:sz w:val="24"/>
          <w:szCs w:val="24"/>
        </w:rPr>
        <w:t>3.</w:t>
      </w:r>
      <w:r w:rsidRPr="009A3E44">
        <w:rPr>
          <w:rFonts w:ascii="Times New Roman" w:hAnsi="Times New Roman"/>
          <w:sz w:val="24"/>
          <w:szCs w:val="24"/>
        </w:rPr>
        <w:t>Планировать и реализовывать собственное профессиональное и личностное развитие;</w:t>
      </w:r>
    </w:p>
    <w:p w:rsidR="00570DA0" w:rsidRPr="00E8768A" w:rsidRDefault="00570DA0" w:rsidP="002A643A">
      <w:pPr>
        <w:keepNext/>
        <w:spacing w:after="0" w:line="240" w:lineRule="auto"/>
        <w:ind w:firstLine="567"/>
        <w:jc w:val="both"/>
        <w:outlineLvl w:val="1"/>
        <w:rPr>
          <w:rFonts w:ascii="Times New Roman" w:hAnsi="Times New Roman"/>
          <w:bCs/>
          <w:iCs/>
          <w:sz w:val="24"/>
          <w:szCs w:val="24"/>
        </w:rPr>
      </w:pPr>
      <w:proofErr w:type="gramStart"/>
      <w:r w:rsidRPr="00053B06">
        <w:rPr>
          <w:rFonts w:ascii="Times New Roman" w:hAnsi="Times New Roman"/>
          <w:bCs/>
          <w:iCs/>
          <w:sz w:val="24"/>
          <w:szCs w:val="24"/>
        </w:rPr>
        <w:t>ОК</w:t>
      </w:r>
      <w:proofErr w:type="gramEnd"/>
      <w:r w:rsidRPr="00053B06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CF0E49" w:rsidRPr="00CF0E49">
        <w:rPr>
          <w:rFonts w:ascii="Times New Roman" w:hAnsi="Times New Roman"/>
          <w:bCs/>
          <w:iCs/>
          <w:sz w:val="24"/>
          <w:szCs w:val="24"/>
        </w:rPr>
        <w:t>0</w:t>
      </w:r>
      <w:r w:rsidRPr="00053B06">
        <w:rPr>
          <w:rFonts w:ascii="Times New Roman" w:hAnsi="Times New Roman"/>
          <w:bCs/>
          <w:iCs/>
          <w:sz w:val="24"/>
          <w:szCs w:val="24"/>
        </w:rPr>
        <w:t>4.</w:t>
      </w:r>
      <w:r w:rsidRPr="009A3E44">
        <w:rPr>
          <w:rFonts w:ascii="Times New Roman" w:hAnsi="Times New Roman"/>
          <w:sz w:val="24"/>
          <w:szCs w:val="24"/>
        </w:rPr>
        <w:t>Работать в коллективе и команде, эффективно взаимодействовать с коллегами, руководством, клиентами;</w:t>
      </w:r>
    </w:p>
    <w:p w:rsidR="00570DA0" w:rsidRPr="00E8768A" w:rsidRDefault="00570DA0" w:rsidP="002A643A">
      <w:pPr>
        <w:keepNext/>
        <w:spacing w:after="0" w:line="240" w:lineRule="auto"/>
        <w:ind w:firstLine="567"/>
        <w:jc w:val="both"/>
        <w:outlineLvl w:val="1"/>
        <w:rPr>
          <w:rFonts w:ascii="Times New Roman" w:hAnsi="Times New Roman"/>
          <w:bCs/>
          <w:iCs/>
          <w:sz w:val="24"/>
          <w:szCs w:val="24"/>
        </w:rPr>
      </w:pPr>
      <w:proofErr w:type="gramStart"/>
      <w:r w:rsidRPr="00053B06">
        <w:rPr>
          <w:rFonts w:ascii="Times New Roman" w:hAnsi="Times New Roman"/>
          <w:bCs/>
          <w:iCs/>
          <w:sz w:val="24"/>
          <w:szCs w:val="24"/>
        </w:rPr>
        <w:t>ОК</w:t>
      </w:r>
      <w:proofErr w:type="gramEnd"/>
      <w:r w:rsidRPr="00053B06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CF0E49" w:rsidRPr="00CF0E49">
        <w:rPr>
          <w:rFonts w:ascii="Times New Roman" w:hAnsi="Times New Roman"/>
          <w:bCs/>
          <w:iCs/>
          <w:sz w:val="24"/>
          <w:szCs w:val="24"/>
        </w:rPr>
        <w:t>0</w:t>
      </w:r>
      <w:r w:rsidRPr="00053B06">
        <w:rPr>
          <w:rFonts w:ascii="Times New Roman" w:hAnsi="Times New Roman"/>
          <w:bCs/>
          <w:iCs/>
          <w:sz w:val="24"/>
          <w:szCs w:val="24"/>
        </w:rPr>
        <w:t>5.</w:t>
      </w:r>
      <w:r w:rsidRPr="009A3E44">
        <w:rPr>
          <w:rFonts w:ascii="Times New Roman" w:hAnsi="Times New Roman"/>
          <w:sz w:val="24"/>
          <w:szCs w:val="24"/>
        </w:rPr>
        <w:t>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570DA0" w:rsidRPr="00E8768A" w:rsidRDefault="00570DA0" w:rsidP="002A643A">
      <w:pPr>
        <w:keepNext/>
        <w:spacing w:after="0" w:line="240" w:lineRule="auto"/>
        <w:ind w:firstLine="567"/>
        <w:jc w:val="both"/>
        <w:outlineLvl w:val="1"/>
        <w:rPr>
          <w:rFonts w:ascii="Times New Roman" w:hAnsi="Times New Roman"/>
          <w:bCs/>
          <w:iCs/>
          <w:sz w:val="24"/>
          <w:szCs w:val="24"/>
        </w:rPr>
      </w:pPr>
      <w:proofErr w:type="gramStart"/>
      <w:r w:rsidRPr="00053B06">
        <w:rPr>
          <w:rFonts w:ascii="Times New Roman" w:hAnsi="Times New Roman"/>
          <w:bCs/>
          <w:iCs/>
          <w:sz w:val="24"/>
          <w:szCs w:val="24"/>
        </w:rPr>
        <w:t>ОК</w:t>
      </w:r>
      <w:proofErr w:type="gramEnd"/>
      <w:r w:rsidRPr="00053B06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CF0E49" w:rsidRPr="00CF0E49">
        <w:rPr>
          <w:rFonts w:ascii="Times New Roman" w:hAnsi="Times New Roman"/>
          <w:bCs/>
          <w:iCs/>
          <w:sz w:val="24"/>
          <w:szCs w:val="24"/>
        </w:rPr>
        <w:t>0</w:t>
      </w:r>
      <w:r w:rsidRPr="00053B06">
        <w:rPr>
          <w:rFonts w:ascii="Times New Roman" w:hAnsi="Times New Roman"/>
          <w:bCs/>
          <w:iCs/>
          <w:sz w:val="24"/>
          <w:szCs w:val="24"/>
        </w:rPr>
        <w:t>6.</w:t>
      </w:r>
      <w:r w:rsidRPr="009A3E44">
        <w:rPr>
          <w:rFonts w:ascii="Times New Roman" w:hAnsi="Times New Roman"/>
          <w:sz w:val="24"/>
          <w:szCs w:val="24"/>
        </w:rPr>
        <w:t>Проявлять гражданско-патриотическую позицию, демонстрировать осознанное поведение на основе традиционных общечеловеческих ценностей;</w:t>
      </w:r>
    </w:p>
    <w:p w:rsidR="00570DA0" w:rsidRPr="00E8768A" w:rsidRDefault="00570DA0" w:rsidP="002A643A">
      <w:pPr>
        <w:keepNext/>
        <w:spacing w:after="0" w:line="240" w:lineRule="auto"/>
        <w:ind w:firstLine="567"/>
        <w:jc w:val="both"/>
        <w:outlineLvl w:val="1"/>
        <w:rPr>
          <w:rFonts w:ascii="Times New Roman" w:hAnsi="Times New Roman"/>
          <w:bCs/>
          <w:iCs/>
          <w:sz w:val="24"/>
          <w:szCs w:val="24"/>
        </w:rPr>
      </w:pPr>
      <w:proofErr w:type="gramStart"/>
      <w:r w:rsidRPr="00053B06">
        <w:rPr>
          <w:rFonts w:ascii="Times New Roman" w:hAnsi="Times New Roman"/>
          <w:bCs/>
          <w:iCs/>
          <w:sz w:val="24"/>
          <w:szCs w:val="24"/>
        </w:rPr>
        <w:t>ОК</w:t>
      </w:r>
      <w:proofErr w:type="gramEnd"/>
      <w:r w:rsidRPr="00053B06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CF0E49" w:rsidRPr="00CF0E49">
        <w:rPr>
          <w:rFonts w:ascii="Times New Roman" w:hAnsi="Times New Roman"/>
          <w:bCs/>
          <w:iCs/>
          <w:sz w:val="24"/>
          <w:szCs w:val="24"/>
        </w:rPr>
        <w:t>0</w:t>
      </w:r>
      <w:r w:rsidRPr="00053B06">
        <w:rPr>
          <w:rFonts w:ascii="Times New Roman" w:hAnsi="Times New Roman"/>
          <w:bCs/>
          <w:iCs/>
          <w:sz w:val="24"/>
          <w:szCs w:val="24"/>
        </w:rPr>
        <w:t>7.</w:t>
      </w:r>
      <w:r w:rsidRPr="009A3E44">
        <w:rPr>
          <w:rFonts w:ascii="Times New Roman" w:hAnsi="Times New Roman"/>
          <w:sz w:val="24"/>
          <w:szCs w:val="24"/>
        </w:rPr>
        <w:t>Содействовать сохранению окружающей среды, ресурсосбережению, эффективно действовать в чрезвычайных ситуациях;</w:t>
      </w:r>
    </w:p>
    <w:p w:rsidR="00570DA0" w:rsidRPr="00E8768A" w:rsidRDefault="00570DA0" w:rsidP="002A643A">
      <w:pPr>
        <w:keepNext/>
        <w:spacing w:after="0" w:line="240" w:lineRule="auto"/>
        <w:ind w:firstLine="567"/>
        <w:jc w:val="both"/>
        <w:outlineLvl w:val="1"/>
        <w:rPr>
          <w:rFonts w:ascii="Times New Roman" w:hAnsi="Times New Roman"/>
          <w:bCs/>
          <w:iCs/>
          <w:sz w:val="24"/>
          <w:szCs w:val="24"/>
        </w:rPr>
      </w:pPr>
      <w:proofErr w:type="gramStart"/>
      <w:r w:rsidRPr="00053B06">
        <w:rPr>
          <w:rFonts w:ascii="Times New Roman" w:hAnsi="Times New Roman"/>
          <w:bCs/>
          <w:iCs/>
          <w:sz w:val="24"/>
          <w:szCs w:val="24"/>
        </w:rPr>
        <w:t>ОК</w:t>
      </w:r>
      <w:proofErr w:type="gramEnd"/>
      <w:r w:rsidRPr="00053B06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CF0E49" w:rsidRPr="00CF0E49">
        <w:rPr>
          <w:rFonts w:ascii="Times New Roman" w:hAnsi="Times New Roman"/>
          <w:bCs/>
          <w:iCs/>
          <w:sz w:val="24"/>
          <w:szCs w:val="24"/>
        </w:rPr>
        <w:t>0</w:t>
      </w:r>
      <w:r w:rsidRPr="00053B06">
        <w:rPr>
          <w:rFonts w:ascii="Times New Roman" w:hAnsi="Times New Roman"/>
          <w:bCs/>
          <w:iCs/>
          <w:sz w:val="24"/>
          <w:szCs w:val="24"/>
        </w:rPr>
        <w:t>8.</w:t>
      </w:r>
      <w:r w:rsidRPr="009A3E44">
        <w:rPr>
          <w:rFonts w:ascii="Times New Roman" w:hAnsi="Times New Roman"/>
          <w:sz w:val="24"/>
          <w:szCs w:val="24"/>
        </w:rPr>
        <w:t>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 w:rsidR="00570DA0" w:rsidRPr="00E8768A" w:rsidRDefault="00570DA0" w:rsidP="002A643A">
      <w:pPr>
        <w:keepNext/>
        <w:spacing w:after="0" w:line="240" w:lineRule="auto"/>
        <w:ind w:firstLine="567"/>
        <w:jc w:val="both"/>
        <w:outlineLvl w:val="1"/>
        <w:rPr>
          <w:rFonts w:ascii="Times New Roman" w:hAnsi="Times New Roman"/>
          <w:bCs/>
          <w:iCs/>
          <w:sz w:val="24"/>
          <w:szCs w:val="24"/>
        </w:rPr>
      </w:pPr>
      <w:proofErr w:type="gramStart"/>
      <w:r w:rsidRPr="00053B06">
        <w:rPr>
          <w:rFonts w:ascii="Times New Roman" w:hAnsi="Times New Roman"/>
          <w:bCs/>
          <w:iCs/>
          <w:sz w:val="24"/>
          <w:szCs w:val="24"/>
        </w:rPr>
        <w:t>ОК</w:t>
      </w:r>
      <w:proofErr w:type="gramEnd"/>
      <w:r w:rsidRPr="00053B06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CF0E49" w:rsidRPr="00CF0E49">
        <w:rPr>
          <w:rFonts w:ascii="Times New Roman" w:hAnsi="Times New Roman"/>
          <w:bCs/>
          <w:iCs/>
          <w:sz w:val="24"/>
          <w:szCs w:val="24"/>
        </w:rPr>
        <w:t>0</w:t>
      </w:r>
      <w:r w:rsidRPr="00053B06">
        <w:rPr>
          <w:rFonts w:ascii="Times New Roman" w:hAnsi="Times New Roman"/>
          <w:bCs/>
          <w:iCs/>
          <w:sz w:val="24"/>
          <w:szCs w:val="24"/>
        </w:rPr>
        <w:t>9.</w:t>
      </w:r>
      <w:r w:rsidRPr="009A3E44">
        <w:rPr>
          <w:rFonts w:ascii="Times New Roman" w:hAnsi="Times New Roman"/>
          <w:sz w:val="24"/>
          <w:szCs w:val="24"/>
        </w:rPr>
        <w:t>Использовать информационные технологии в профессиональной деятельности;</w:t>
      </w:r>
    </w:p>
    <w:p w:rsidR="00570DA0" w:rsidRPr="00E8768A" w:rsidRDefault="00570DA0" w:rsidP="002A643A">
      <w:pPr>
        <w:keepNext/>
        <w:spacing w:after="0" w:line="240" w:lineRule="auto"/>
        <w:ind w:firstLine="567"/>
        <w:jc w:val="both"/>
        <w:outlineLvl w:val="1"/>
        <w:rPr>
          <w:rFonts w:ascii="Times New Roman" w:hAnsi="Times New Roman"/>
          <w:bCs/>
          <w:iCs/>
          <w:sz w:val="24"/>
          <w:szCs w:val="24"/>
        </w:rPr>
      </w:pPr>
      <w:proofErr w:type="gramStart"/>
      <w:r w:rsidRPr="00053B06">
        <w:rPr>
          <w:rFonts w:ascii="Times New Roman" w:hAnsi="Times New Roman"/>
          <w:bCs/>
          <w:iCs/>
          <w:sz w:val="24"/>
          <w:szCs w:val="24"/>
        </w:rPr>
        <w:t>ОК</w:t>
      </w:r>
      <w:proofErr w:type="gramEnd"/>
      <w:r w:rsidRPr="00053B06">
        <w:rPr>
          <w:rFonts w:ascii="Times New Roman" w:hAnsi="Times New Roman"/>
          <w:bCs/>
          <w:iCs/>
          <w:sz w:val="24"/>
          <w:szCs w:val="24"/>
        </w:rPr>
        <w:t xml:space="preserve"> 10.</w:t>
      </w:r>
      <w:r w:rsidRPr="009A3E44">
        <w:rPr>
          <w:rFonts w:ascii="Times New Roman" w:hAnsi="Times New Roman"/>
          <w:sz w:val="24"/>
          <w:szCs w:val="24"/>
        </w:rPr>
        <w:t>Пользоваться профессиональной документацией на государственном и иностранном языках;</w:t>
      </w:r>
    </w:p>
    <w:p w:rsidR="00570DA0" w:rsidRPr="00E8768A" w:rsidRDefault="00570DA0" w:rsidP="002A643A">
      <w:pPr>
        <w:keepNext/>
        <w:spacing w:after="0" w:line="240" w:lineRule="auto"/>
        <w:ind w:firstLine="567"/>
        <w:jc w:val="both"/>
        <w:outlineLvl w:val="1"/>
        <w:rPr>
          <w:rFonts w:ascii="Times New Roman" w:hAnsi="Times New Roman"/>
          <w:bCs/>
          <w:iCs/>
          <w:sz w:val="24"/>
          <w:szCs w:val="24"/>
        </w:rPr>
      </w:pPr>
      <w:proofErr w:type="gramStart"/>
      <w:r w:rsidRPr="00053B06">
        <w:rPr>
          <w:rFonts w:ascii="Times New Roman" w:hAnsi="Times New Roman"/>
          <w:bCs/>
          <w:iCs/>
          <w:sz w:val="24"/>
          <w:szCs w:val="24"/>
        </w:rPr>
        <w:t>ОК</w:t>
      </w:r>
      <w:proofErr w:type="gramEnd"/>
      <w:r w:rsidRPr="00053B06">
        <w:rPr>
          <w:rFonts w:ascii="Times New Roman" w:hAnsi="Times New Roman"/>
          <w:bCs/>
          <w:iCs/>
          <w:sz w:val="24"/>
          <w:szCs w:val="24"/>
        </w:rPr>
        <w:t xml:space="preserve"> 11.</w:t>
      </w:r>
      <w:bookmarkStart w:id="0" w:name="_GoBack"/>
      <w:bookmarkEnd w:id="0"/>
      <w:r w:rsidRPr="009A3E44">
        <w:rPr>
          <w:rFonts w:ascii="Times New Roman" w:hAnsi="Times New Roman"/>
          <w:sz w:val="24"/>
          <w:szCs w:val="24"/>
        </w:rPr>
        <w:t>Использовать знания по финансовой грамотности, планировать предпринимательскую деятельность в профессиональной сфере.</w:t>
      </w:r>
    </w:p>
    <w:p w:rsidR="00570DA0" w:rsidRPr="008B2A23" w:rsidRDefault="00570DA0" w:rsidP="00DA63E7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DA63E7" w:rsidRDefault="00DA63E7" w:rsidP="00DA63E7">
      <w:pPr>
        <w:spacing w:after="0" w:line="240" w:lineRule="atLeast"/>
        <w:contextualSpacing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2105ED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E8768A" w:rsidRPr="00E8768A" w:rsidRDefault="00E8768A" w:rsidP="002A643A">
      <w:pPr>
        <w:keepNext/>
        <w:spacing w:after="0" w:line="240" w:lineRule="auto"/>
        <w:ind w:firstLine="567"/>
        <w:jc w:val="both"/>
        <w:outlineLvl w:val="1"/>
        <w:rPr>
          <w:rFonts w:ascii="Times New Roman" w:hAnsi="Times New Roman"/>
          <w:bCs/>
          <w:iCs/>
          <w:sz w:val="24"/>
          <w:szCs w:val="24"/>
        </w:rPr>
      </w:pPr>
      <w:r w:rsidRPr="009A3E44">
        <w:rPr>
          <w:rFonts w:ascii="Times New Roman" w:hAnsi="Times New Roman"/>
          <w:bCs/>
          <w:iCs/>
          <w:sz w:val="24"/>
          <w:szCs w:val="24"/>
        </w:rPr>
        <w:lastRenderedPageBreak/>
        <w:t>ПК 3.1.</w:t>
      </w:r>
      <w:r w:rsidRPr="009A3E44">
        <w:rPr>
          <w:rFonts w:ascii="Times New Roman" w:hAnsi="Times New Roman"/>
          <w:iCs/>
          <w:sz w:val="24"/>
          <w:szCs w:val="24"/>
        </w:rPr>
        <w:t>Формировать бухгалтерские проводки по начислению и перечислению налогов и сборов в бюджеты различных уровней;</w:t>
      </w:r>
    </w:p>
    <w:p w:rsidR="00E8768A" w:rsidRPr="00E8768A" w:rsidRDefault="00E8768A" w:rsidP="002A643A">
      <w:pPr>
        <w:keepNext/>
        <w:spacing w:after="0" w:line="240" w:lineRule="auto"/>
        <w:ind w:firstLine="567"/>
        <w:jc w:val="both"/>
        <w:outlineLvl w:val="1"/>
        <w:rPr>
          <w:rFonts w:ascii="Times New Roman" w:hAnsi="Times New Roman"/>
          <w:bCs/>
          <w:iCs/>
          <w:sz w:val="24"/>
          <w:szCs w:val="24"/>
        </w:rPr>
      </w:pPr>
      <w:r w:rsidRPr="009A3E44">
        <w:rPr>
          <w:rFonts w:ascii="Times New Roman" w:hAnsi="Times New Roman"/>
          <w:bCs/>
          <w:iCs/>
          <w:sz w:val="24"/>
          <w:szCs w:val="24"/>
        </w:rPr>
        <w:t>ПК 3.2.</w:t>
      </w:r>
      <w:r w:rsidRPr="009A3E44">
        <w:rPr>
          <w:rFonts w:ascii="Times New Roman" w:hAnsi="Times New Roman"/>
          <w:iCs/>
          <w:sz w:val="24"/>
          <w:szCs w:val="24"/>
        </w:rPr>
        <w:t>Оформлять платежные документы для перечисления налогов и сборов в бюджет, контролировать их прохождение по расчетно-кассовым банковским операциям;</w:t>
      </w:r>
    </w:p>
    <w:p w:rsidR="00E8768A" w:rsidRPr="00E8768A" w:rsidRDefault="00E8768A" w:rsidP="002A643A">
      <w:pPr>
        <w:keepNext/>
        <w:spacing w:after="0" w:line="240" w:lineRule="auto"/>
        <w:ind w:firstLine="567"/>
        <w:jc w:val="both"/>
        <w:outlineLvl w:val="1"/>
        <w:rPr>
          <w:rFonts w:ascii="Times New Roman" w:hAnsi="Times New Roman"/>
          <w:bCs/>
          <w:iCs/>
          <w:sz w:val="24"/>
          <w:szCs w:val="24"/>
        </w:rPr>
      </w:pPr>
      <w:r w:rsidRPr="009A3E44">
        <w:rPr>
          <w:rFonts w:ascii="Times New Roman" w:hAnsi="Times New Roman"/>
          <w:bCs/>
          <w:iCs/>
          <w:sz w:val="24"/>
          <w:szCs w:val="24"/>
        </w:rPr>
        <w:t>ПК 3.3.</w:t>
      </w:r>
      <w:r w:rsidRPr="009A3E44">
        <w:rPr>
          <w:rFonts w:ascii="Times New Roman" w:hAnsi="Times New Roman"/>
          <w:iCs/>
          <w:sz w:val="24"/>
          <w:szCs w:val="24"/>
        </w:rPr>
        <w:t>Формировать бухгалтерские проводки по начислению и перечислению страховых взносов во внебюджетные фонды и налоговые органы;</w:t>
      </w:r>
    </w:p>
    <w:p w:rsidR="00E8768A" w:rsidRPr="00E8768A" w:rsidRDefault="00E8768A" w:rsidP="002A643A">
      <w:pPr>
        <w:keepNext/>
        <w:spacing w:after="0" w:line="240" w:lineRule="auto"/>
        <w:ind w:firstLine="567"/>
        <w:jc w:val="both"/>
        <w:outlineLvl w:val="1"/>
        <w:rPr>
          <w:rFonts w:ascii="Times New Roman" w:hAnsi="Times New Roman"/>
          <w:bCs/>
          <w:iCs/>
          <w:sz w:val="24"/>
          <w:szCs w:val="24"/>
        </w:rPr>
      </w:pPr>
      <w:r w:rsidRPr="009A3E44">
        <w:rPr>
          <w:rFonts w:ascii="Times New Roman" w:hAnsi="Times New Roman"/>
          <w:bCs/>
          <w:iCs/>
          <w:sz w:val="24"/>
          <w:szCs w:val="24"/>
        </w:rPr>
        <w:t>ПК 3.4.</w:t>
      </w:r>
      <w:r w:rsidRPr="009A3E44">
        <w:rPr>
          <w:rFonts w:ascii="Times New Roman" w:hAnsi="Times New Roman"/>
          <w:iCs/>
          <w:sz w:val="24"/>
          <w:szCs w:val="24"/>
        </w:rPr>
        <w:t>Оформлять платежные документы на перечисление страховых взносов во внебюджетные фонды и налоговые органы, контролировать их прохождение по расчетно-кассовым банковским операциям.</w:t>
      </w:r>
    </w:p>
    <w:p w:rsidR="00DA63E7" w:rsidRPr="00BC2EC8" w:rsidRDefault="00DA63E7" w:rsidP="00DA63E7">
      <w:pPr>
        <w:spacing w:after="0" w:line="240" w:lineRule="auto"/>
        <w:ind w:firstLine="567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Pr="006F5537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BC2EC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BC2EC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DA63E7" w:rsidRPr="00A92E87" w:rsidRDefault="00DA63E7" w:rsidP="00DA63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A92E87">
        <w:rPr>
          <w:rFonts w:ascii="Times New Roman" w:hAnsi="Times New Roman" w:cs="Times New Roman"/>
          <w:b/>
          <w:i/>
          <w:sz w:val="24"/>
          <w:szCs w:val="24"/>
        </w:rPr>
        <w:t>иметь практический опыт:</w:t>
      </w:r>
    </w:p>
    <w:p w:rsidR="00E8768A" w:rsidRPr="00E8768A" w:rsidRDefault="00E8768A" w:rsidP="00E8768A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В проведении расчетов с бюджетом и внебюджетными фондами.</w:t>
      </w:r>
    </w:p>
    <w:p w:rsidR="00E8768A" w:rsidRDefault="00DA63E7" w:rsidP="00E8768A">
      <w:pPr>
        <w:autoSpaceDE w:val="0"/>
        <w:autoSpaceDN w:val="0"/>
        <w:adjustRightInd w:val="0"/>
        <w:spacing w:after="0" w:line="240" w:lineRule="auto"/>
        <w:ind w:firstLine="283"/>
        <w:jc w:val="both"/>
        <w:rPr>
          <w:rFonts w:ascii="Times New Roman" w:hAnsi="Times New Roman"/>
          <w:sz w:val="24"/>
          <w:szCs w:val="24"/>
        </w:rPr>
      </w:pPr>
      <w:r w:rsidRPr="00A92E87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="00E8768A" w:rsidRPr="00E8768A">
        <w:rPr>
          <w:rFonts w:ascii="Times New Roman" w:hAnsi="Times New Roman"/>
          <w:sz w:val="24"/>
          <w:szCs w:val="24"/>
        </w:rPr>
        <w:t xml:space="preserve"> 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определять виды и порядок налогообложения;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ориентироваться в системе налогов Российской Федерации;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выделять элементы налогообложения;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определять источники уплаты налогов, сборов, пошлин;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оформлять бухгалтерскими проводками начисления и перечисления сумм налогов и сборов;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организовывать аналитический учет по счету 68 "Расчеты по налогам и сборам";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заполнять платежные поручения по перечислению налогов и сборов;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выбирать для платежных поручений по видам налогов соответствующие реквизиты;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выбирать коды бюджетной классификации для определенных налогов, штрафов и пени;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пользоваться образцом заполнения платежных поручений по перечислению налогов, сборов и пошлин;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проводить учет расчетов по социальному страхованию и обеспечению;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определять объекты налогообложения для исчисления, отчеты по страховым взносам в ФНС России и государственные внебюджетные фонды;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применять порядок и соблюдать сроки исчисления по страховым взносам в государственные внебюджетные фонды;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применять особенности зачисления сумм по страховым взносам в ФНС России и в государственные внебюджетные фонды: в Пенсионный фонд Российской Федерации, Фонд социального страхования Российской Федерации, Фонды обязательного медицинского страхования;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оформлять бухгалтерскими проводками начисление и перечисление сумм по страховым взносам в ФНС России и государственные внебюджетные фонды: в Пенсионный фонд Российской Федерации, Фонд социального страхования Российской Федерации, Фонд обязательного медицинского страхования;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осуществлять аналитический учет по счету 69 "Расчеты по социальному страхованию";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проводить начисление и перечисление взносов на страхование от несчастных случаев на производстве и профессиональных заболеваний;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использовать средства внебюджетных фондов по направлениям, определенным законодательством;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осуществлять контроль прохождения платежных поручений по расчетно-кассовым банковским операциям с использованием выписок банка;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заполнять платежные поручения по перечислению страховых взносов в Пенсионный фонд Российской Федерации, Фонд социального страхования Российской Федерации, Фонд обязательного медицинского страхования;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lastRenderedPageBreak/>
        <w:t>выбирать для платежных поручений по видам страховых взносов соответствующие реквизиты;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оформлять платежные поручения по штрафам и пеням внебюджетных фондов;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пользоваться образцом заполнения платежных поручений по перечислению страховых взносов во внебюджетные фонды;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 xml:space="preserve">заполнять данные статуса плательщика, ИНН получателя, КПП получателя, наименование налоговой инспекции, КБК, </w:t>
      </w:r>
      <w:hyperlink r:id="rId6" w:history="1">
        <w:r w:rsidRPr="00E8768A">
          <w:rPr>
            <w:rFonts w:ascii="Times New Roman" w:hAnsi="Times New Roman"/>
            <w:sz w:val="24"/>
            <w:szCs w:val="24"/>
          </w:rPr>
          <w:t>ОКАТО</w:t>
        </w:r>
      </w:hyperlink>
      <w:r w:rsidRPr="00E8768A">
        <w:rPr>
          <w:rFonts w:ascii="Times New Roman" w:hAnsi="Times New Roman"/>
          <w:sz w:val="24"/>
          <w:szCs w:val="24"/>
        </w:rPr>
        <w:t>, основания платежа, страхового периода, номера документа, даты документа;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пользоваться образцом заполнения платежных поручений по перечислению страховых взносов во внебюджетные фонды;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осуществлять контроль прохождения платежных поручений по расчетно-кассовым банковским операциям с использованием выписок банка.</w:t>
      </w:r>
    </w:p>
    <w:p w:rsidR="00DA63E7" w:rsidRPr="00A92E87" w:rsidRDefault="00DA63E7" w:rsidP="00DA63E7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b/>
          <w:i/>
          <w:sz w:val="24"/>
          <w:szCs w:val="24"/>
        </w:rPr>
      </w:pPr>
    </w:p>
    <w:p w:rsidR="00DA63E7" w:rsidRDefault="00DA63E7" w:rsidP="00DA63E7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b/>
          <w:i/>
          <w:sz w:val="24"/>
          <w:szCs w:val="24"/>
        </w:rPr>
      </w:pPr>
      <w:r w:rsidRPr="00A92E87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виды и порядок налогообложения;</w:t>
      </w:r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систему налогов Российской Федерации;</w:t>
      </w:r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элементы налогообложения;</w:t>
      </w:r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источники уплаты налогов, сборов, пошлин;</w:t>
      </w:r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оформление бухгалтерскими проводками начисления и перечисления сумм налогов и сборов;</w:t>
      </w:r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аналитический учет по счету 68 "Расчеты по налогам и сборам";</w:t>
      </w:r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порядок заполнения платежных поручений по перечислению налогов и сборов;</w:t>
      </w:r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proofErr w:type="gramStart"/>
      <w:r w:rsidRPr="00E8768A">
        <w:rPr>
          <w:rFonts w:ascii="Times New Roman" w:hAnsi="Times New Roman"/>
          <w:sz w:val="24"/>
          <w:szCs w:val="24"/>
        </w:rPr>
        <w:t xml:space="preserve">правила заполнения данных статуса плательщика, идентификационный номер налогоплательщика (далее - ИНН) получателя, код причины постановки на учет (далее - КПП) получателя, наименования налоговой инспекции, код бюджетной классификации (далее - КБК), общероссийский </w:t>
      </w:r>
      <w:hyperlink r:id="rId7" w:history="1">
        <w:r w:rsidRPr="00E8768A">
          <w:rPr>
            <w:rFonts w:ascii="Times New Roman" w:hAnsi="Times New Roman"/>
            <w:sz w:val="24"/>
            <w:szCs w:val="24"/>
          </w:rPr>
          <w:t>классификатор</w:t>
        </w:r>
      </w:hyperlink>
      <w:r w:rsidRPr="00E8768A">
        <w:rPr>
          <w:rFonts w:ascii="Times New Roman" w:hAnsi="Times New Roman"/>
          <w:sz w:val="24"/>
          <w:szCs w:val="24"/>
        </w:rPr>
        <w:t xml:space="preserve"> объектов административно-территориального деления (далее - ОКАТО), основания платежа, налогового периода, номера документа, даты документа, типа платежа;</w:t>
      </w:r>
      <w:proofErr w:type="gramEnd"/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коды бюджетной классификации, порядок их присвоения для налога, штрафа и пени;</w:t>
      </w:r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образец заполнения платежных поручений по перечислению налогов, сборов и пошлин;</w:t>
      </w:r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учет расчетов по социальному страхованию и обеспечению;</w:t>
      </w:r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аналитический учет по счету 69 "Расчеты по социальному страхованию";</w:t>
      </w:r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сущность и структуру страховых взносов в Федеральную налоговую службу (далее - ФНС России) и государственные внебюджетные фонды;</w:t>
      </w:r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объекты налогообложения для исчисления страховых взносов в государственные внебюджетные фонды;</w:t>
      </w:r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порядок и сроки исчисления страховых взносов в ФНС России и государственные внебюджетные фонды;</w:t>
      </w:r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порядок и сроки представления отчетности в системе ФНС России и внебюджетного фонда;</w:t>
      </w:r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особенности зачисления сумм страховых взносов в государственные внебюджетные фонды;</w:t>
      </w:r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оформление бухгалтерскими проводками начисления и перечисления сумм страховых взносов в ФНС России и государственные внебюджетные фонды: в Пенсионный фонд Российской Федерации, Фонд социального страхования Российской Федерации, Фонд обязательного медицинского страхования;</w:t>
      </w:r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начисление и перечисление взносов на страхование от несчастных случаев на производстве и профессиональных заболеваний;</w:t>
      </w:r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использование средств внебюджетных фондов;</w:t>
      </w:r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lastRenderedPageBreak/>
        <w:t>процедуру контроля прохождения платежных поручений по расчетно-кассовым банковским операциям с использованием выписок банка;</w:t>
      </w:r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порядок заполнения платежных поручений по перечислению страховых взносов во внебюджетные фонды;</w:t>
      </w:r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образец заполнения платежных поручений по перечислению страховых взносов во внебюджетные фонды;</w:t>
      </w:r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процедуру контроля прохождения платежных поручений по расчетно-кассовым банковским операциям с использованием выписок банка.</w:t>
      </w:r>
    </w:p>
    <w:p w:rsidR="00E8768A" w:rsidRPr="00A92E87" w:rsidRDefault="00E8768A" w:rsidP="00DA63E7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b/>
          <w:i/>
          <w:sz w:val="24"/>
          <w:szCs w:val="24"/>
        </w:rPr>
      </w:pPr>
    </w:p>
    <w:p w:rsidR="00DA63E7" w:rsidRDefault="00DA63E7" w:rsidP="00DA63E7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241D08">
        <w:rPr>
          <w:rFonts w:ascii="Times New Roman" w:hAnsi="Times New Roman" w:cs="Times New Roman"/>
          <w:i/>
          <w:sz w:val="24"/>
          <w:szCs w:val="24"/>
        </w:rPr>
        <w:t>кафедра бухгалтерского учета и аудита</w:t>
      </w:r>
    </w:p>
    <w:p w:rsidR="00355970" w:rsidRDefault="00355970"/>
    <w:sectPr w:rsidR="003559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34E9E"/>
    <w:multiLevelType w:val="hybridMultilevel"/>
    <w:tmpl w:val="A7B2CA5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5975C5"/>
    <w:multiLevelType w:val="hybridMultilevel"/>
    <w:tmpl w:val="A7C482C8"/>
    <w:lvl w:ilvl="0" w:tplc="9656E8B4">
      <w:start w:val="1"/>
      <w:numFmt w:val="bullet"/>
      <w:lvlText w:val="­"/>
      <w:lvlJc w:val="left"/>
      <w:pPr>
        <w:ind w:left="1003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2">
    <w:nsid w:val="400129CC"/>
    <w:multiLevelType w:val="hybridMultilevel"/>
    <w:tmpl w:val="4AE00BB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E560C3B"/>
    <w:multiLevelType w:val="hybridMultilevel"/>
    <w:tmpl w:val="B432754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0AC484D"/>
    <w:multiLevelType w:val="hybridMultilevel"/>
    <w:tmpl w:val="5276E06C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40F3F9A"/>
    <w:multiLevelType w:val="hybridMultilevel"/>
    <w:tmpl w:val="6B74992C"/>
    <w:lvl w:ilvl="0" w:tplc="9656E8B4">
      <w:start w:val="1"/>
      <w:numFmt w:val="bullet"/>
      <w:lvlText w:val="­"/>
      <w:lvlJc w:val="left"/>
      <w:pPr>
        <w:ind w:left="1003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457"/>
    <w:rsid w:val="00136342"/>
    <w:rsid w:val="00137457"/>
    <w:rsid w:val="002A643A"/>
    <w:rsid w:val="00355970"/>
    <w:rsid w:val="00570DA0"/>
    <w:rsid w:val="006D373C"/>
    <w:rsid w:val="00CF0E49"/>
    <w:rsid w:val="00DA63E7"/>
    <w:rsid w:val="00DD7DB8"/>
    <w:rsid w:val="00E87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63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63E7"/>
    <w:pPr>
      <w:ind w:left="720"/>
      <w:contextualSpacing/>
    </w:pPr>
  </w:style>
  <w:style w:type="paragraph" w:customStyle="1" w:styleId="pboth">
    <w:name w:val="pboth"/>
    <w:basedOn w:val="a"/>
    <w:rsid w:val="006D37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63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63E7"/>
    <w:pPr>
      <w:ind w:left="720"/>
      <w:contextualSpacing/>
    </w:pPr>
  </w:style>
  <w:style w:type="paragraph" w:customStyle="1" w:styleId="pboth">
    <w:name w:val="pboth"/>
    <w:basedOn w:val="a"/>
    <w:rsid w:val="006D37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=D6893BC30E4FA44C02BFC9CA1964E73C84064585B8DD90420E4EFAEE12cCF5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49C2074B9CC0747D781F8B0F3B9A4F4FFD74579D28E0200D9BCC13DECEk3D8I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1293</Words>
  <Characters>7372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8648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8</cp:revision>
  <dcterms:created xsi:type="dcterms:W3CDTF">2019-04-04T01:30:00Z</dcterms:created>
  <dcterms:modified xsi:type="dcterms:W3CDTF">2021-09-30T02:45:00Z</dcterms:modified>
</cp:coreProperties>
</file>