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6320B" w:rsidRDefault="00B6320B" w:rsidP="00B6320B">
      <w:pPr>
        <w:spacing w:after="0" w:line="240" w:lineRule="auto"/>
        <w:ind w:firstLine="709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F94152">
        <w:rPr>
          <w:rFonts w:ascii="Times New Roman" w:hAnsi="Times New Roman" w:cs="Times New Roman"/>
          <w:b/>
          <w:sz w:val="24"/>
          <w:szCs w:val="24"/>
        </w:rPr>
        <w:t xml:space="preserve">АННОТАЦИЯ </w:t>
      </w:r>
    </w:p>
    <w:p w:rsidR="00B6320B" w:rsidRPr="00126EB9" w:rsidRDefault="00B6320B" w:rsidP="00F50BD7">
      <w:pPr>
        <w:spacing w:after="0" w:line="240" w:lineRule="auto"/>
        <w:ind w:firstLine="709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F94152">
        <w:rPr>
          <w:rFonts w:ascii="Times New Roman" w:hAnsi="Times New Roman" w:cs="Times New Roman"/>
          <w:b/>
          <w:sz w:val="24"/>
          <w:szCs w:val="24"/>
        </w:rPr>
        <w:t>К РАБОЧЕЙ УЧЕБНОЙ</w:t>
      </w:r>
      <w:r w:rsidRPr="00180572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F94152">
        <w:rPr>
          <w:rFonts w:ascii="Times New Roman" w:hAnsi="Times New Roman" w:cs="Times New Roman"/>
          <w:b/>
          <w:sz w:val="24"/>
          <w:szCs w:val="24"/>
        </w:rPr>
        <w:t>ПРОГРАММЕ ДИСЦИПЛИНЫ</w:t>
      </w:r>
    </w:p>
    <w:p w:rsidR="00B6320B" w:rsidRDefault="00D46F85" w:rsidP="00F50BD7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БД</w:t>
      </w:r>
      <w:r w:rsidR="00B6320B">
        <w:rPr>
          <w:rFonts w:ascii="Times New Roman" w:hAnsi="Times New Roman" w:cs="Times New Roman"/>
          <w:b/>
          <w:sz w:val="24"/>
          <w:szCs w:val="24"/>
        </w:rPr>
        <w:t xml:space="preserve">.03 </w:t>
      </w:r>
      <w:r w:rsidR="00B6320B" w:rsidRPr="00F94152">
        <w:rPr>
          <w:rFonts w:ascii="Times New Roman" w:hAnsi="Times New Roman" w:cs="Times New Roman"/>
          <w:b/>
          <w:sz w:val="24"/>
          <w:szCs w:val="24"/>
        </w:rPr>
        <w:t>Иностранный язык</w:t>
      </w:r>
    </w:p>
    <w:p w:rsidR="00F50BD7" w:rsidRPr="005A01A0" w:rsidRDefault="00F50BD7" w:rsidP="00F50BD7">
      <w:pPr>
        <w:spacing w:after="0" w:line="240" w:lineRule="auto"/>
        <w:contextualSpacing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5A01A0">
        <w:rPr>
          <w:rFonts w:ascii="Times New Roman" w:eastAsia="Calibri" w:hAnsi="Times New Roman" w:cs="Times New Roman"/>
          <w:b/>
          <w:sz w:val="24"/>
          <w:szCs w:val="24"/>
        </w:rPr>
        <w:t xml:space="preserve">по специальности </w:t>
      </w:r>
      <w:r w:rsidR="00F228C9">
        <w:rPr>
          <w:rFonts w:ascii="Times New Roman" w:hAnsi="Times New Roman" w:cs="Times New Roman"/>
          <w:b/>
          <w:sz w:val="24"/>
          <w:szCs w:val="24"/>
        </w:rPr>
        <w:t>38.02.01 Экономика и бухгалтерский учет (по отраслям)</w:t>
      </w:r>
    </w:p>
    <w:p w:rsidR="00270FFA" w:rsidRDefault="00270FFA" w:rsidP="00D46F85">
      <w:pPr>
        <w:spacing w:after="0" w:line="240" w:lineRule="auto"/>
        <w:ind w:firstLine="567"/>
        <w:contextualSpacing/>
        <w:jc w:val="both"/>
        <w:rPr>
          <w:rFonts w:ascii="Times New Roman" w:hAnsi="Times New Roman" w:cs="Times New Roman"/>
          <w:i/>
        </w:rPr>
      </w:pPr>
    </w:p>
    <w:p w:rsidR="00270FFA" w:rsidRPr="00270FFA" w:rsidRDefault="00D46F85" w:rsidP="00270FFA">
      <w:pPr>
        <w:spacing w:after="0" w:line="240" w:lineRule="auto"/>
        <w:ind w:firstLine="567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bookmarkStart w:id="0" w:name="_GoBack"/>
      <w:r w:rsidRPr="00270FFA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Место учебной дисциплины в структуре </w:t>
      </w:r>
      <w:r w:rsidRPr="00270FFA">
        <w:rPr>
          <w:rFonts w:ascii="Times New Roman" w:hAnsi="Times New Roman" w:cs="Times New Roman"/>
          <w:b/>
          <w:color w:val="22272F"/>
          <w:sz w:val="24"/>
          <w:szCs w:val="24"/>
          <w:shd w:val="clear" w:color="auto" w:fill="FFFFFF"/>
        </w:rPr>
        <w:t>основной образовательной программы</w:t>
      </w:r>
      <w:r w:rsidRPr="00270FFA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: </w:t>
      </w:r>
      <w:r w:rsidRPr="00270FF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учебная дисциплина </w:t>
      </w:r>
      <w:r w:rsidRPr="00270FFA">
        <w:rPr>
          <w:rFonts w:ascii="Times New Roman" w:hAnsi="Times New Roman" w:cs="Times New Roman"/>
          <w:sz w:val="24"/>
          <w:szCs w:val="24"/>
        </w:rPr>
        <w:t>«Иностранный язык»</w:t>
      </w:r>
      <w:r w:rsidRPr="00270FF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270FFA">
        <w:rPr>
          <w:rFonts w:ascii="Times New Roman" w:hAnsi="Times New Roman" w:cs="Times New Roman"/>
          <w:sz w:val="24"/>
          <w:szCs w:val="24"/>
        </w:rPr>
        <w:t xml:space="preserve">входит в </w:t>
      </w:r>
      <w:r w:rsidRPr="00270FFA">
        <w:rPr>
          <w:rFonts w:ascii="Times New Roman" w:eastAsia="Times New Roman" w:hAnsi="Times New Roman" w:cs="Times New Roman"/>
          <w:sz w:val="24"/>
          <w:szCs w:val="24"/>
          <w:lang w:eastAsia="ru-RU"/>
        </w:rPr>
        <w:t>общеобразовательный блок дисциплин.</w:t>
      </w:r>
    </w:p>
    <w:p w:rsidR="00D46F85" w:rsidRPr="00270FFA" w:rsidRDefault="00D46F85" w:rsidP="00270FFA">
      <w:pPr>
        <w:spacing w:after="0" w:line="240" w:lineRule="auto"/>
        <w:ind w:firstLine="567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70FFA">
        <w:rPr>
          <w:rFonts w:ascii="Times New Roman" w:hAnsi="Times New Roman" w:cs="Times New Roman"/>
          <w:sz w:val="24"/>
          <w:szCs w:val="24"/>
        </w:rPr>
        <w:t xml:space="preserve">Количество часов на освоение программы дисциплины - максимальная учебная нагрузка </w:t>
      </w:r>
      <w:proofErr w:type="gramStart"/>
      <w:r w:rsidRPr="00270FFA">
        <w:rPr>
          <w:rFonts w:ascii="Times New Roman" w:hAnsi="Times New Roman" w:cs="Times New Roman"/>
          <w:sz w:val="24"/>
          <w:szCs w:val="24"/>
        </w:rPr>
        <w:t>обучающегося</w:t>
      </w:r>
      <w:proofErr w:type="gramEnd"/>
      <w:r w:rsidRPr="00270FFA">
        <w:rPr>
          <w:rFonts w:ascii="Times New Roman" w:hAnsi="Times New Roman" w:cs="Times New Roman"/>
          <w:sz w:val="24"/>
          <w:szCs w:val="24"/>
        </w:rPr>
        <w:t xml:space="preserve"> </w:t>
      </w:r>
      <w:r w:rsidR="009D40F8" w:rsidRPr="00270FFA">
        <w:rPr>
          <w:rFonts w:ascii="Times New Roman" w:hAnsi="Times New Roman" w:cs="Times New Roman"/>
          <w:sz w:val="24"/>
          <w:szCs w:val="24"/>
        </w:rPr>
        <w:t>117</w:t>
      </w:r>
      <w:r w:rsidRPr="00270FFA">
        <w:rPr>
          <w:rFonts w:ascii="Times New Roman" w:hAnsi="Times New Roman" w:cs="Times New Roman"/>
          <w:sz w:val="24"/>
          <w:szCs w:val="24"/>
        </w:rPr>
        <w:t xml:space="preserve"> часов, в том числе:</w:t>
      </w:r>
    </w:p>
    <w:p w:rsidR="00D46F85" w:rsidRPr="00270FFA" w:rsidRDefault="00D46F85" w:rsidP="00D46F85">
      <w:pPr>
        <w:pStyle w:val="a3"/>
        <w:numPr>
          <w:ilvl w:val="0"/>
          <w:numId w:val="1"/>
        </w:numPr>
        <w:spacing w:after="0" w:line="240" w:lineRule="auto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270FFA">
        <w:rPr>
          <w:rFonts w:ascii="Times New Roman" w:hAnsi="Times New Roman" w:cs="Times New Roman"/>
          <w:sz w:val="24"/>
          <w:szCs w:val="24"/>
        </w:rPr>
        <w:t xml:space="preserve">обязательная аудиторная учебная нагрузка </w:t>
      </w:r>
      <w:proofErr w:type="gramStart"/>
      <w:r w:rsidRPr="00270FFA">
        <w:rPr>
          <w:rFonts w:ascii="Times New Roman" w:hAnsi="Times New Roman" w:cs="Times New Roman"/>
          <w:sz w:val="24"/>
          <w:szCs w:val="24"/>
        </w:rPr>
        <w:t>обучающегося</w:t>
      </w:r>
      <w:proofErr w:type="gramEnd"/>
      <w:r w:rsidRPr="00270FFA">
        <w:rPr>
          <w:rFonts w:ascii="Times New Roman" w:hAnsi="Times New Roman" w:cs="Times New Roman"/>
          <w:sz w:val="24"/>
          <w:szCs w:val="24"/>
        </w:rPr>
        <w:t xml:space="preserve"> – 117 часов;</w:t>
      </w:r>
    </w:p>
    <w:p w:rsidR="00D46F85" w:rsidRPr="00270FFA" w:rsidRDefault="00D46F85" w:rsidP="00D46F85">
      <w:pPr>
        <w:pStyle w:val="a3"/>
        <w:numPr>
          <w:ilvl w:val="0"/>
          <w:numId w:val="1"/>
        </w:numPr>
        <w:spacing w:after="0" w:line="240" w:lineRule="auto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270FFA">
        <w:rPr>
          <w:rFonts w:ascii="Times New Roman" w:hAnsi="Times New Roman" w:cs="Times New Roman"/>
          <w:sz w:val="24"/>
          <w:szCs w:val="24"/>
        </w:rPr>
        <w:t xml:space="preserve">промежуточная аттестация – </w:t>
      </w:r>
      <w:r w:rsidRPr="00270FFA">
        <w:rPr>
          <w:rFonts w:ascii="Times New Roman" w:hAnsi="Times New Roman" w:cs="Times New Roman"/>
          <w:i/>
          <w:sz w:val="24"/>
          <w:szCs w:val="24"/>
        </w:rPr>
        <w:t>дифференцированный зачет.</w:t>
      </w:r>
    </w:p>
    <w:p w:rsidR="00D46F85" w:rsidRPr="00270FFA" w:rsidRDefault="00D46F85" w:rsidP="00D46F85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i/>
          <w:sz w:val="24"/>
          <w:szCs w:val="24"/>
        </w:rPr>
      </w:pPr>
      <w:r w:rsidRPr="00270FFA">
        <w:rPr>
          <w:rFonts w:ascii="Times New Roman" w:hAnsi="Times New Roman" w:cs="Times New Roman"/>
          <w:b/>
          <w:sz w:val="24"/>
          <w:szCs w:val="24"/>
        </w:rPr>
        <w:t xml:space="preserve">Содержание программы учебной дисциплины </w:t>
      </w:r>
      <w:r w:rsidRPr="00270FFA">
        <w:rPr>
          <w:rFonts w:ascii="Times New Roman" w:hAnsi="Times New Roman" w:cs="Times New Roman"/>
          <w:sz w:val="24"/>
          <w:szCs w:val="24"/>
        </w:rPr>
        <w:t>«Иностранный язык» направлено на достижение следующих результатов:</w:t>
      </w:r>
    </w:p>
    <w:p w:rsidR="00D46F85" w:rsidRPr="00270FFA" w:rsidRDefault="00D46F85" w:rsidP="00D46F85">
      <w:pPr>
        <w:widowControl w:val="0"/>
        <w:tabs>
          <w:tab w:val="left" w:pos="0"/>
        </w:tabs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  <w:r w:rsidRPr="00270FFA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личностных:</w:t>
      </w:r>
    </w:p>
    <w:p w:rsidR="00D46F85" w:rsidRPr="00270FFA" w:rsidRDefault="00D46F85" w:rsidP="00D46F85">
      <w:pPr>
        <w:pStyle w:val="s1"/>
        <w:numPr>
          <w:ilvl w:val="0"/>
          <w:numId w:val="4"/>
        </w:numPr>
        <w:shd w:val="clear" w:color="auto" w:fill="FFFFFF"/>
        <w:spacing w:before="0" w:beforeAutospacing="0" w:after="0" w:afterAutospacing="0"/>
        <w:ind w:left="0" w:firstLine="567"/>
        <w:jc w:val="both"/>
        <w:rPr>
          <w:color w:val="000000"/>
        </w:rPr>
      </w:pPr>
      <w:proofErr w:type="spellStart"/>
      <w:r w:rsidRPr="00270FFA">
        <w:rPr>
          <w:color w:val="000000"/>
        </w:rPr>
        <w:t>сформированность</w:t>
      </w:r>
      <w:proofErr w:type="spellEnd"/>
      <w:r w:rsidRPr="00270FFA">
        <w:rPr>
          <w:color w:val="000000"/>
        </w:rPr>
        <w:t xml:space="preserve"> мировоззрения, соответствующего современному уровню развития науки и общественной практики, основанного на диалоге культур, а также различных форм общественного сознания, осознание своего места в поликультурном мире;</w:t>
      </w:r>
    </w:p>
    <w:p w:rsidR="00D46F85" w:rsidRPr="00270FFA" w:rsidRDefault="00D46F85" w:rsidP="00D46F85">
      <w:pPr>
        <w:pStyle w:val="s1"/>
        <w:numPr>
          <w:ilvl w:val="0"/>
          <w:numId w:val="4"/>
        </w:numPr>
        <w:shd w:val="clear" w:color="auto" w:fill="FFFFFF"/>
        <w:spacing w:before="0" w:beforeAutospacing="0" w:after="0" w:afterAutospacing="0"/>
        <w:ind w:left="0" w:firstLine="567"/>
        <w:jc w:val="both"/>
        <w:rPr>
          <w:color w:val="000000"/>
        </w:rPr>
      </w:pPr>
      <w:r w:rsidRPr="00270FFA">
        <w:rPr>
          <w:color w:val="000000"/>
        </w:rPr>
        <w:t>толерантное сознание и поведение в поликультурном мире, готовность и способность вести диалог с другими людьми, достигать в нем взаимопонимания, находить общие цели и сотрудничать для их достижения, способность противостоять идеологии экстремизма, национализма, ксенофобии, дискриминации по социальным, религиозным, расовым, национальным признакам и другим негативным социальным явлениям;</w:t>
      </w:r>
    </w:p>
    <w:p w:rsidR="00D46F85" w:rsidRPr="00270FFA" w:rsidRDefault="00D46F85" w:rsidP="00D46F85">
      <w:pPr>
        <w:pStyle w:val="s1"/>
        <w:numPr>
          <w:ilvl w:val="0"/>
          <w:numId w:val="4"/>
        </w:numPr>
        <w:shd w:val="clear" w:color="auto" w:fill="FFFFFF"/>
        <w:spacing w:before="0" w:beforeAutospacing="0" w:after="0" w:afterAutospacing="0"/>
        <w:ind w:left="0" w:firstLine="567"/>
        <w:jc w:val="both"/>
        <w:rPr>
          <w:color w:val="000000"/>
        </w:rPr>
      </w:pPr>
      <w:r w:rsidRPr="00270FFA">
        <w:rPr>
          <w:color w:val="000000"/>
        </w:rPr>
        <w:t>навыки сотрудничества со сверстниками, детьми младшего возраста, взрослыми в образовательной, общественно полезной, учебно-исследовательской, проектной и других видах деятельности;</w:t>
      </w:r>
    </w:p>
    <w:p w:rsidR="00D46F85" w:rsidRPr="00270FFA" w:rsidRDefault="00D46F85" w:rsidP="00D46F85">
      <w:pPr>
        <w:pStyle w:val="s1"/>
        <w:numPr>
          <w:ilvl w:val="0"/>
          <w:numId w:val="4"/>
        </w:numPr>
        <w:shd w:val="clear" w:color="auto" w:fill="FFFFFF"/>
        <w:spacing w:before="0" w:beforeAutospacing="0" w:after="0" w:afterAutospacing="0"/>
        <w:ind w:left="0" w:firstLine="567"/>
        <w:jc w:val="both"/>
        <w:rPr>
          <w:color w:val="000000"/>
        </w:rPr>
      </w:pPr>
      <w:r w:rsidRPr="00270FFA">
        <w:rPr>
          <w:color w:val="000000"/>
        </w:rPr>
        <w:t>готовность и способность к образованию, в том числе самообразованию, на протяжении всей жизни; сознательное отношение к непрерывному образованию как условию успешной профессиональной и общественной деятельности;</w:t>
      </w:r>
    </w:p>
    <w:p w:rsidR="00D46F85" w:rsidRPr="00270FFA" w:rsidRDefault="00D46F85" w:rsidP="00D46F85">
      <w:pPr>
        <w:widowControl w:val="0"/>
        <w:tabs>
          <w:tab w:val="left" w:pos="0"/>
        </w:tabs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  <w:proofErr w:type="spellStart"/>
      <w:r w:rsidRPr="00270FFA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метапредметные</w:t>
      </w:r>
      <w:proofErr w:type="spellEnd"/>
      <w:r w:rsidRPr="00270FFA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:</w:t>
      </w:r>
    </w:p>
    <w:p w:rsidR="00D46F85" w:rsidRPr="00270FFA" w:rsidRDefault="00D46F85" w:rsidP="00D46F85">
      <w:pPr>
        <w:pStyle w:val="s1"/>
        <w:numPr>
          <w:ilvl w:val="0"/>
          <w:numId w:val="5"/>
        </w:numPr>
        <w:shd w:val="clear" w:color="auto" w:fill="FFFFFF"/>
        <w:spacing w:before="0" w:beforeAutospacing="0" w:after="0" w:afterAutospacing="0"/>
        <w:ind w:left="0" w:firstLine="567"/>
        <w:jc w:val="both"/>
        <w:rPr>
          <w:color w:val="000000"/>
        </w:rPr>
      </w:pPr>
      <w:r w:rsidRPr="00270FFA">
        <w:rPr>
          <w:color w:val="000000"/>
        </w:rPr>
        <w:t xml:space="preserve">умение продуктивно </w:t>
      </w:r>
      <w:proofErr w:type="gramStart"/>
      <w:r w:rsidRPr="00270FFA">
        <w:rPr>
          <w:color w:val="000000"/>
        </w:rPr>
        <w:t>общаться и взаимодействовать</w:t>
      </w:r>
      <w:proofErr w:type="gramEnd"/>
      <w:r w:rsidRPr="00270FFA">
        <w:rPr>
          <w:color w:val="000000"/>
        </w:rPr>
        <w:t xml:space="preserve"> в процессе совместной деятельности, учитывать позиции других участников деятельности, эффективно разрешать конфликты;</w:t>
      </w:r>
    </w:p>
    <w:p w:rsidR="00D46F85" w:rsidRPr="00270FFA" w:rsidRDefault="00D46F85" w:rsidP="00D46F85">
      <w:pPr>
        <w:pStyle w:val="s1"/>
        <w:numPr>
          <w:ilvl w:val="0"/>
          <w:numId w:val="5"/>
        </w:numPr>
        <w:shd w:val="clear" w:color="auto" w:fill="FFFFFF"/>
        <w:spacing w:before="0" w:beforeAutospacing="0" w:after="0" w:afterAutospacing="0"/>
        <w:ind w:left="0" w:firstLine="567"/>
        <w:jc w:val="both"/>
        <w:rPr>
          <w:color w:val="000000"/>
        </w:rPr>
      </w:pPr>
      <w:r w:rsidRPr="00270FFA">
        <w:rPr>
          <w:color w:val="000000"/>
        </w:rPr>
        <w:t>владение навыками познавательной, учебно-исследовательской и проектной деятельности, навыками разрешения проблем; способность и готовность к самостоятельному поиску методов решения практических задач, применению различных методов познания;</w:t>
      </w:r>
    </w:p>
    <w:p w:rsidR="00D46F85" w:rsidRPr="00270FFA" w:rsidRDefault="00D46F85" w:rsidP="00D46F85">
      <w:pPr>
        <w:pStyle w:val="s1"/>
        <w:numPr>
          <w:ilvl w:val="0"/>
          <w:numId w:val="5"/>
        </w:numPr>
        <w:shd w:val="clear" w:color="auto" w:fill="FFFFFF"/>
        <w:spacing w:before="0" w:beforeAutospacing="0" w:after="0" w:afterAutospacing="0"/>
        <w:ind w:left="0" w:firstLine="567"/>
        <w:jc w:val="both"/>
        <w:rPr>
          <w:color w:val="000000"/>
        </w:rPr>
      </w:pPr>
      <w:r w:rsidRPr="00270FFA">
        <w:rPr>
          <w:color w:val="000000"/>
        </w:rPr>
        <w:t xml:space="preserve">готовность и способность к самостоятельной информационно-познавательной деятельности, владение навыками получения необходимой информации из словарей разных типов, умение ориентироваться в различных источниках информации, критически </w:t>
      </w:r>
      <w:proofErr w:type="gramStart"/>
      <w:r w:rsidRPr="00270FFA">
        <w:rPr>
          <w:color w:val="000000"/>
        </w:rPr>
        <w:t>оценивать и интерпретировать</w:t>
      </w:r>
      <w:proofErr w:type="gramEnd"/>
      <w:r w:rsidRPr="00270FFA">
        <w:rPr>
          <w:color w:val="000000"/>
        </w:rPr>
        <w:t xml:space="preserve"> информацию, получаемую из различных источников;</w:t>
      </w:r>
    </w:p>
    <w:p w:rsidR="00D46F85" w:rsidRPr="00270FFA" w:rsidRDefault="00D46F85" w:rsidP="00D46F85">
      <w:pPr>
        <w:pStyle w:val="s1"/>
        <w:numPr>
          <w:ilvl w:val="0"/>
          <w:numId w:val="5"/>
        </w:numPr>
        <w:shd w:val="clear" w:color="auto" w:fill="FFFFFF"/>
        <w:spacing w:before="0" w:beforeAutospacing="0" w:after="0" w:afterAutospacing="0"/>
        <w:ind w:left="0" w:firstLine="567"/>
        <w:jc w:val="both"/>
        <w:rPr>
          <w:color w:val="000000"/>
        </w:rPr>
      </w:pPr>
      <w:r w:rsidRPr="00270FFA">
        <w:rPr>
          <w:color w:val="000000"/>
        </w:rPr>
        <w:t>владение языковыми средствами - умение ясно, логично и точно излагать свою точку зрения, использовать адекватные языковые средства.</w:t>
      </w:r>
    </w:p>
    <w:p w:rsidR="00D46F85" w:rsidRPr="00270FFA" w:rsidRDefault="00D46F85" w:rsidP="00D46F85">
      <w:pPr>
        <w:widowControl w:val="0"/>
        <w:tabs>
          <w:tab w:val="left" w:pos="0"/>
        </w:tabs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270FFA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предметных:</w:t>
      </w:r>
    </w:p>
    <w:p w:rsidR="00D46F85" w:rsidRPr="00270FFA" w:rsidRDefault="00D46F85" w:rsidP="00D46F85">
      <w:pPr>
        <w:pStyle w:val="a3"/>
        <w:numPr>
          <w:ilvl w:val="0"/>
          <w:numId w:val="6"/>
        </w:numPr>
        <w:spacing w:after="0" w:line="240" w:lineRule="auto"/>
        <w:ind w:left="0" w:firstLine="567"/>
        <w:outlineLvl w:val="4"/>
        <w:rPr>
          <w:rFonts w:ascii="Times New Roman" w:hAnsi="Times New Roman" w:cs="Times New Roman"/>
          <w:sz w:val="24"/>
          <w:szCs w:val="24"/>
        </w:rPr>
      </w:pPr>
      <w:proofErr w:type="spellStart"/>
      <w:r w:rsidRPr="00270FFA">
        <w:rPr>
          <w:rFonts w:ascii="Times New Roman" w:hAnsi="Times New Roman" w:cs="Times New Roman"/>
          <w:color w:val="000000"/>
          <w:sz w:val="24"/>
          <w:szCs w:val="24"/>
        </w:rPr>
        <w:t>сформированность</w:t>
      </w:r>
      <w:proofErr w:type="spellEnd"/>
      <w:r w:rsidRPr="00270FFA">
        <w:rPr>
          <w:rFonts w:ascii="Times New Roman" w:hAnsi="Times New Roman" w:cs="Times New Roman"/>
          <w:color w:val="000000"/>
          <w:sz w:val="24"/>
          <w:szCs w:val="24"/>
        </w:rPr>
        <w:t xml:space="preserve"> коммуникативной иноязычной компетенции, необходимой для</w:t>
      </w:r>
      <w:r w:rsidRPr="00270FFA">
        <w:rPr>
          <w:rFonts w:ascii="Tahoma" w:hAnsi="Tahoma" w:cs="Tahoma"/>
          <w:color w:val="000000"/>
          <w:sz w:val="24"/>
          <w:szCs w:val="24"/>
        </w:rPr>
        <w:t xml:space="preserve"> </w:t>
      </w:r>
      <w:r w:rsidRPr="00270FFA">
        <w:rPr>
          <w:rFonts w:ascii="Times New Roman" w:hAnsi="Times New Roman" w:cs="Times New Roman"/>
          <w:color w:val="000000"/>
          <w:sz w:val="24"/>
          <w:szCs w:val="24"/>
        </w:rPr>
        <w:t>успешной социализации и самореализации, как инструмента межкультурного общения в современном поликультурном мире;</w:t>
      </w:r>
    </w:p>
    <w:p w:rsidR="00D46F85" w:rsidRPr="00270FFA" w:rsidRDefault="00D46F85" w:rsidP="00D46F85">
      <w:pPr>
        <w:pStyle w:val="a3"/>
        <w:widowControl w:val="0"/>
        <w:numPr>
          <w:ilvl w:val="0"/>
          <w:numId w:val="6"/>
        </w:numPr>
        <w:tabs>
          <w:tab w:val="left" w:pos="0"/>
        </w:tabs>
        <w:autoSpaceDE w:val="0"/>
        <w:autoSpaceDN w:val="0"/>
        <w:adjustRightInd w:val="0"/>
        <w:spacing w:after="0" w:line="240" w:lineRule="auto"/>
        <w:ind w:left="0"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70FFA">
        <w:rPr>
          <w:rFonts w:ascii="Times New Roman" w:hAnsi="Times New Roman" w:cs="Times New Roman"/>
          <w:color w:val="000000"/>
          <w:sz w:val="24"/>
          <w:szCs w:val="24"/>
        </w:rPr>
        <w:t xml:space="preserve">владение знаниями о социокультурной специфике страны/стран изучаемого языка и умение строить свое речевое и неречевое поведение адекватно этой специфике; умение выделять общее и различное в культуре родной страны и страны/стран изучаемого </w:t>
      </w:r>
      <w:r w:rsidRPr="00270FFA">
        <w:rPr>
          <w:rFonts w:ascii="Times New Roman" w:hAnsi="Times New Roman" w:cs="Times New Roman"/>
          <w:color w:val="000000"/>
          <w:sz w:val="24"/>
          <w:szCs w:val="24"/>
        </w:rPr>
        <w:lastRenderedPageBreak/>
        <w:t>языка;</w:t>
      </w:r>
    </w:p>
    <w:p w:rsidR="00D46F85" w:rsidRPr="00270FFA" w:rsidRDefault="00D46F85" w:rsidP="00D46F85">
      <w:pPr>
        <w:pStyle w:val="a3"/>
        <w:widowControl w:val="0"/>
        <w:numPr>
          <w:ilvl w:val="0"/>
          <w:numId w:val="6"/>
        </w:numPr>
        <w:tabs>
          <w:tab w:val="left" w:pos="0"/>
        </w:tabs>
        <w:autoSpaceDE w:val="0"/>
        <w:autoSpaceDN w:val="0"/>
        <w:adjustRightInd w:val="0"/>
        <w:spacing w:after="0" w:line="240" w:lineRule="auto"/>
        <w:ind w:left="0"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70FFA">
        <w:rPr>
          <w:rFonts w:ascii="Times New Roman" w:hAnsi="Times New Roman" w:cs="Times New Roman"/>
          <w:color w:val="000000"/>
          <w:sz w:val="24"/>
          <w:szCs w:val="24"/>
        </w:rPr>
        <w:t xml:space="preserve">достижение уровня владения иностранным языком, превышающего </w:t>
      </w:r>
      <w:proofErr w:type="gramStart"/>
      <w:r w:rsidRPr="00270FFA">
        <w:rPr>
          <w:rFonts w:ascii="Times New Roman" w:hAnsi="Times New Roman" w:cs="Times New Roman"/>
          <w:color w:val="000000"/>
          <w:sz w:val="24"/>
          <w:szCs w:val="24"/>
        </w:rPr>
        <w:t>пороговый</w:t>
      </w:r>
      <w:proofErr w:type="gramEnd"/>
      <w:r w:rsidRPr="00270FFA">
        <w:rPr>
          <w:rFonts w:ascii="Times New Roman" w:hAnsi="Times New Roman" w:cs="Times New Roman"/>
          <w:color w:val="000000"/>
          <w:sz w:val="24"/>
          <w:szCs w:val="24"/>
        </w:rPr>
        <w:t>, достаточного для делового общения в рамках выбранного профиля;</w:t>
      </w:r>
    </w:p>
    <w:p w:rsidR="00D46F85" w:rsidRPr="00270FFA" w:rsidRDefault="00D46F85" w:rsidP="00D46F85">
      <w:pPr>
        <w:pStyle w:val="a3"/>
        <w:widowControl w:val="0"/>
        <w:numPr>
          <w:ilvl w:val="0"/>
          <w:numId w:val="6"/>
        </w:numPr>
        <w:tabs>
          <w:tab w:val="left" w:pos="0"/>
        </w:tabs>
        <w:autoSpaceDE w:val="0"/>
        <w:autoSpaceDN w:val="0"/>
        <w:adjustRightInd w:val="0"/>
        <w:spacing w:after="0" w:line="240" w:lineRule="auto"/>
        <w:ind w:left="0"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spellStart"/>
      <w:r w:rsidRPr="00270FFA">
        <w:rPr>
          <w:rFonts w:ascii="Times New Roman" w:eastAsia="Times New Roman" w:hAnsi="Times New Roman" w:cs="Times New Roman"/>
          <w:sz w:val="24"/>
          <w:szCs w:val="24"/>
          <w:lang w:eastAsia="ru-RU"/>
        </w:rPr>
        <w:t>сформированность</w:t>
      </w:r>
      <w:proofErr w:type="spellEnd"/>
      <w:r w:rsidRPr="00270FF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умения использовать иностранный язык как средство для получения информации из иноязычных источников в образовательных и самообразовательных целях.</w:t>
      </w:r>
    </w:p>
    <w:p w:rsidR="00D46F85" w:rsidRPr="00270FFA" w:rsidRDefault="00D46F85" w:rsidP="00B6320B">
      <w:pPr>
        <w:spacing w:after="0" w:line="240" w:lineRule="auto"/>
        <w:contextualSpacing/>
        <w:rPr>
          <w:rFonts w:ascii="Times New Roman" w:hAnsi="Times New Roman" w:cs="Times New Roman"/>
          <w:i/>
          <w:sz w:val="24"/>
          <w:szCs w:val="24"/>
        </w:rPr>
      </w:pPr>
    </w:p>
    <w:bookmarkEnd w:id="0"/>
    <w:p w:rsidR="00B6320B" w:rsidRPr="00F50BD7" w:rsidRDefault="00B6320B" w:rsidP="00B6320B">
      <w:pPr>
        <w:spacing w:after="0" w:line="240" w:lineRule="auto"/>
        <w:contextualSpacing/>
        <w:rPr>
          <w:rFonts w:ascii="Times New Roman" w:hAnsi="Times New Roman" w:cs="Times New Roman"/>
          <w:i/>
          <w:sz w:val="24"/>
          <w:szCs w:val="24"/>
        </w:rPr>
      </w:pPr>
      <w:r w:rsidRPr="00F50BD7">
        <w:rPr>
          <w:rFonts w:ascii="Times New Roman" w:hAnsi="Times New Roman" w:cs="Times New Roman"/>
          <w:i/>
          <w:sz w:val="24"/>
          <w:szCs w:val="24"/>
        </w:rPr>
        <w:t xml:space="preserve">Разработчик: кафедра </w:t>
      </w:r>
      <w:r w:rsidRPr="00F50BD7">
        <w:rPr>
          <w:rFonts w:ascii="Times New Roman" w:hAnsi="Times New Roman" w:cs="Times New Roman"/>
          <w:i/>
          <w:color w:val="000000"/>
          <w:sz w:val="24"/>
          <w:szCs w:val="24"/>
        </w:rPr>
        <w:t>иностранных языков и русской филологии.</w:t>
      </w:r>
    </w:p>
    <w:p w:rsidR="00B6320B" w:rsidRPr="00F94152" w:rsidRDefault="00B6320B" w:rsidP="00B6320B">
      <w:pPr>
        <w:spacing w:before="120" w:after="0"/>
        <w:rPr>
          <w:rFonts w:ascii="Times New Roman" w:hAnsi="Times New Roman" w:cs="Times New Roman"/>
          <w:i/>
          <w:sz w:val="24"/>
          <w:szCs w:val="24"/>
        </w:rPr>
      </w:pPr>
    </w:p>
    <w:p w:rsidR="00853A51" w:rsidRDefault="00270FFA"/>
    <w:sectPr w:rsidR="00853A51" w:rsidSect="00303A7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38C0A76"/>
    <w:multiLevelType w:val="hybridMultilevel"/>
    <w:tmpl w:val="13BA1C58"/>
    <w:lvl w:ilvl="0" w:tplc="9656E8B4">
      <w:start w:val="1"/>
      <w:numFmt w:val="bullet"/>
      <w:lvlText w:val="­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F485572"/>
    <w:multiLevelType w:val="hybridMultilevel"/>
    <w:tmpl w:val="9386F150"/>
    <w:lvl w:ilvl="0" w:tplc="9656E8B4">
      <w:start w:val="1"/>
      <w:numFmt w:val="bullet"/>
      <w:lvlText w:val="­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1FAC3E15"/>
    <w:multiLevelType w:val="hybridMultilevel"/>
    <w:tmpl w:val="CC60FCC4"/>
    <w:lvl w:ilvl="0" w:tplc="9656E8B4">
      <w:start w:val="1"/>
      <w:numFmt w:val="bullet"/>
      <w:lvlText w:val="­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3621533E"/>
    <w:multiLevelType w:val="hybridMultilevel"/>
    <w:tmpl w:val="4FC21D60"/>
    <w:lvl w:ilvl="0" w:tplc="9656E8B4">
      <w:start w:val="1"/>
      <w:numFmt w:val="bullet"/>
      <w:lvlText w:val="­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5DCD54DE"/>
    <w:multiLevelType w:val="hybridMultilevel"/>
    <w:tmpl w:val="3E941DAE"/>
    <w:lvl w:ilvl="0" w:tplc="9656E8B4">
      <w:start w:val="1"/>
      <w:numFmt w:val="bullet"/>
      <w:lvlText w:val="­"/>
      <w:lvlJc w:val="left"/>
      <w:pPr>
        <w:ind w:left="1004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5">
    <w:nsid w:val="7EA71D95"/>
    <w:multiLevelType w:val="hybridMultilevel"/>
    <w:tmpl w:val="2C02CD38"/>
    <w:lvl w:ilvl="0" w:tplc="9656E8B4">
      <w:start w:val="1"/>
      <w:numFmt w:val="bullet"/>
      <w:lvlText w:val="­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5"/>
  </w:num>
  <w:num w:numId="2">
    <w:abstractNumId w:val="0"/>
  </w:num>
  <w:num w:numId="3">
    <w:abstractNumId w:val="4"/>
  </w:num>
  <w:num w:numId="4">
    <w:abstractNumId w:val="2"/>
  </w:num>
  <w:num w:numId="5">
    <w:abstractNumId w:val="1"/>
  </w:num>
  <w:num w:numId="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7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B6320B"/>
    <w:rsid w:val="00126EB9"/>
    <w:rsid w:val="00244BFC"/>
    <w:rsid w:val="00270FFA"/>
    <w:rsid w:val="00303A7B"/>
    <w:rsid w:val="00585CF6"/>
    <w:rsid w:val="009D40F8"/>
    <w:rsid w:val="00B6320B"/>
    <w:rsid w:val="00D20CE6"/>
    <w:rsid w:val="00D46F85"/>
    <w:rsid w:val="00E45794"/>
    <w:rsid w:val="00E92C6D"/>
    <w:rsid w:val="00F228C9"/>
    <w:rsid w:val="00F50B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6320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B6320B"/>
    <w:pPr>
      <w:ind w:left="720"/>
      <w:contextualSpacing/>
    </w:pPr>
  </w:style>
  <w:style w:type="paragraph" w:customStyle="1" w:styleId="s1">
    <w:name w:val="s_1"/>
    <w:basedOn w:val="a"/>
    <w:rsid w:val="00B6320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499</Words>
  <Characters>2846</Characters>
  <Application>Microsoft Office Word</Application>
  <DocSecurity>0</DocSecurity>
  <Lines>23</Lines>
  <Paragraphs>6</Paragraphs>
  <ScaleCrop>false</ScaleCrop>
  <Company>Home</Company>
  <LinksUpToDate>false</LinksUpToDate>
  <CharactersWithSpaces>3339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alex</dc:creator>
  <cp:keywords/>
  <dc:description/>
  <cp:lastModifiedBy>Лихушина Любовь Михайловна</cp:lastModifiedBy>
  <cp:revision>10</cp:revision>
  <dcterms:created xsi:type="dcterms:W3CDTF">2019-03-31T15:08:00Z</dcterms:created>
  <dcterms:modified xsi:type="dcterms:W3CDTF">2021-09-07T06:00:00Z</dcterms:modified>
</cp:coreProperties>
</file>