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ED7" w:rsidRPr="00C97AD0" w:rsidRDefault="00B51ED7" w:rsidP="00B51E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51ED7" w:rsidRPr="00C97AD0" w:rsidRDefault="00B51ED7" w:rsidP="00B51E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7AD0">
        <w:rPr>
          <w:rFonts w:ascii="Times New Roman" w:hAnsi="Times New Roman" w:cs="Times New Roman"/>
          <w:b/>
          <w:bCs/>
          <w:sz w:val="24"/>
          <w:szCs w:val="24"/>
        </w:rPr>
        <w:t>ОП.0</w:t>
      </w:r>
      <w:r w:rsidR="00A27AD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7A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50FF6">
        <w:rPr>
          <w:rFonts w:ascii="Times New Roman" w:hAnsi="Times New Roman" w:cs="Times New Roman"/>
          <w:b/>
          <w:bCs/>
          <w:sz w:val="24"/>
          <w:szCs w:val="24"/>
        </w:rPr>
        <w:t>Документационное обеспечение управления</w:t>
      </w:r>
    </w:p>
    <w:p w:rsidR="00B51ED7" w:rsidRDefault="00B51ED7" w:rsidP="00B51E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975C43" w:rsidRDefault="00975C43" w:rsidP="00B51ED7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B51ED7" w:rsidRPr="00975C43" w:rsidRDefault="00B51ED7" w:rsidP="00B51ED7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75C43"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B51ED7" w:rsidRPr="00975C43" w:rsidRDefault="00B51ED7" w:rsidP="00B51ED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975C43" w:rsidRPr="00975C43">
        <w:rPr>
          <w:rFonts w:ascii="Times New Roman" w:hAnsi="Times New Roman" w:cs="Times New Roman"/>
          <w:sz w:val="24"/>
          <w:szCs w:val="24"/>
        </w:rPr>
        <w:t xml:space="preserve"> -</w:t>
      </w:r>
      <w:r w:rsidRPr="00975C43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</w:t>
      </w: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</w:t>
      </w:r>
      <w:r w:rsidR="00A27AD0" w:rsidRPr="00975C43">
        <w:rPr>
          <w:rFonts w:ascii="Times New Roman" w:hAnsi="Times New Roman" w:cs="Times New Roman"/>
          <w:sz w:val="24"/>
          <w:szCs w:val="24"/>
        </w:rPr>
        <w:t>55</w:t>
      </w:r>
      <w:r w:rsidRPr="00975C43">
        <w:rPr>
          <w:rFonts w:ascii="Times New Roman" w:hAnsi="Times New Roman" w:cs="Times New Roman"/>
          <w:sz w:val="24"/>
          <w:szCs w:val="24"/>
        </w:rPr>
        <w:t xml:space="preserve"> </w:t>
      </w:r>
      <w:r w:rsidR="00A71911" w:rsidRPr="00975C43">
        <w:rPr>
          <w:rFonts w:ascii="Times New Roman" w:hAnsi="Times New Roman" w:cs="Times New Roman"/>
          <w:sz w:val="24"/>
          <w:szCs w:val="24"/>
        </w:rPr>
        <w:t>часов</w:t>
      </w:r>
      <w:r w:rsidRPr="00975C4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51ED7" w:rsidRPr="00975C43" w:rsidRDefault="00B51ED7" w:rsidP="00B51ED7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– 48 часов;</w:t>
      </w:r>
    </w:p>
    <w:p w:rsidR="00B51ED7" w:rsidRPr="00975C43" w:rsidRDefault="00B51ED7" w:rsidP="00B51ED7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sz w:val="24"/>
          <w:szCs w:val="24"/>
        </w:rPr>
        <w:t>самостоятельная работа обучающегося - 2 час</w:t>
      </w:r>
      <w:r w:rsidR="00A27AD0" w:rsidRPr="00975C43">
        <w:rPr>
          <w:rFonts w:ascii="Times New Roman" w:hAnsi="Times New Roman" w:cs="Times New Roman"/>
          <w:sz w:val="24"/>
          <w:szCs w:val="24"/>
        </w:rPr>
        <w:t>а</w:t>
      </w:r>
      <w:r w:rsidRPr="00975C43">
        <w:rPr>
          <w:rFonts w:ascii="Times New Roman" w:hAnsi="Times New Roman" w:cs="Times New Roman"/>
          <w:sz w:val="24"/>
          <w:szCs w:val="24"/>
        </w:rPr>
        <w:t>;</w:t>
      </w:r>
    </w:p>
    <w:p w:rsidR="00A27AD0" w:rsidRPr="00975C43" w:rsidRDefault="00A27AD0" w:rsidP="00A27AD0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sz w:val="24"/>
          <w:szCs w:val="24"/>
        </w:rPr>
        <w:t>консультации – 2 часа</w:t>
      </w:r>
    </w:p>
    <w:p w:rsidR="00B51ED7" w:rsidRPr="00975C43" w:rsidRDefault="00B51ED7" w:rsidP="00A27AD0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A27AD0" w:rsidRPr="00975C43">
        <w:rPr>
          <w:rFonts w:ascii="Times New Roman" w:hAnsi="Times New Roman" w:cs="Times New Roman"/>
          <w:sz w:val="24"/>
          <w:szCs w:val="24"/>
        </w:rPr>
        <w:t xml:space="preserve"> </w:t>
      </w:r>
      <w:r w:rsidRPr="00975C43">
        <w:rPr>
          <w:rFonts w:ascii="Times New Roman" w:hAnsi="Times New Roman" w:cs="Times New Roman"/>
          <w:i/>
          <w:sz w:val="24"/>
          <w:szCs w:val="24"/>
        </w:rPr>
        <w:t>экзамен</w:t>
      </w:r>
      <w:bookmarkStart w:id="0" w:name="_GoBack"/>
      <w:bookmarkEnd w:id="0"/>
    </w:p>
    <w:p w:rsidR="00B51ED7" w:rsidRPr="00975C43" w:rsidRDefault="00B51ED7" w:rsidP="00B51ED7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C43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A27AD0" w:rsidRPr="00975C43" w:rsidRDefault="00A27AD0" w:rsidP="00A27A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01. Выбирать способы решения задач </w:t>
      </w:r>
      <w:proofErr w:type="gramStart"/>
      <w:r w:rsidRPr="00975C43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деятельности применительно к различным контекстам;</w:t>
      </w:r>
    </w:p>
    <w:p w:rsidR="00A27AD0" w:rsidRPr="00975C43" w:rsidRDefault="00A27AD0" w:rsidP="00A27A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A27AD0" w:rsidRPr="00975C43" w:rsidRDefault="00A27AD0" w:rsidP="00A27A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03. </w:t>
      </w:r>
      <w:proofErr w:type="gramStart"/>
      <w:r w:rsidRPr="00975C43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A27AD0" w:rsidRPr="00975C43" w:rsidRDefault="00A27AD0" w:rsidP="00A27A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A27AD0" w:rsidRPr="00975C43" w:rsidRDefault="00A27AD0" w:rsidP="00A27A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75C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75C43">
        <w:rPr>
          <w:rFonts w:ascii="Times New Roman" w:hAnsi="Times New Roman" w:cs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CF7AFB" w:rsidRPr="00975C43" w:rsidRDefault="00CF7AFB" w:rsidP="00CF7AFB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5C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</w:t>
      </w:r>
      <w:proofErr w:type="gramEnd"/>
      <w:r w:rsidRPr="00975C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09. Использовать информационные технологии в профессиональной деятельности;</w:t>
      </w:r>
    </w:p>
    <w:p w:rsidR="00CF7AFB" w:rsidRPr="00975C43" w:rsidRDefault="00CF7AFB" w:rsidP="00CF7AFB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108"/>
      <w:bookmarkEnd w:id="1"/>
      <w:proofErr w:type="gramStart"/>
      <w:r w:rsidRPr="00975C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</w:t>
      </w:r>
      <w:proofErr w:type="gramEnd"/>
      <w:r w:rsidRPr="00975C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10. Пользоваться профессиональной документацией на государственном и иностранном языках;</w:t>
      </w:r>
    </w:p>
    <w:p w:rsidR="00B51ED7" w:rsidRPr="00975C43" w:rsidRDefault="00B51ED7" w:rsidP="00A27AD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75C43">
        <w:rPr>
          <w:rFonts w:ascii="Times New Roman" w:hAnsi="Times New Roman" w:cs="Times New Roman"/>
          <w:b/>
          <w:sz w:val="24"/>
          <w:szCs w:val="24"/>
        </w:rPr>
        <w:t xml:space="preserve"> профессиональными компетенциями: </w:t>
      </w:r>
    </w:p>
    <w:p w:rsidR="00A27AD0" w:rsidRPr="00975C43" w:rsidRDefault="00A27AD0" w:rsidP="00A27AD0">
      <w:pPr>
        <w:pStyle w:val="pboth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975C43">
        <w:rPr>
          <w:color w:val="000000"/>
        </w:rPr>
        <w:t>ПК 1.1. Обрабатывать первичные бухгалтерские документы;</w:t>
      </w:r>
    </w:p>
    <w:p w:rsidR="00B51ED7" w:rsidRPr="00975C43" w:rsidRDefault="00B51ED7" w:rsidP="00B51ED7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75C4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75C4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75C43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51ED7" w:rsidRPr="00975C43" w:rsidRDefault="00B51ED7" w:rsidP="00B51ED7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975C43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75C43">
        <w:rPr>
          <w:sz w:val="24"/>
          <w:szCs w:val="24"/>
        </w:rPr>
        <w:t xml:space="preserve"> 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проверять наличие в произвольных первичных бухгалтерских документах обязательных реквизитов;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проводить формальную проверку документов, проверку по существу, арифметическую проверку;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проводить группировку первичных бухгалтерских документов по ряду признаков;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 xml:space="preserve">проводить таксировку и </w:t>
      </w:r>
      <w:proofErr w:type="spellStart"/>
      <w:r w:rsidRPr="00975C43">
        <w:rPr>
          <w:color w:val="000000"/>
        </w:rPr>
        <w:t>контировку</w:t>
      </w:r>
      <w:proofErr w:type="spellEnd"/>
      <w:r w:rsidRPr="00975C43">
        <w:rPr>
          <w:color w:val="000000"/>
        </w:rPr>
        <w:t xml:space="preserve"> первичных бухгалтерских документов;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организовывать документооборот;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разбираться в номенклатуре дел;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заносить данные по сгруппированным документам в регистры бухгалтерского учета;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передавать первичные бухгалтерские документы в текущий бухгалтерский архив;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 xml:space="preserve">передавать первичные бухгалтерские документы в постоянный архив по </w:t>
      </w:r>
      <w:proofErr w:type="gramStart"/>
      <w:r w:rsidRPr="00975C43">
        <w:rPr>
          <w:color w:val="000000"/>
        </w:rPr>
        <w:t>истечении</w:t>
      </w:r>
      <w:proofErr w:type="gramEnd"/>
      <w:r w:rsidRPr="00975C43">
        <w:rPr>
          <w:color w:val="000000"/>
        </w:rPr>
        <w:t xml:space="preserve"> установленного срока хранения;</w:t>
      </w:r>
    </w:p>
    <w:p w:rsidR="009075CA" w:rsidRPr="00975C43" w:rsidRDefault="009075CA" w:rsidP="009075CA">
      <w:pPr>
        <w:pStyle w:val="pboth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исправлять ошибки в первичных бухгалтерских документах;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lastRenderedPageBreak/>
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</w:t>
      </w:r>
      <w:proofErr w:type="gramStart"/>
      <w:r w:rsidRPr="00975C43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975C43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 xml:space="preserve">владеть актуальными методами работы в профессиональной и смежных </w:t>
      </w:r>
      <w:proofErr w:type="gramStart"/>
      <w:r w:rsidRPr="00975C43">
        <w:rPr>
          <w:rFonts w:ascii="Times New Roman" w:hAnsi="Times New Roman"/>
          <w:iCs/>
          <w:sz w:val="24"/>
          <w:szCs w:val="24"/>
        </w:rPr>
        <w:t>сферах</w:t>
      </w:r>
      <w:proofErr w:type="gramEnd"/>
      <w:r w:rsidRPr="00975C43">
        <w:rPr>
          <w:rFonts w:ascii="Times New Roman" w:hAnsi="Times New Roman"/>
          <w:iCs/>
          <w:sz w:val="24"/>
          <w:szCs w:val="24"/>
        </w:rPr>
        <w:t>; реализовать составленный план; оценивать результат и последствия своих действий (самостоятельно или с помощью наставника)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975C43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975C43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975C43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975C43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975C43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975C43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975C43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9075CA" w:rsidRPr="00975C43" w:rsidRDefault="009075CA" w:rsidP="009075CA">
      <w:pPr>
        <w:pStyle w:val="a3"/>
        <w:numPr>
          <w:ilvl w:val="0"/>
          <w:numId w:val="5"/>
        </w:numPr>
        <w:spacing w:after="120" w:line="240" w:lineRule="auto"/>
        <w:outlineLvl w:val="4"/>
        <w:rPr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975C43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975C43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B51ED7" w:rsidRPr="00975C43" w:rsidRDefault="00B51ED7" w:rsidP="00B51ED7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975C4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понятие первичной бухгалтерской документации;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определение первичных бухгалтерских документов;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принципы и признаки группировки первичных бухгалтерских документов;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 xml:space="preserve">порядок проведения таксировки и </w:t>
      </w:r>
      <w:proofErr w:type="spellStart"/>
      <w:r w:rsidRPr="00975C43">
        <w:rPr>
          <w:color w:val="000000"/>
        </w:rPr>
        <w:t>контировки</w:t>
      </w:r>
      <w:proofErr w:type="spellEnd"/>
      <w:r w:rsidRPr="00975C43">
        <w:rPr>
          <w:color w:val="000000"/>
        </w:rPr>
        <w:t xml:space="preserve"> первичных бухгалтерских документов;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порядок составления регистров бухгалтерского учета;</w:t>
      </w:r>
    </w:p>
    <w:p w:rsidR="009075CA" w:rsidRPr="00975C43" w:rsidRDefault="009075CA" w:rsidP="009075CA">
      <w:pPr>
        <w:pStyle w:val="pboth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</w:rPr>
      </w:pPr>
      <w:r w:rsidRPr="00975C43">
        <w:rPr>
          <w:color w:val="000000"/>
        </w:rPr>
        <w:t>правила и сроки хранения первичной бухгалтерской документации;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/>
        <w:rPr>
          <w:rFonts w:ascii="Times New Roman" w:hAnsi="Times New Roman"/>
          <w:bCs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>а</w:t>
      </w:r>
      <w:r w:rsidRPr="00975C43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975C43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975C43">
        <w:rPr>
          <w:rFonts w:ascii="Times New Roman" w:hAnsi="Times New Roman"/>
          <w:bCs/>
          <w:sz w:val="24"/>
          <w:szCs w:val="24"/>
        </w:rPr>
        <w:t>; основные источники информации и ресурсы для решения задач и проблем в профессиональном и/или социальном контексте;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75C43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lastRenderedPageBreak/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  <w:r w:rsidRPr="00975C43">
        <w:rPr>
          <w:rFonts w:ascii="Times New Roman" w:hAnsi="Times New Roman"/>
          <w:sz w:val="24"/>
          <w:szCs w:val="24"/>
        </w:rPr>
        <w:t xml:space="preserve"> 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5C43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975C43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975C43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9075CA" w:rsidRPr="00975C43" w:rsidRDefault="009075CA" w:rsidP="009075CA">
      <w:pPr>
        <w:pStyle w:val="a3"/>
        <w:numPr>
          <w:ilvl w:val="0"/>
          <w:numId w:val="6"/>
        </w:numPr>
        <w:spacing w:after="0" w:line="240" w:lineRule="auto"/>
        <w:outlineLvl w:val="4"/>
        <w:rPr>
          <w:sz w:val="24"/>
          <w:szCs w:val="24"/>
        </w:rPr>
      </w:pPr>
      <w:r w:rsidRPr="00975C43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B51ED7" w:rsidRPr="00C97AD0" w:rsidRDefault="00B51ED7" w:rsidP="009075CA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B51ED7" w:rsidRPr="00C97AD0" w:rsidRDefault="00B51ED7" w:rsidP="00B51ED7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  <w:sz w:val="24"/>
          <w:szCs w:val="24"/>
        </w:rPr>
        <w:t xml:space="preserve"> 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менеджмента.</w:t>
      </w:r>
      <w:r w:rsidRPr="00C97AD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D2F01" w:rsidRDefault="00B51ED7">
      <w:r>
        <w:t xml:space="preserve"> </w:t>
      </w:r>
    </w:p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64098"/>
    <w:multiLevelType w:val="hybridMultilevel"/>
    <w:tmpl w:val="A57885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84CEC"/>
    <w:multiLevelType w:val="hybridMultilevel"/>
    <w:tmpl w:val="99E4366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D2FAE"/>
    <w:multiLevelType w:val="hybridMultilevel"/>
    <w:tmpl w:val="D5B0826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C67C8"/>
    <w:multiLevelType w:val="hybridMultilevel"/>
    <w:tmpl w:val="7070F3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1A059C"/>
    <w:multiLevelType w:val="hybridMultilevel"/>
    <w:tmpl w:val="C590B3E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7A7"/>
    <w:rsid w:val="007D2F01"/>
    <w:rsid w:val="007E17A7"/>
    <w:rsid w:val="009075CA"/>
    <w:rsid w:val="00975C43"/>
    <w:rsid w:val="00A27AD0"/>
    <w:rsid w:val="00A71911"/>
    <w:rsid w:val="00B51ED7"/>
    <w:rsid w:val="00C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ED7"/>
    <w:pPr>
      <w:ind w:left="720"/>
      <w:contextualSpacing/>
    </w:pPr>
  </w:style>
  <w:style w:type="paragraph" w:customStyle="1" w:styleId="pboth">
    <w:name w:val="pboth"/>
    <w:basedOn w:val="a"/>
    <w:rsid w:val="00A2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ED7"/>
    <w:pPr>
      <w:ind w:left="720"/>
      <w:contextualSpacing/>
    </w:pPr>
  </w:style>
  <w:style w:type="paragraph" w:customStyle="1" w:styleId="pboth">
    <w:name w:val="pboth"/>
    <w:basedOn w:val="a"/>
    <w:rsid w:val="00A2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1013</Words>
  <Characters>5777</Characters>
  <Application>Microsoft Office Word</Application>
  <DocSecurity>0</DocSecurity>
  <Lines>48</Lines>
  <Paragraphs>13</Paragraphs>
  <ScaleCrop>false</ScaleCrop>
  <Company>SibUPK</Company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2019-04-03T11:35:00Z</dcterms:created>
  <dcterms:modified xsi:type="dcterms:W3CDTF">2021-09-07T06:41:00Z</dcterms:modified>
</cp:coreProperties>
</file>