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6C023C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3C7EC7">
        <w:rPr>
          <w:rFonts w:ascii="Times New Roman" w:hAnsi="Times New Roman" w:cs="Times New Roman"/>
          <w:b/>
          <w:sz w:val="24"/>
          <w:szCs w:val="24"/>
        </w:rPr>
        <w:t>8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7EC7" w:rsidRPr="003C7EC7">
        <w:rPr>
          <w:rFonts w:ascii="Times New Roman" w:hAnsi="Times New Roman" w:cs="Times New Roman"/>
          <w:b/>
          <w:sz w:val="24"/>
          <w:szCs w:val="24"/>
        </w:rPr>
        <w:t>Охрана труда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BB6A40" w:rsidRPr="00BB6A40" w:rsidRDefault="00E57575" w:rsidP="00BB6A40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B6A40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BB6A4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BB6A40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BB6A40">
        <w:rPr>
          <w:rFonts w:ascii="Times New Roman" w:hAnsi="Times New Roman" w:cs="Times New Roman"/>
          <w:sz w:val="24"/>
          <w:szCs w:val="24"/>
        </w:rPr>
        <w:t>д</w:t>
      </w:r>
      <w:r w:rsidRPr="00BB6A40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Pr="00BB6A40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BB6A40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BB6A40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BB6A40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B6A40" w:rsidRDefault="00576911" w:rsidP="00BB6A40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Pr="00BB6A40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BB6A40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3C7EC7" w:rsidRPr="00BB6A40">
        <w:rPr>
          <w:rFonts w:ascii="Times New Roman" w:hAnsi="Times New Roman" w:cs="Times New Roman"/>
          <w:sz w:val="24"/>
          <w:szCs w:val="24"/>
        </w:rPr>
        <w:t>54 часа</w:t>
      </w:r>
      <w:r w:rsidRPr="00BB6A40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B6A40" w:rsidRDefault="00576911" w:rsidP="00BB6A40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BB6A40">
        <w:rPr>
          <w:rFonts w:ascii="Times New Roman" w:hAnsi="Times New Roman" w:cs="Times New Roman"/>
          <w:sz w:val="24"/>
          <w:szCs w:val="24"/>
        </w:rPr>
        <w:t>ая</w:t>
      </w:r>
      <w:r w:rsidRPr="00BB6A40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BB6A40">
        <w:rPr>
          <w:rFonts w:ascii="Times New Roman" w:hAnsi="Times New Roman" w:cs="Times New Roman"/>
          <w:sz w:val="24"/>
          <w:szCs w:val="24"/>
        </w:rPr>
        <w:t>ая</w:t>
      </w:r>
      <w:r w:rsidRPr="00BB6A40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BB6A40">
        <w:rPr>
          <w:rFonts w:ascii="Times New Roman" w:hAnsi="Times New Roman" w:cs="Times New Roman"/>
          <w:sz w:val="24"/>
          <w:szCs w:val="24"/>
        </w:rPr>
        <w:t>ая</w:t>
      </w:r>
      <w:r w:rsidRPr="00BB6A40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BB6A40">
        <w:rPr>
          <w:rFonts w:ascii="Times New Roman" w:hAnsi="Times New Roman" w:cs="Times New Roman"/>
          <w:sz w:val="24"/>
          <w:szCs w:val="24"/>
        </w:rPr>
        <w:t>а</w:t>
      </w:r>
      <w:r w:rsidR="00EB664C" w:rsidRPr="00BB6A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 w:rsidRPr="00BB6A4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 w:rsidRPr="00BB6A40">
        <w:rPr>
          <w:rFonts w:ascii="Times New Roman" w:hAnsi="Times New Roman" w:cs="Times New Roman"/>
          <w:sz w:val="24"/>
          <w:szCs w:val="24"/>
        </w:rPr>
        <w:t xml:space="preserve"> – </w:t>
      </w:r>
      <w:r w:rsidR="003C7EC7" w:rsidRPr="00BB6A40">
        <w:rPr>
          <w:rFonts w:ascii="Times New Roman" w:hAnsi="Times New Roman" w:cs="Times New Roman"/>
          <w:sz w:val="24"/>
          <w:szCs w:val="24"/>
        </w:rPr>
        <w:t>36</w:t>
      </w:r>
      <w:r w:rsidR="00413F3B" w:rsidRPr="00BB6A40">
        <w:rPr>
          <w:rFonts w:ascii="Times New Roman" w:hAnsi="Times New Roman" w:cs="Times New Roman"/>
          <w:sz w:val="24"/>
          <w:szCs w:val="24"/>
        </w:rPr>
        <w:t xml:space="preserve"> час</w:t>
      </w:r>
      <w:r w:rsidR="000301F8" w:rsidRPr="00BB6A40">
        <w:rPr>
          <w:rFonts w:ascii="Times New Roman" w:hAnsi="Times New Roman" w:cs="Times New Roman"/>
          <w:sz w:val="24"/>
          <w:szCs w:val="24"/>
        </w:rPr>
        <w:t>ов</w:t>
      </w:r>
      <w:r w:rsidRPr="00BB6A40">
        <w:rPr>
          <w:rFonts w:ascii="Times New Roman" w:hAnsi="Times New Roman" w:cs="Times New Roman"/>
          <w:sz w:val="24"/>
          <w:szCs w:val="24"/>
        </w:rPr>
        <w:t>;</w:t>
      </w:r>
    </w:p>
    <w:p w:rsidR="00371420" w:rsidRPr="00BB6A40" w:rsidRDefault="00576911" w:rsidP="00BB6A40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BB6A40">
        <w:rPr>
          <w:rFonts w:ascii="Times New Roman" w:hAnsi="Times New Roman" w:cs="Times New Roman"/>
          <w:sz w:val="24"/>
          <w:szCs w:val="24"/>
        </w:rPr>
        <w:t xml:space="preserve">ая </w:t>
      </w:r>
      <w:r w:rsidRPr="00BB6A40">
        <w:rPr>
          <w:rFonts w:ascii="Times New Roman" w:hAnsi="Times New Roman" w:cs="Times New Roman"/>
          <w:sz w:val="24"/>
          <w:szCs w:val="24"/>
        </w:rPr>
        <w:t>работ</w:t>
      </w:r>
      <w:r w:rsidR="00E244DE" w:rsidRPr="00BB6A40">
        <w:rPr>
          <w:rFonts w:ascii="Times New Roman" w:hAnsi="Times New Roman" w:cs="Times New Roman"/>
          <w:sz w:val="24"/>
          <w:szCs w:val="24"/>
        </w:rPr>
        <w:t>а</w:t>
      </w:r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6C023C" w:rsidRPr="00BB6A40">
        <w:rPr>
          <w:rFonts w:ascii="Times New Roman" w:hAnsi="Times New Roman" w:cs="Times New Roman"/>
          <w:sz w:val="24"/>
          <w:szCs w:val="24"/>
        </w:rPr>
        <w:t xml:space="preserve">– </w:t>
      </w:r>
      <w:r w:rsidR="003C7EC7" w:rsidRPr="00BB6A40">
        <w:rPr>
          <w:rFonts w:ascii="Times New Roman" w:hAnsi="Times New Roman" w:cs="Times New Roman"/>
          <w:sz w:val="24"/>
          <w:szCs w:val="24"/>
        </w:rPr>
        <w:t>18</w:t>
      </w:r>
      <w:r w:rsidRPr="00BB6A40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 w:rsidRPr="00BB6A40">
        <w:rPr>
          <w:rFonts w:ascii="Times New Roman" w:hAnsi="Times New Roman" w:cs="Times New Roman"/>
          <w:sz w:val="24"/>
          <w:szCs w:val="24"/>
        </w:rPr>
        <w:t>ов</w:t>
      </w:r>
      <w:r w:rsidR="00E244DE" w:rsidRPr="00BB6A40">
        <w:rPr>
          <w:rFonts w:ascii="Times New Roman" w:hAnsi="Times New Roman" w:cs="Times New Roman"/>
          <w:sz w:val="24"/>
          <w:szCs w:val="24"/>
        </w:rPr>
        <w:t>;</w:t>
      </w:r>
    </w:p>
    <w:p w:rsidR="00576911" w:rsidRPr="00BB6A40" w:rsidRDefault="00610DA2" w:rsidP="00BB6A40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п</w:t>
      </w:r>
      <w:r w:rsidR="00576911" w:rsidRPr="00BB6A4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6C023C" w:rsidRPr="00BB6A40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 w:rsidRPr="00BB6A40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BB6A40">
        <w:rPr>
          <w:rFonts w:ascii="Times New Roman" w:hAnsi="Times New Roman" w:cs="Times New Roman"/>
          <w:i/>
          <w:sz w:val="24"/>
          <w:szCs w:val="24"/>
        </w:rPr>
        <w:t>.</w:t>
      </w:r>
    </w:p>
    <w:p w:rsidR="007D0B13" w:rsidRPr="00BB6A40" w:rsidRDefault="004F0883" w:rsidP="00BB6A40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6A4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BB6A40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B6A40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BB6A40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7D0B13" w:rsidRPr="00BB6A40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7D0B13" w:rsidRPr="00BB6A40" w:rsidRDefault="007D0B13" w:rsidP="00BB6A40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B6A40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BB6A40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B6A40" w:rsidRDefault="00BE062A" w:rsidP="00BB6A40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BB6A40" w:rsidRDefault="00BE062A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</w:t>
      </w:r>
      <w:r w:rsidR="00BB6A40" w:rsidRPr="00BB6A40">
        <w:rPr>
          <w:rFonts w:ascii="Times New Roman" w:hAnsi="Times New Roman" w:cs="Times New Roman"/>
          <w:sz w:val="24"/>
          <w:szCs w:val="24"/>
        </w:rPr>
        <w:t>0</w:t>
      </w:r>
      <w:r w:rsidRPr="00BB6A40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7D0B13" w:rsidRPr="00BB6A40" w:rsidRDefault="007D0B13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BB6A40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lastRenderedPageBreak/>
        <w:t xml:space="preserve">ПК 2.3.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BB6A40" w:rsidRDefault="007D0F7B" w:rsidP="00BB6A40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BB6A40" w:rsidRDefault="007D0F7B" w:rsidP="00BB6A40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BB6A40" w:rsidRDefault="00E57575" w:rsidP="00BB6A40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6A4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B6A4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B6A4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B6A40" w:rsidRDefault="00E57575" w:rsidP="00BB6A40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B6A4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3C7EC7" w:rsidRPr="00BB6A40" w:rsidRDefault="00971BE6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proofErr w:type="gramStart"/>
      <w:r w:rsidRPr="00BB6A40">
        <w:rPr>
          <w:rFonts w:ascii="Times New Roman" w:hAnsi="Times New Roman" w:cs="Times New Roman"/>
          <w:sz w:val="24"/>
          <w:szCs w:val="24"/>
        </w:rPr>
        <w:t xml:space="preserve">- </w:t>
      </w:r>
      <w:r w:rsidR="003C7EC7" w:rsidRPr="00BB6A40">
        <w:rPr>
          <w:rFonts w:ascii="Times New Roman" w:hAnsi="Times New Roman" w:cs="Times New Roman"/>
          <w:sz w:val="24"/>
          <w:szCs w:val="24"/>
        </w:rPr>
        <w:t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</w:r>
      <w:proofErr w:type="gramEnd"/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использовать средства коллективной и индивидуальной защиты в соответствии с характером выполняемой профессиональной деятельности;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- участвовать в аттестации рабочих мест по условиям труда, в том числе оценивать условия труда и уровень </w:t>
      </w:r>
      <w:proofErr w:type="spellStart"/>
      <w:r w:rsidRPr="00BB6A40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Pr="00BB6A40">
        <w:rPr>
          <w:rFonts w:ascii="Times New Roman" w:hAnsi="Times New Roman" w:cs="Times New Roman"/>
          <w:sz w:val="24"/>
          <w:szCs w:val="24"/>
        </w:rPr>
        <w:t>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разъяснять подчиненным работникам (персоналу) содержание установленных требований охраны труда;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B6A40">
        <w:rPr>
          <w:rFonts w:ascii="Times New Roman" w:hAnsi="Times New Roman" w:cs="Times New Roman"/>
          <w:sz w:val="24"/>
          <w:szCs w:val="24"/>
        </w:rPr>
        <w:t>вырабатывать и контролировать</w:t>
      </w:r>
      <w:proofErr w:type="gramEnd"/>
      <w:r w:rsidRPr="00BB6A40">
        <w:rPr>
          <w:rFonts w:ascii="Times New Roman" w:hAnsi="Times New Roman" w:cs="Times New Roman"/>
          <w:sz w:val="24"/>
          <w:szCs w:val="24"/>
        </w:rPr>
        <w:t xml:space="preserve"> навыки, необходимые для достижения требуемого уровня безопасности труда;</w:t>
      </w:r>
    </w:p>
    <w:p w:rsidR="00971BE6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вести документацию установленного образца по охране труда, соблюдать сроки ее заполнения и условия хранения;</w:t>
      </w:r>
    </w:p>
    <w:p w:rsidR="00E57575" w:rsidRPr="00BB6A40" w:rsidRDefault="00E57575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3C7EC7" w:rsidRPr="00BB6A40" w:rsidRDefault="00971BE6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 xml:space="preserve">- </w:t>
      </w:r>
      <w:r w:rsidR="003C7EC7" w:rsidRPr="00BB6A40">
        <w:rPr>
          <w:rFonts w:ascii="Times New Roman" w:hAnsi="Times New Roman" w:cs="Times New Roman"/>
          <w:sz w:val="24"/>
          <w:szCs w:val="24"/>
        </w:rPr>
        <w:t>системы управления охраной труда в организации;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законы и иные нормативные правовые акты, содержащие государственные нормативные требования по охране труда, распространяющиеся на деятельность организации;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обязанности работников в области охраны труда;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lastRenderedPageBreak/>
        <w:t>- фактические или потенциальные последствия собственной деятельности (или бездействия) и их влияние на уровень безопасности труда;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возможные последствия несоблюдения технологических процессов и производственных инструкций подчиненными работниками (персоналом);</w:t>
      </w:r>
    </w:p>
    <w:p w:rsidR="003C7EC7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порядок и периодичность инструктирования подчиненных работников (персонала);</w:t>
      </w:r>
    </w:p>
    <w:p w:rsidR="00E57575" w:rsidRPr="00BB6A40" w:rsidRDefault="003C7EC7" w:rsidP="00BB6A40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B6A40">
        <w:rPr>
          <w:rFonts w:ascii="Times New Roman" w:hAnsi="Times New Roman" w:cs="Times New Roman"/>
          <w:sz w:val="24"/>
          <w:szCs w:val="24"/>
        </w:rPr>
        <w:t>- порядок хранения и использования средств коллективной и индивидуальной защиты</w:t>
      </w:r>
      <w:r w:rsidR="00C14BA6" w:rsidRPr="00BB6A40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3C7EC7" w:rsidRPr="003C7EC7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3C7EC7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604E75"/>
    <w:rsid w:val="00610DA2"/>
    <w:rsid w:val="006B027C"/>
    <w:rsid w:val="006C023C"/>
    <w:rsid w:val="006F5537"/>
    <w:rsid w:val="00724FFC"/>
    <w:rsid w:val="007D0B13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32E90"/>
    <w:rsid w:val="00A43C47"/>
    <w:rsid w:val="00A50B36"/>
    <w:rsid w:val="00AB6D5E"/>
    <w:rsid w:val="00AB7D40"/>
    <w:rsid w:val="00AD4E1E"/>
    <w:rsid w:val="00AD6E0D"/>
    <w:rsid w:val="00B25860"/>
    <w:rsid w:val="00BB6A40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CD798-5B35-47AA-B723-C57608EEA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3</Pages>
  <Words>798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41</cp:revision>
  <cp:lastPrinted>2019-02-13T02:12:00Z</cp:lastPrinted>
  <dcterms:created xsi:type="dcterms:W3CDTF">2019-01-30T02:27:00Z</dcterms:created>
  <dcterms:modified xsi:type="dcterms:W3CDTF">2021-09-09T06:33:00Z</dcterms:modified>
</cp:coreProperties>
</file>