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7E7F51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1B250B">
        <w:rPr>
          <w:rFonts w:ascii="Times New Roman" w:hAnsi="Times New Roman" w:cs="Times New Roman"/>
          <w:b/>
          <w:sz w:val="24"/>
          <w:szCs w:val="24"/>
        </w:rPr>
        <w:t>.</w:t>
      </w:r>
      <w:r w:rsidR="00C4567A">
        <w:rPr>
          <w:rFonts w:ascii="Times New Roman" w:hAnsi="Times New Roman" w:cs="Times New Roman"/>
          <w:b/>
          <w:sz w:val="24"/>
          <w:szCs w:val="24"/>
        </w:rPr>
        <w:t>1</w:t>
      </w:r>
      <w:r w:rsidR="007E7F51" w:rsidRPr="007E7F51">
        <w:rPr>
          <w:rFonts w:ascii="Times New Roman" w:hAnsi="Times New Roman" w:cs="Times New Roman"/>
          <w:b/>
          <w:sz w:val="24"/>
          <w:szCs w:val="24"/>
        </w:rPr>
        <w:t>5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7F51">
        <w:rPr>
          <w:rFonts w:ascii="Times New Roman" w:hAnsi="Times New Roman" w:cs="Times New Roman"/>
          <w:b/>
          <w:sz w:val="24"/>
          <w:szCs w:val="24"/>
        </w:rPr>
        <w:t>Организация обслуживания в предприятиях питания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122E4D" w:rsidRPr="00122E4D" w:rsidRDefault="00E57575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122E4D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122E4D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122E4D">
        <w:rPr>
          <w:rFonts w:ascii="Times New Roman" w:hAnsi="Times New Roman" w:cs="Times New Roman"/>
          <w:sz w:val="24"/>
          <w:szCs w:val="24"/>
        </w:rPr>
        <w:t>д</w:t>
      </w:r>
      <w:r w:rsidRPr="00122E4D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122E4D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122E4D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122E4D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122E4D" w:rsidRDefault="00576911" w:rsidP="00122E4D">
      <w:pPr>
        <w:spacing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Pr="00122E4D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122E4D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7E7F51">
        <w:rPr>
          <w:rFonts w:ascii="Times New Roman" w:hAnsi="Times New Roman" w:cs="Times New Roman"/>
          <w:sz w:val="24"/>
          <w:szCs w:val="24"/>
        </w:rPr>
        <w:t>122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</w:t>
      </w:r>
      <w:r w:rsidR="007E7F51">
        <w:rPr>
          <w:rFonts w:ascii="Times New Roman" w:hAnsi="Times New Roman" w:cs="Times New Roman"/>
          <w:sz w:val="24"/>
          <w:szCs w:val="24"/>
        </w:rPr>
        <w:t>а</w:t>
      </w:r>
      <w:r w:rsidRPr="00122E4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122E4D">
        <w:rPr>
          <w:rFonts w:ascii="Times New Roman" w:hAnsi="Times New Roman" w:cs="Times New Roman"/>
          <w:sz w:val="24"/>
          <w:szCs w:val="24"/>
        </w:rPr>
        <w:t>ая</w:t>
      </w:r>
      <w:r w:rsidRPr="00122E4D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="00EB664C" w:rsidRPr="00122E4D">
        <w:rPr>
          <w:rFonts w:ascii="Times New Roman" w:hAnsi="Times New Roman" w:cs="Times New Roman"/>
          <w:sz w:val="24"/>
          <w:szCs w:val="24"/>
        </w:rPr>
        <w:t xml:space="preserve"> обучающегося – </w:t>
      </w:r>
      <w:r w:rsidR="007E7F51">
        <w:rPr>
          <w:rFonts w:ascii="Times New Roman" w:hAnsi="Times New Roman" w:cs="Times New Roman"/>
          <w:sz w:val="24"/>
          <w:szCs w:val="24"/>
        </w:rPr>
        <w:t>82</w:t>
      </w:r>
      <w:r w:rsidR="00C4567A" w:rsidRPr="00122E4D">
        <w:rPr>
          <w:rFonts w:ascii="Times New Roman" w:hAnsi="Times New Roman" w:cs="Times New Roman"/>
          <w:sz w:val="24"/>
          <w:szCs w:val="24"/>
        </w:rPr>
        <w:t xml:space="preserve"> часа</w:t>
      </w:r>
      <w:r w:rsidRPr="00122E4D">
        <w:rPr>
          <w:rFonts w:ascii="Times New Roman" w:hAnsi="Times New Roman" w:cs="Times New Roman"/>
          <w:sz w:val="24"/>
          <w:szCs w:val="24"/>
        </w:rPr>
        <w:t>;</w:t>
      </w:r>
    </w:p>
    <w:p w:rsidR="00371420" w:rsidRPr="00122E4D" w:rsidRDefault="00576911" w:rsidP="00122E4D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122E4D">
        <w:rPr>
          <w:rFonts w:ascii="Times New Roman" w:hAnsi="Times New Roman" w:cs="Times New Roman"/>
          <w:sz w:val="24"/>
          <w:szCs w:val="24"/>
        </w:rPr>
        <w:t xml:space="preserve">ая </w:t>
      </w:r>
      <w:r w:rsidRPr="00122E4D">
        <w:rPr>
          <w:rFonts w:ascii="Times New Roman" w:hAnsi="Times New Roman" w:cs="Times New Roman"/>
          <w:sz w:val="24"/>
          <w:szCs w:val="24"/>
        </w:rPr>
        <w:t>работ</w:t>
      </w:r>
      <w:r w:rsidR="00E244DE" w:rsidRPr="00122E4D">
        <w:rPr>
          <w:rFonts w:ascii="Times New Roman" w:hAnsi="Times New Roman" w:cs="Times New Roman"/>
          <w:sz w:val="24"/>
          <w:szCs w:val="24"/>
        </w:rPr>
        <w:t>а</w:t>
      </w:r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2E4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22E4D">
        <w:rPr>
          <w:rFonts w:ascii="Times New Roman" w:hAnsi="Times New Roman" w:cs="Times New Roman"/>
          <w:sz w:val="24"/>
          <w:szCs w:val="24"/>
        </w:rPr>
        <w:t xml:space="preserve">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4A45C2" w:rsidRPr="00122E4D">
        <w:rPr>
          <w:rFonts w:ascii="Times New Roman" w:hAnsi="Times New Roman" w:cs="Times New Roman"/>
          <w:sz w:val="24"/>
          <w:szCs w:val="24"/>
        </w:rPr>
        <w:t>4</w:t>
      </w:r>
      <w:r w:rsidR="007E7F51">
        <w:rPr>
          <w:rFonts w:ascii="Times New Roman" w:hAnsi="Times New Roman" w:cs="Times New Roman"/>
          <w:sz w:val="24"/>
          <w:szCs w:val="24"/>
        </w:rPr>
        <w:t>0</w:t>
      </w:r>
      <w:r w:rsidRPr="00122E4D">
        <w:rPr>
          <w:rFonts w:ascii="Times New Roman" w:hAnsi="Times New Roman" w:cs="Times New Roman"/>
          <w:sz w:val="24"/>
          <w:szCs w:val="24"/>
        </w:rPr>
        <w:t xml:space="preserve"> час</w:t>
      </w:r>
      <w:r w:rsidR="007E7F51">
        <w:rPr>
          <w:rFonts w:ascii="Times New Roman" w:hAnsi="Times New Roman" w:cs="Times New Roman"/>
          <w:sz w:val="24"/>
          <w:szCs w:val="24"/>
        </w:rPr>
        <w:t>ов</w:t>
      </w:r>
      <w:r w:rsidR="00E244DE" w:rsidRPr="00122E4D">
        <w:rPr>
          <w:rFonts w:ascii="Times New Roman" w:hAnsi="Times New Roman" w:cs="Times New Roman"/>
          <w:sz w:val="24"/>
          <w:szCs w:val="24"/>
        </w:rPr>
        <w:t>;</w:t>
      </w:r>
    </w:p>
    <w:p w:rsidR="00576911" w:rsidRPr="00122E4D" w:rsidRDefault="00610DA2" w:rsidP="00122E4D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sz w:val="24"/>
          <w:szCs w:val="24"/>
        </w:rPr>
        <w:t>п</w:t>
      </w:r>
      <w:r w:rsidR="00576911" w:rsidRPr="00122E4D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1B250B" w:rsidRPr="00122E4D">
        <w:rPr>
          <w:rFonts w:ascii="Times New Roman" w:hAnsi="Times New Roman" w:cs="Times New Roman"/>
          <w:sz w:val="24"/>
          <w:szCs w:val="24"/>
        </w:rPr>
        <w:t xml:space="preserve">– </w:t>
      </w:r>
      <w:r w:rsidR="007E7F51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122E4D">
        <w:rPr>
          <w:rFonts w:ascii="Times New Roman" w:hAnsi="Times New Roman" w:cs="Times New Roman"/>
          <w:i/>
          <w:sz w:val="24"/>
          <w:szCs w:val="24"/>
        </w:rPr>
        <w:t>.</w:t>
      </w:r>
    </w:p>
    <w:p w:rsidR="00682CA1" w:rsidRPr="00122E4D" w:rsidRDefault="004F0883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122E4D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122E4D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682CA1" w:rsidRPr="00122E4D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682CA1" w:rsidRPr="00122E4D" w:rsidRDefault="00682CA1" w:rsidP="00122E4D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122E4D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онимать сущность и социальную значимость своей будущей профессии, проявлять к ней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устойчивый интерес.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рганизовывать собственную деятельность, выбирать типовые методы и способы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профессиональных задач, оценивать их эффективность и качество.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П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ринимать решения в стандартных и нестандартных ситуациях и нести за них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ответственность.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4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существлять поиск и использование информации, необходимой для эффективного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профессиональных задач, профессионального и личностного развития.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5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спользовать информационно-коммуникационные технологии в профессиональной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деятельности.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6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Р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аботать в коллективе и команде, эффективно общаться с коллегами, руководством,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потребителями.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7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Б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рать на себя ответственность за работу членов команды (подчиненных), результат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выполнения заданий.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ОК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8 Самостоятельно определять задачи профессионального и личностного развития, заниматься</w:t>
      </w:r>
    </w:p>
    <w:p w:rsidR="007E7F51" w:rsidRPr="007E7F51" w:rsidRDefault="007E7F51" w:rsidP="007E7F51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самообразованием, осознанно планировать повышение квалификации.</w:t>
      </w:r>
    </w:p>
    <w:p w:rsidR="007E7F51" w:rsidRPr="001878B6" w:rsidRDefault="007E7F51" w:rsidP="007E7F51">
      <w:pPr>
        <w:spacing w:after="0" w:line="240" w:lineRule="auto"/>
        <w:rPr>
          <w:color w:val="000000"/>
          <w:sz w:val="28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ОК </w:t>
      </w:r>
      <w:r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7E7F51">
        <w:rPr>
          <w:rFonts w:ascii="Times New Roman" w:hAnsi="Times New Roman" w:cs="Times New Roman"/>
          <w:color w:val="000000"/>
          <w:sz w:val="24"/>
          <w:szCs w:val="24"/>
        </w:rPr>
        <w:t>9</w:t>
      </w:r>
      <w:proofErr w:type="gram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proofErr w:type="gramEnd"/>
      <w:r w:rsidRPr="007E7F51">
        <w:rPr>
          <w:rFonts w:ascii="Times New Roman" w:hAnsi="Times New Roman" w:cs="Times New Roman"/>
          <w:color w:val="000000"/>
          <w:sz w:val="24"/>
          <w:szCs w:val="24"/>
        </w:rPr>
        <w:t>риентироваться в условиях частой смены технологий в профессиональной деятельности</w:t>
      </w:r>
      <w:r w:rsidRPr="001878B6">
        <w:rPr>
          <w:color w:val="000000"/>
          <w:sz w:val="28"/>
        </w:rPr>
        <w:t>.</w:t>
      </w:r>
    </w:p>
    <w:p w:rsidR="00682CA1" w:rsidRPr="00122E4D" w:rsidRDefault="00682CA1" w:rsidP="00122E4D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E7F51" w:rsidRPr="007E7F51" w:rsidRDefault="007E7F51" w:rsidP="007E7F5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ПК 6.3. Организовывать работу трудового коллектива.</w:t>
      </w:r>
    </w:p>
    <w:p w:rsidR="00971BE6" w:rsidRPr="00122E4D" w:rsidRDefault="00E57575" w:rsidP="00122E4D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122E4D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122E4D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122E4D" w:rsidRDefault="00E57575" w:rsidP="00122E4D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7E7F51" w:rsidRPr="007E7F51" w:rsidRDefault="007E7F51" w:rsidP="007E7F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выполнять подготовку залов к обслуживанию в соответствии с его характером,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встречи, приветствия, размещения гостей, подачи меню;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рекомендовать блюда и напитки гостям при оформлении заказа;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подачу блюд и напитков разными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расчет с потребителями;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прием, оформлять и выполнять заказ на продукцию и услуги предприятий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организовывать обслуживание потребителей при использовании специальных форм организации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lastRenderedPageBreak/>
        <w:t>складывать салфетки разными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личную гигиену;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подготавливать посуду, приборы, стекло;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осуществлять прием заказа на блюда и напитки;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подбирать виды оборудования, мебели, посуды, приборов, белья в соответствии с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оформлять и передавать заказ на производство, в бар, в буфет;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подавать алкогольные и безалкогольные напитки, блюда различными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очередность и технику подачи блюд и напитков различными способами;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требования к качеству, температуре подачи блюд и напитков;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разрабатывать различные виды меню, в том числе план-меню структурного подразделения;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заменять использованную посуду и приборы;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обслуживать массовые банкетные мероприятия и приемы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обслуживать иностранных туристов;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эксплуатировать инвентарь, </w:t>
      </w:r>
      <w:proofErr w:type="spell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весоизмерительное</w:t>
      </w:r>
      <w:proofErr w:type="spell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 торгово-технологическое оборудование в процессе обслуживания;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предоставлять счет и производить расчет с потребителями;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соблюдать правила ресторанного этикета;</w:t>
      </w:r>
    </w:p>
    <w:p w:rsidR="007E7F51" w:rsidRPr="007E7F51" w:rsidRDefault="007E7F51" w:rsidP="007E7F51">
      <w:pPr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изготавливать смешанные, горячие напитки, коктейли;</w:t>
      </w:r>
    </w:p>
    <w:p w:rsidR="00E57575" w:rsidRPr="00122E4D" w:rsidRDefault="00E57575" w:rsidP="00122E4D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122E4D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E7F51" w:rsidRPr="007E7F51" w:rsidRDefault="007E7F51" w:rsidP="007E7F51">
      <w:pPr>
        <w:pStyle w:val="a3"/>
        <w:numPr>
          <w:ilvl w:val="0"/>
          <w:numId w:val="20"/>
        </w:numPr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виды, типы и классы предприятий питания;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рынок ресторанных услуг, специальные виды услуг;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подготовку залов к обслуживанию в соответствии с его характером, типом и классом организации общественного питания;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накрытия столов скатертями, приемы полировки посуды и приборов;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приемы складывания салфеток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личной подготовки официанта, бармена к обслуживанию;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ассортимент, назначение, характеристику столовой посуды, приборов, стекла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сервировку столов, современные направления сервировки;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обслуживание гостей предприятий питания всех форм собственности, различных видов, типов и классов; 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использование в процессе обслуживания инвентаря, </w:t>
      </w:r>
      <w:proofErr w:type="spellStart"/>
      <w:r w:rsidRPr="007E7F51">
        <w:rPr>
          <w:rFonts w:ascii="Times New Roman" w:hAnsi="Times New Roman" w:cs="Times New Roman"/>
          <w:color w:val="000000"/>
          <w:sz w:val="24"/>
          <w:szCs w:val="24"/>
        </w:rPr>
        <w:t>весоизмерительного</w:t>
      </w:r>
      <w:proofErr w:type="spellEnd"/>
      <w:r w:rsidRPr="007E7F51">
        <w:rPr>
          <w:rFonts w:ascii="Times New Roman" w:hAnsi="Times New Roman" w:cs="Times New Roman"/>
          <w:color w:val="000000"/>
          <w:sz w:val="24"/>
          <w:szCs w:val="24"/>
        </w:rPr>
        <w:t xml:space="preserve"> и торгово-технологического оборудования;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приветствие и размещение гостей за столом;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оформления и передачи заказа на производство, бар, буфет;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и технику подачи алкогольных и безалкогольных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способы подачи блюд;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очередность и технику подачи блюд и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кулинарную характеристику блюд, смешанные  и горячие напитки, коктейли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сочетаемости напитков и блюд;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требования к качеству, температуре подачи блюд и напитков;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способы замены использованной посуды и приборов;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культуры обслуживания, протокола и этикета при взаимодействии с гостями;</w:t>
      </w:r>
    </w:p>
    <w:p w:rsidR="007E7F51" w:rsidRPr="007E7F51" w:rsidRDefault="007E7F51" w:rsidP="007E7F51">
      <w:pPr>
        <w:numPr>
          <w:ilvl w:val="0"/>
          <w:numId w:val="18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информационное обеспечение услуг общественного питания;</w:t>
      </w:r>
    </w:p>
    <w:p w:rsidR="00E848BC" w:rsidRPr="007E7F51" w:rsidRDefault="007E7F51" w:rsidP="007E7F5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7E7F51">
        <w:rPr>
          <w:rFonts w:ascii="Times New Roman" w:hAnsi="Times New Roman" w:cs="Times New Roman"/>
          <w:color w:val="000000"/>
          <w:sz w:val="24"/>
          <w:szCs w:val="24"/>
        </w:rPr>
        <w:t>правила составления и оформления меню, обслуживание массовых банкетных мероприятий и приемов</w:t>
      </w:r>
      <w:r w:rsidRPr="007E7F51">
        <w:rPr>
          <w:color w:val="000000"/>
          <w:sz w:val="28"/>
        </w:rPr>
        <w:t>.</w:t>
      </w:r>
      <w:r w:rsidRPr="007E7F51">
        <w:rPr>
          <w:color w:val="000000"/>
          <w:sz w:val="28"/>
        </w:rPr>
        <w:br/>
      </w: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06F92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C5A10"/>
    <w:multiLevelType w:val="hybridMultilevel"/>
    <w:tmpl w:val="AA6EC75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C1321C"/>
    <w:multiLevelType w:val="hybridMultilevel"/>
    <w:tmpl w:val="2A52DC76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5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56B398C"/>
    <w:multiLevelType w:val="hybridMultilevel"/>
    <w:tmpl w:val="E1CC054E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2">
    <w:nsid w:val="6F990EC8"/>
    <w:multiLevelType w:val="hybridMultilevel"/>
    <w:tmpl w:val="624454E8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0A949C5"/>
    <w:multiLevelType w:val="hybridMultilevel"/>
    <w:tmpl w:val="A32C5B12"/>
    <w:lvl w:ilvl="0" w:tplc="A4CEE020">
      <w:start w:val="2"/>
      <w:numFmt w:val="bullet"/>
      <w:lvlText w:val="–"/>
      <w:lvlJc w:val="left"/>
      <w:pPr>
        <w:ind w:left="1004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113F37"/>
    <w:multiLevelType w:val="hybridMultilevel"/>
    <w:tmpl w:val="A9443D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7303418"/>
    <w:multiLevelType w:val="hybridMultilevel"/>
    <w:tmpl w:val="9118ADE4"/>
    <w:lvl w:ilvl="0" w:tplc="4D8C8D18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14"/>
  </w:num>
  <w:num w:numId="4">
    <w:abstractNumId w:val="11"/>
  </w:num>
  <w:num w:numId="5">
    <w:abstractNumId w:val="2"/>
  </w:num>
  <w:num w:numId="6">
    <w:abstractNumId w:val="5"/>
  </w:num>
  <w:num w:numId="7">
    <w:abstractNumId w:val="3"/>
  </w:num>
  <w:num w:numId="8">
    <w:abstractNumId w:val="19"/>
  </w:num>
  <w:num w:numId="9">
    <w:abstractNumId w:val="8"/>
  </w:num>
  <w:num w:numId="10">
    <w:abstractNumId w:val="9"/>
  </w:num>
  <w:num w:numId="11">
    <w:abstractNumId w:val="18"/>
  </w:num>
  <w:num w:numId="12">
    <w:abstractNumId w:val="7"/>
  </w:num>
  <w:num w:numId="13">
    <w:abstractNumId w:val="10"/>
  </w:num>
  <w:num w:numId="14">
    <w:abstractNumId w:val="17"/>
  </w:num>
  <w:num w:numId="15">
    <w:abstractNumId w:val="16"/>
  </w:num>
  <w:num w:numId="16">
    <w:abstractNumId w:val="6"/>
  </w:num>
  <w:num w:numId="17">
    <w:abstractNumId w:val="0"/>
  </w:num>
  <w:num w:numId="18">
    <w:abstractNumId w:val="12"/>
  </w:num>
  <w:num w:numId="19">
    <w:abstractNumId w:val="1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22E4D"/>
    <w:rsid w:val="00133E76"/>
    <w:rsid w:val="001B250B"/>
    <w:rsid w:val="001E55CD"/>
    <w:rsid w:val="002105ED"/>
    <w:rsid w:val="0030379D"/>
    <w:rsid w:val="00371420"/>
    <w:rsid w:val="00371B69"/>
    <w:rsid w:val="003B2CFB"/>
    <w:rsid w:val="003C22B2"/>
    <w:rsid w:val="00400A27"/>
    <w:rsid w:val="00445A90"/>
    <w:rsid w:val="004A45C2"/>
    <w:rsid w:val="004C0AF0"/>
    <w:rsid w:val="004F0883"/>
    <w:rsid w:val="005246C5"/>
    <w:rsid w:val="00540FB5"/>
    <w:rsid w:val="00576911"/>
    <w:rsid w:val="005D0BEC"/>
    <w:rsid w:val="005D4FB8"/>
    <w:rsid w:val="005F2860"/>
    <w:rsid w:val="00604E75"/>
    <w:rsid w:val="00610DA2"/>
    <w:rsid w:val="00682CA1"/>
    <w:rsid w:val="006B027C"/>
    <w:rsid w:val="006D4F6F"/>
    <w:rsid w:val="006F5537"/>
    <w:rsid w:val="00724FFC"/>
    <w:rsid w:val="007D0F7B"/>
    <w:rsid w:val="007E7F51"/>
    <w:rsid w:val="00864819"/>
    <w:rsid w:val="008860A5"/>
    <w:rsid w:val="008B2A23"/>
    <w:rsid w:val="00915091"/>
    <w:rsid w:val="00934017"/>
    <w:rsid w:val="00971BE6"/>
    <w:rsid w:val="009A33AE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4567A"/>
    <w:rsid w:val="00C73441"/>
    <w:rsid w:val="00CA52D6"/>
    <w:rsid w:val="00D02208"/>
    <w:rsid w:val="00D708E4"/>
    <w:rsid w:val="00DF1461"/>
    <w:rsid w:val="00E06F92"/>
    <w:rsid w:val="00E121BB"/>
    <w:rsid w:val="00E20F19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2</Pages>
  <Words>743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Здоровцова Олеся Николаевна</cp:lastModifiedBy>
  <cp:revision>46</cp:revision>
  <cp:lastPrinted>2019-02-13T02:12:00Z</cp:lastPrinted>
  <dcterms:created xsi:type="dcterms:W3CDTF">2019-01-30T02:27:00Z</dcterms:created>
  <dcterms:modified xsi:type="dcterms:W3CDTF">2021-09-28T08:52:00Z</dcterms:modified>
</cp:coreProperties>
</file>