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85B" w:rsidRPr="006D43A5" w:rsidRDefault="0065385B" w:rsidP="0065385B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43A5">
        <w:rPr>
          <w:rFonts w:ascii="Times New Roman" w:hAnsi="Times New Roman" w:cs="Times New Roman"/>
          <w:b/>
          <w:sz w:val="24"/>
          <w:szCs w:val="24"/>
        </w:rPr>
        <w:t>АННОТАЦИЯ  К</w:t>
      </w:r>
      <w:r w:rsidR="0089406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D43A5">
        <w:rPr>
          <w:rFonts w:ascii="Times New Roman" w:hAnsi="Times New Roman" w:cs="Times New Roman"/>
          <w:b/>
          <w:sz w:val="24"/>
          <w:szCs w:val="24"/>
        </w:rPr>
        <w:t xml:space="preserve">РАБОЧЕЙ ПРОГРАММЕ </w:t>
      </w:r>
    </w:p>
    <w:p w:rsidR="0065385B" w:rsidRPr="00EC20D6" w:rsidRDefault="0065385B" w:rsidP="0065385B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D43A5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65385B" w:rsidRPr="00EC20D6" w:rsidRDefault="00EA7A02" w:rsidP="00871CD6">
      <w:pPr>
        <w:spacing w:after="0" w:line="240" w:lineRule="auto"/>
        <w:jc w:val="center"/>
        <w:rPr>
          <w:rFonts w:ascii="Tahoma" w:eastAsia="Times New Roman" w:hAnsi="Tahoma" w:cs="Tahoma"/>
          <w:sz w:val="16"/>
          <w:szCs w:val="16"/>
          <w:lang w:eastAsia="ru-RU"/>
        </w:rPr>
      </w:pPr>
      <w:r w:rsidRPr="00EC20D6">
        <w:rPr>
          <w:rFonts w:ascii="Times New Roman" w:hAnsi="Times New Roman" w:cs="Times New Roman"/>
          <w:b/>
          <w:sz w:val="24"/>
          <w:szCs w:val="24"/>
        </w:rPr>
        <w:t>ПМ0</w:t>
      </w:r>
      <w:r w:rsidRPr="0089406E">
        <w:rPr>
          <w:rFonts w:ascii="Times New Roman" w:hAnsi="Times New Roman" w:cs="Times New Roman"/>
          <w:b/>
          <w:sz w:val="24"/>
          <w:szCs w:val="24"/>
        </w:rPr>
        <w:t>2</w:t>
      </w:r>
      <w:r w:rsidRPr="00EC20D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940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ОСУЩЕСТВЛЕНИЕ ИНТЕГРАЦИИ ПРОГРАММНЫХ МОДУЛЕЙ</w:t>
      </w:r>
    </w:p>
    <w:p w:rsidR="0065385B" w:rsidRPr="0089406E" w:rsidRDefault="0065385B" w:rsidP="00871CD6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20D6">
        <w:rPr>
          <w:rFonts w:ascii="Times New Roman" w:hAnsi="Times New Roman" w:cs="Times New Roman"/>
          <w:b/>
          <w:sz w:val="24"/>
          <w:szCs w:val="24"/>
        </w:rPr>
        <w:t>по специальности 09.02.0</w:t>
      </w:r>
      <w:r w:rsidR="0089406E" w:rsidRPr="0089406E">
        <w:rPr>
          <w:rFonts w:ascii="Times New Roman" w:hAnsi="Times New Roman" w:cs="Times New Roman"/>
          <w:b/>
          <w:sz w:val="24"/>
          <w:szCs w:val="24"/>
        </w:rPr>
        <w:t>7</w:t>
      </w:r>
      <w:r w:rsidRPr="00EC20D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9406E" w:rsidRPr="0089406E">
        <w:rPr>
          <w:rFonts w:ascii="Times New Roman" w:hAnsi="Times New Roman" w:cs="Times New Roman"/>
          <w:b/>
          <w:sz w:val="24"/>
          <w:szCs w:val="24"/>
        </w:rPr>
        <w:t>Информационные системы и программирование</w:t>
      </w:r>
    </w:p>
    <w:p w:rsidR="00871CD6" w:rsidRDefault="00871CD6" w:rsidP="0065385B">
      <w:pPr>
        <w:spacing w:line="240" w:lineRule="auto"/>
        <w:ind w:firstLine="567"/>
        <w:contextualSpacing/>
        <w:rPr>
          <w:rFonts w:ascii="Times New Roman" w:hAnsi="Times New Roman" w:cs="Times New Roman"/>
          <w:i/>
        </w:rPr>
      </w:pPr>
    </w:p>
    <w:p w:rsidR="00871CD6" w:rsidRPr="00871CD6" w:rsidRDefault="0065385B" w:rsidP="003C2C1F">
      <w:pPr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871CD6">
        <w:rPr>
          <w:rFonts w:ascii="Times New Roman" w:hAnsi="Times New Roman" w:cs="Times New Roman"/>
          <w:b/>
          <w:sz w:val="24"/>
          <w:szCs w:val="24"/>
        </w:rPr>
        <w:t xml:space="preserve">Место профессионального модуля  в структуре программы подготовки специалистов среднего звена - </w:t>
      </w:r>
      <w:r w:rsidRPr="00871CD6">
        <w:rPr>
          <w:rFonts w:ascii="Times New Roman" w:hAnsi="Times New Roman" w:cs="Times New Roman"/>
          <w:sz w:val="24"/>
          <w:szCs w:val="24"/>
        </w:rPr>
        <w:t>профессиональный модуль входит  в профессиональный учебный цикл.</w:t>
      </w:r>
    </w:p>
    <w:p w:rsidR="0065385B" w:rsidRPr="00871CD6" w:rsidRDefault="0065385B" w:rsidP="003C2C1F">
      <w:pPr>
        <w:spacing w:after="0"/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871CD6">
        <w:rPr>
          <w:rFonts w:ascii="Times New Roman" w:hAnsi="Times New Roman" w:cs="Times New Roman"/>
          <w:sz w:val="24"/>
          <w:szCs w:val="24"/>
        </w:rPr>
        <w:t>Количество часов на освоение ПМ 0</w:t>
      </w:r>
      <w:r w:rsidR="0089406E" w:rsidRPr="00871CD6">
        <w:rPr>
          <w:rFonts w:ascii="Times New Roman" w:hAnsi="Times New Roman" w:cs="Times New Roman"/>
          <w:sz w:val="24"/>
          <w:szCs w:val="24"/>
        </w:rPr>
        <w:t xml:space="preserve">2 </w:t>
      </w:r>
      <w:r w:rsidR="0089406E" w:rsidRPr="00871C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Осуществление интеграции программных модулей </w:t>
      </w:r>
      <w:r w:rsidRPr="00871CD6">
        <w:rPr>
          <w:rFonts w:ascii="Times New Roman" w:hAnsi="Times New Roman" w:cs="Times New Roman"/>
          <w:sz w:val="24"/>
          <w:szCs w:val="24"/>
        </w:rPr>
        <w:t xml:space="preserve">- максимальной учебной нагрузки обучающегося </w:t>
      </w:r>
      <w:r w:rsidR="00871CD6">
        <w:rPr>
          <w:rFonts w:ascii="Times New Roman" w:hAnsi="Times New Roman" w:cs="Times New Roman"/>
          <w:sz w:val="24"/>
          <w:szCs w:val="24"/>
        </w:rPr>
        <w:t xml:space="preserve"> </w:t>
      </w:r>
      <w:r w:rsidRPr="00871CD6">
        <w:rPr>
          <w:rFonts w:ascii="Times New Roman" w:hAnsi="Times New Roman" w:cs="Times New Roman"/>
          <w:sz w:val="24"/>
          <w:szCs w:val="24"/>
        </w:rPr>
        <w:t>3</w:t>
      </w:r>
      <w:r w:rsidR="0089406E" w:rsidRPr="00871CD6">
        <w:rPr>
          <w:rFonts w:ascii="Times New Roman" w:hAnsi="Times New Roman" w:cs="Times New Roman"/>
          <w:sz w:val="24"/>
          <w:szCs w:val="24"/>
        </w:rPr>
        <w:t>8</w:t>
      </w:r>
      <w:r w:rsidRPr="00871CD6">
        <w:rPr>
          <w:rFonts w:ascii="Times New Roman" w:hAnsi="Times New Roman" w:cs="Times New Roman"/>
          <w:sz w:val="24"/>
          <w:szCs w:val="24"/>
        </w:rPr>
        <w:t>8  час</w:t>
      </w:r>
      <w:r w:rsidR="002B56EC" w:rsidRPr="00871CD6">
        <w:rPr>
          <w:rFonts w:ascii="Times New Roman" w:hAnsi="Times New Roman" w:cs="Times New Roman"/>
          <w:sz w:val="24"/>
          <w:szCs w:val="24"/>
        </w:rPr>
        <w:t>ов</w:t>
      </w:r>
      <w:r w:rsidRPr="00871CD6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65385B" w:rsidRPr="00871CD6" w:rsidRDefault="0065385B" w:rsidP="003C2C1F">
      <w:pPr>
        <w:pStyle w:val="a3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71CD6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871CD6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871CD6">
        <w:rPr>
          <w:rFonts w:ascii="Times New Roman" w:hAnsi="Times New Roman" w:cs="Times New Roman"/>
          <w:sz w:val="24"/>
          <w:szCs w:val="24"/>
        </w:rPr>
        <w:t xml:space="preserve"> - 2</w:t>
      </w:r>
      <w:r w:rsidR="0089406E" w:rsidRPr="00871CD6">
        <w:rPr>
          <w:rFonts w:ascii="Times New Roman" w:hAnsi="Times New Roman" w:cs="Times New Roman"/>
          <w:sz w:val="24"/>
          <w:szCs w:val="24"/>
        </w:rPr>
        <w:t>3</w:t>
      </w:r>
      <w:r w:rsidRPr="00871CD6">
        <w:rPr>
          <w:rFonts w:ascii="Times New Roman" w:hAnsi="Times New Roman" w:cs="Times New Roman"/>
          <w:sz w:val="24"/>
          <w:szCs w:val="24"/>
        </w:rPr>
        <w:t>8 часов;</w:t>
      </w:r>
    </w:p>
    <w:p w:rsidR="0065385B" w:rsidRPr="00871CD6" w:rsidRDefault="0065385B" w:rsidP="003C2C1F">
      <w:pPr>
        <w:pStyle w:val="a3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71CD6">
        <w:rPr>
          <w:rFonts w:ascii="Times New Roman" w:hAnsi="Times New Roman" w:cs="Times New Roman"/>
          <w:sz w:val="24"/>
          <w:szCs w:val="24"/>
        </w:rPr>
        <w:t xml:space="preserve">самостоятельная  работа </w:t>
      </w:r>
      <w:proofErr w:type="gramStart"/>
      <w:r w:rsidRPr="00871CD6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871CD6">
        <w:rPr>
          <w:rFonts w:ascii="Times New Roman" w:hAnsi="Times New Roman" w:cs="Times New Roman"/>
          <w:sz w:val="24"/>
          <w:szCs w:val="24"/>
        </w:rPr>
        <w:t xml:space="preserve"> -12</w:t>
      </w:r>
      <w:r w:rsidR="0089406E" w:rsidRPr="00871CD6">
        <w:rPr>
          <w:rFonts w:ascii="Times New Roman" w:hAnsi="Times New Roman" w:cs="Times New Roman"/>
          <w:sz w:val="24"/>
          <w:szCs w:val="24"/>
        </w:rPr>
        <w:t xml:space="preserve"> </w:t>
      </w:r>
      <w:r w:rsidRPr="00871CD6">
        <w:rPr>
          <w:rFonts w:ascii="Times New Roman" w:hAnsi="Times New Roman" w:cs="Times New Roman"/>
          <w:sz w:val="24"/>
          <w:szCs w:val="24"/>
        </w:rPr>
        <w:t>час</w:t>
      </w:r>
      <w:r w:rsidR="0089406E" w:rsidRPr="00871CD6">
        <w:rPr>
          <w:rFonts w:ascii="Times New Roman" w:hAnsi="Times New Roman" w:cs="Times New Roman"/>
          <w:sz w:val="24"/>
          <w:szCs w:val="24"/>
        </w:rPr>
        <w:t>ов</w:t>
      </w:r>
      <w:r w:rsidRPr="00871CD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5385B" w:rsidRPr="00871CD6" w:rsidRDefault="0065385B" w:rsidP="003C2C1F">
      <w:pPr>
        <w:pStyle w:val="a3"/>
        <w:numPr>
          <w:ilvl w:val="0"/>
          <w:numId w:val="1"/>
        </w:numPr>
        <w:tabs>
          <w:tab w:val="left" w:pos="284"/>
        </w:tabs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71CD6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871CD6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871CD6">
        <w:rPr>
          <w:rFonts w:ascii="Times New Roman" w:hAnsi="Times New Roman" w:cs="Times New Roman"/>
          <w:sz w:val="24"/>
          <w:szCs w:val="24"/>
        </w:rPr>
        <w:t xml:space="preserve"> (</w:t>
      </w:r>
      <w:r w:rsidRPr="00871CD6">
        <w:rPr>
          <w:rFonts w:ascii="Times New Roman" w:hAnsi="Times New Roman" w:cs="Times New Roman"/>
          <w:i/>
          <w:sz w:val="24"/>
          <w:szCs w:val="24"/>
        </w:rPr>
        <w:t>квалификационный).</w:t>
      </w:r>
    </w:p>
    <w:p w:rsidR="0065385B" w:rsidRPr="00871CD6" w:rsidRDefault="0065385B" w:rsidP="003C2C1F">
      <w:pPr>
        <w:pStyle w:val="a3"/>
        <w:tabs>
          <w:tab w:val="left" w:pos="284"/>
        </w:tabs>
        <w:spacing w:after="0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1CD6">
        <w:rPr>
          <w:rFonts w:ascii="Times New Roman" w:hAnsi="Times New Roman" w:cs="Times New Roman"/>
          <w:b/>
          <w:sz w:val="24"/>
          <w:szCs w:val="24"/>
        </w:rPr>
        <w:t>Содержание профессионального модуля:</w:t>
      </w:r>
    </w:p>
    <w:p w:rsidR="0065385B" w:rsidRPr="00871CD6" w:rsidRDefault="00871CD6" w:rsidP="003C2C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МДК </w:t>
      </w:r>
      <w:r w:rsidR="0065385B" w:rsidRPr="00871CD6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="0089406E" w:rsidRPr="00871CD6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65385B" w:rsidRPr="00871C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.01 </w:t>
      </w:r>
      <w:r w:rsidR="0089406E" w:rsidRPr="00871CD6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Технология разработки программного обеспечения</w:t>
      </w:r>
    </w:p>
    <w:p w:rsidR="0065385B" w:rsidRPr="00871CD6" w:rsidRDefault="0065385B" w:rsidP="003C2C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1CD6">
        <w:rPr>
          <w:rFonts w:ascii="Times New Roman" w:eastAsia="Times New Roman" w:hAnsi="Times New Roman" w:cs="Times New Roman"/>
          <w:sz w:val="24"/>
          <w:szCs w:val="24"/>
          <w:lang w:eastAsia="ru-RU"/>
        </w:rPr>
        <w:t>МДК</w:t>
      </w:r>
      <w:r w:rsidR="00871C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1CD6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="0089406E" w:rsidRPr="00871CD6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871C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.02 </w:t>
      </w:r>
      <w:r w:rsidR="0089406E" w:rsidRPr="00871CD6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Инструментальные средства разработки программного обеспечения</w:t>
      </w:r>
    </w:p>
    <w:p w:rsidR="0065385B" w:rsidRPr="00871CD6" w:rsidRDefault="00871CD6" w:rsidP="003C2C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УП </w:t>
      </w:r>
      <w:r w:rsidR="0065385B" w:rsidRPr="00871CD6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="00615407" w:rsidRPr="00871CD6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65385B" w:rsidRPr="00871CD6">
        <w:rPr>
          <w:rFonts w:ascii="Times New Roman" w:eastAsia="Times New Roman" w:hAnsi="Times New Roman" w:cs="Times New Roman"/>
          <w:sz w:val="24"/>
          <w:szCs w:val="24"/>
          <w:lang w:eastAsia="ru-RU"/>
        </w:rPr>
        <w:t>. Учебная практика -</w:t>
      </w:r>
      <w:r w:rsidR="0089406E" w:rsidRPr="00871CD6">
        <w:rPr>
          <w:rFonts w:ascii="Times New Roman" w:eastAsia="Times New Roman" w:hAnsi="Times New Roman" w:cs="Times New Roman"/>
          <w:sz w:val="24"/>
          <w:szCs w:val="24"/>
          <w:lang w:eastAsia="ru-RU"/>
        </w:rPr>
        <w:t>36</w:t>
      </w:r>
      <w:r w:rsidR="0065385B" w:rsidRPr="00871C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</w:t>
      </w:r>
    </w:p>
    <w:p w:rsidR="0065385B" w:rsidRPr="00871CD6" w:rsidRDefault="0065385B" w:rsidP="003C2C1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71CD6">
        <w:rPr>
          <w:rFonts w:ascii="Times New Roman" w:eastAsia="Times New Roman" w:hAnsi="Times New Roman" w:cs="Times New Roman"/>
          <w:sz w:val="24"/>
          <w:szCs w:val="24"/>
          <w:lang w:eastAsia="ru-RU"/>
        </w:rPr>
        <w:t>ПП</w:t>
      </w:r>
      <w:r w:rsidR="00871C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71CD6"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="00615407" w:rsidRPr="00871CD6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871CD6">
        <w:rPr>
          <w:rFonts w:ascii="Times New Roman" w:eastAsia="Times New Roman" w:hAnsi="Times New Roman" w:cs="Times New Roman"/>
          <w:sz w:val="24"/>
          <w:szCs w:val="24"/>
          <w:lang w:eastAsia="ru-RU"/>
        </w:rPr>
        <w:t>.Производственная практика (по профилю специальности)-</w:t>
      </w:r>
      <w:r w:rsidR="0089406E" w:rsidRPr="00871CD6">
        <w:rPr>
          <w:rFonts w:ascii="Times New Roman" w:eastAsia="Times New Roman" w:hAnsi="Times New Roman" w:cs="Times New Roman"/>
          <w:sz w:val="24"/>
          <w:szCs w:val="24"/>
          <w:lang w:eastAsia="ru-RU"/>
        </w:rPr>
        <w:t>72</w:t>
      </w:r>
      <w:r w:rsidRPr="00871C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 w:rsidR="002B56EC" w:rsidRPr="00871CD6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871C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65385B" w:rsidRPr="00871CD6" w:rsidRDefault="0065385B" w:rsidP="003C2C1F">
      <w:pPr>
        <w:tabs>
          <w:tab w:val="left" w:pos="709"/>
          <w:tab w:val="left" w:pos="1134"/>
        </w:tabs>
        <w:spacing w:after="0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1CD6">
        <w:rPr>
          <w:rFonts w:ascii="Times New Roman" w:hAnsi="Times New Roman" w:cs="Times New Roman"/>
          <w:b/>
          <w:sz w:val="24"/>
          <w:szCs w:val="24"/>
        </w:rPr>
        <w:t>В результате освоения профессионального модуля  обучающийся должен обладать общими компетенциями:</w:t>
      </w:r>
    </w:p>
    <w:p w:rsidR="0065385B" w:rsidRPr="00871CD6" w:rsidRDefault="0065385B" w:rsidP="003C2C1F">
      <w:pPr>
        <w:tabs>
          <w:tab w:val="left" w:pos="709"/>
          <w:tab w:val="left" w:pos="851"/>
          <w:tab w:val="left" w:pos="1134"/>
        </w:tabs>
        <w:spacing w:after="0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71CD6">
        <w:rPr>
          <w:rFonts w:ascii="Times New Roman" w:hAnsi="Times New Roman" w:cs="Times New Roman"/>
          <w:b/>
          <w:i/>
          <w:sz w:val="24"/>
          <w:szCs w:val="24"/>
        </w:rPr>
        <w:t xml:space="preserve"> общие компетенции: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59"/>
        <w:gridCol w:w="8342"/>
      </w:tblGrid>
      <w:tr w:rsidR="0089406E" w:rsidRPr="00871CD6" w:rsidTr="0089406E">
        <w:tc>
          <w:tcPr>
            <w:tcW w:w="959" w:type="dxa"/>
          </w:tcPr>
          <w:p w:rsidR="0089406E" w:rsidRPr="00871CD6" w:rsidRDefault="0089406E" w:rsidP="003C2C1F">
            <w:pPr>
              <w:widowControl w:val="0"/>
              <w:suppressLineNumbers/>
              <w:suppressAutoHyphens/>
              <w:adjustRightInd w:val="0"/>
              <w:snapToGrid w:val="0"/>
              <w:spacing w:after="0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proofErr w:type="gramStart"/>
            <w:r w:rsidRPr="00871CD6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871CD6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="00871CD6">
              <w:rPr>
                <w:rFonts w:ascii="Times New Roman" w:hAnsi="Times New Roman"/>
                <w:bCs/>
                <w:iCs/>
                <w:sz w:val="24"/>
                <w:szCs w:val="24"/>
              </w:rPr>
              <w:t>0</w:t>
            </w:r>
            <w:r w:rsidRPr="00871CD6">
              <w:rPr>
                <w:rFonts w:ascii="Times New Roman" w:hAnsi="Times New Roman"/>
                <w:bCs/>
                <w:iCs/>
                <w:sz w:val="24"/>
                <w:szCs w:val="24"/>
              </w:rPr>
              <w:t>1.</w:t>
            </w:r>
          </w:p>
        </w:tc>
        <w:tc>
          <w:tcPr>
            <w:tcW w:w="8342" w:type="dxa"/>
          </w:tcPr>
          <w:p w:rsidR="0089406E" w:rsidRPr="00871CD6" w:rsidRDefault="0089406E" w:rsidP="003C2C1F">
            <w:pPr>
              <w:widowControl w:val="0"/>
              <w:suppressLineNumbers/>
              <w:suppressAutoHyphens/>
              <w:adjustRightInd w:val="0"/>
              <w:snapToGrid w:val="0"/>
              <w:spacing w:after="0"/>
              <w:jc w:val="both"/>
              <w:outlineLvl w:val="1"/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</w:pPr>
            <w:r w:rsidRPr="00871CD6">
              <w:rPr>
                <w:rFonts w:ascii="Times New Roman" w:hAnsi="Times New Roman"/>
                <w:bCs/>
                <w:sz w:val="24"/>
                <w:szCs w:val="24"/>
              </w:rPr>
              <w:t xml:space="preserve">Выбирать способы решения задач </w:t>
            </w:r>
            <w:proofErr w:type="gramStart"/>
            <w:r w:rsidRPr="00871CD6">
              <w:rPr>
                <w:rFonts w:ascii="Times New Roman" w:hAnsi="Times New Roman"/>
                <w:bCs/>
                <w:sz w:val="24"/>
                <w:szCs w:val="24"/>
              </w:rPr>
              <w:t>профессиональной</w:t>
            </w:r>
            <w:proofErr w:type="gramEnd"/>
            <w:r w:rsidRPr="00871CD6">
              <w:rPr>
                <w:rFonts w:ascii="Times New Roman" w:hAnsi="Times New Roman"/>
                <w:bCs/>
                <w:sz w:val="24"/>
                <w:szCs w:val="24"/>
              </w:rPr>
              <w:t xml:space="preserve"> деятельности, применительно к различным контекстам</w:t>
            </w:r>
          </w:p>
        </w:tc>
      </w:tr>
      <w:tr w:rsidR="0089406E" w:rsidRPr="00871CD6" w:rsidTr="0089406E">
        <w:tc>
          <w:tcPr>
            <w:tcW w:w="959" w:type="dxa"/>
          </w:tcPr>
          <w:p w:rsidR="0089406E" w:rsidRPr="00871CD6" w:rsidRDefault="0089406E" w:rsidP="003C2C1F">
            <w:pPr>
              <w:widowControl w:val="0"/>
              <w:suppressLineNumbers/>
              <w:suppressAutoHyphens/>
              <w:adjustRightInd w:val="0"/>
              <w:snapToGrid w:val="0"/>
              <w:spacing w:after="0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proofErr w:type="gramStart"/>
            <w:r w:rsidRPr="00871CD6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871CD6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="00871CD6">
              <w:rPr>
                <w:rFonts w:ascii="Times New Roman" w:hAnsi="Times New Roman"/>
                <w:bCs/>
                <w:iCs/>
                <w:sz w:val="24"/>
                <w:szCs w:val="24"/>
              </w:rPr>
              <w:t>0</w:t>
            </w:r>
            <w:r w:rsidRPr="00871CD6">
              <w:rPr>
                <w:rFonts w:ascii="Times New Roman" w:hAnsi="Times New Roman"/>
                <w:bCs/>
                <w:iCs/>
                <w:sz w:val="24"/>
                <w:szCs w:val="24"/>
              </w:rPr>
              <w:t>2.</w:t>
            </w:r>
          </w:p>
        </w:tc>
        <w:tc>
          <w:tcPr>
            <w:tcW w:w="8342" w:type="dxa"/>
          </w:tcPr>
          <w:p w:rsidR="0089406E" w:rsidRPr="00871CD6" w:rsidRDefault="0089406E" w:rsidP="003C2C1F">
            <w:pPr>
              <w:widowControl w:val="0"/>
              <w:suppressLineNumbers/>
              <w:suppressAutoHyphens/>
              <w:adjustRightInd w:val="0"/>
              <w:snapToGrid w:val="0"/>
              <w:spacing w:after="0"/>
              <w:jc w:val="both"/>
              <w:outlineLvl w:val="1"/>
              <w:rPr>
                <w:rFonts w:ascii="Times New Roman" w:hAnsi="Times New Roman"/>
                <w:bCs/>
                <w:sz w:val="24"/>
                <w:szCs w:val="24"/>
              </w:rPr>
            </w:pPr>
            <w:r w:rsidRPr="00871CD6">
              <w:rPr>
                <w:rFonts w:ascii="Times New Roman" w:hAnsi="Times New Roman"/>
                <w:bCs/>
                <w:sz w:val="24"/>
                <w:szCs w:val="24"/>
              </w:rPr>
              <w:t>Осуществлять поиск, анализ и интерпретацию информации, необходимой для выполнения задач профессиональной деятельности.</w:t>
            </w:r>
          </w:p>
        </w:tc>
      </w:tr>
      <w:tr w:rsidR="0089406E" w:rsidRPr="00871CD6" w:rsidTr="0089406E">
        <w:tc>
          <w:tcPr>
            <w:tcW w:w="959" w:type="dxa"/>
          </w:tcPr>
          <w:p w:rsidR="0089406E" w:rsidRPr="00871CD6" w:rsidRDefault="0089406E" w:rsidP="003C2C1F">
            <w:pPr>
              <w:widowControl w:val="0"/>
              <w:suppressLineNumbers/>
              <w:suppressAutoHyphens/>
              <w:adjustRightInd w:val="0"/>
              <w:snapToGrid w:val="0"/>
              <w:spacing w:after="0"/>
              <w:jc w:val="both"/>
              <w:outlineLvl w:val="1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871CD6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871CD6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="00871CD6">
              <w:rPr>
                <w:rFonts w:ascii="Times New Roman" w:hAnsi="Times New Roman"/>
                <w:bCs/>
                <w:iCs/>
                <w:sz w:val="24"/>
                <w:szCs w:val="24"/>
              </w:rPr>
              <w:t>0</w:t>
            </w:r>
            <w:r w:rsidRPr="00871CD6">
              <w:rPr>
                <w:rFonts w:ascii="Times New Roman" w:hAnsi="Times New Roman"/>
                <w:bCs/>
                <w:iCs/>
                <w:sz w:val="24"/>
                <w:szCs w:val="24"/>
              </w:rPr>
              <w:t>3</w:t>
            </w:r>
            <w:r w:rsidR="00871CD6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8342" w:type="dxa"/>
          </w:tcPr>
          <w:p w:rsidR="0089406E" w:rsidRPr="00871CD6" w:rsidRDefault="0089406E" w:rsidP="003C2C1F">
            <w:pPr>
              <w:widowControl w:val="0"/>
              <w:suppressLineNumbers/>
              <w:suppressAutoHyphens/>
              <w:adjustRightInd w:val="0"/>
              <w:snapToGrid w:val="0"/>
              <w:spacing w:after="0"/>
              <w:jc w:val="both"/>
              <w:outlineLvl w:val="1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871CD6">
              <w:rPr>
                <w:rFonts w:ascii="Times New Roman" w:hAnsi="Times New Roman"/>
                <w:bCs/>
                <w:sz w:val="24"/>
                <w:szCs w:val="24"/>
              </w:rPr>
              <w:t>Планировать и реализовывать</w:t>
            </w:r>
            <w:proofErr w:type="gramEnd"/>
            <w:r w:rsidRPr="00871CD6">
              <w:rPr>
                <w:rFonts w:ascii="Times New Roman" w:hAnsi="Times New Roman"/>
                <w:bCs/>
                <w:sz w:val="24"/>
                <w:szCs w:val="24"/>
              </w:rPr>
              <w:t xml:space="preserve"> собственное профессиональное и личностное развитие.</w:t>
            </w:r>
          </w:p>
        </w:tc>
      </w:tr>
      <w:tr w:rsidR="0089406E" w:rsidRPr="00871CD6" w:rsidTr="0089406E">
        <w:tc>
          <w:tcPr>
            <w:tcW w:w="959" w:type="dxa"/>
          </w:tcPr>
          <w:p w:rsidR="0089406E" w:rsidRPr="00871CD6" w:rsidRDefault="0089406E" w:rsidP="003C2C1F">
            <w:pPr>
              <w:widowControl w:val="0"/>
              <w:suppressLineNumbers/>
              <w:suppressAutoHyphens/>
              <w:adjustRightInd w:val="0"/>
              <w:snapToGrid w:val="0"/>
              <w:spacing w:after="0"/>
              <w:jc w:val="both"/>
              <w:outlineLvl w:val="1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871CD6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871CD6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="00871CD6">
              <w:rPr>
                <w:rFonts w:ascii="Times New Roman" w:hAnsi="Times New Roman"/>
                <w:bCs/>
                <w:iCs/>
                <w:sz w:val="24"/>
                <w:szCs w:val="24"/>
              </w:rPr>
              <w:t>0</w:t>
            </w:r>
            <w:r w:rsidRPr="00871CD6">
              <w:rPr>
                <w:rFonts w:ascii="Times New Roman" w:hAnsi="Times New Roman"/>
                <w:bCs/>
                <w:iCs/>
                <w:sz w:val="24"/>
                <w:szCs w:val="24"/>
              </w:rPr>
              <w:t>4</w:t>
            </w:r>
            <w:r w:rsidR="00871CD6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8342" w:type="dxa"/>
          </w:tcPr>
          <w:p w:rsidR="0089406E" w:rsidRPr="00871CD6" w:rsidRDefault="0089406E" w:rsidP="003C2C1F">
            <w:pPr>
              <w:widowControl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1CD6">
              <w:rPr>
                <w:rFonts w:ascii="Times New Roman" w:hAnsi="Times New Roman"/>
                <w:sz w:val="24"/>
                <w:szCs w:val="24"/>
              </w:rPr>
              <w:t>Работать в коллективе и команде, эффективно взаимодействовать с коллегами, руководством, клиентами.</w:t>
            </w:r>
          </w:p>
        </w:tc>
      </w:tr>
      <w:tr w:rsidR="0089406E" w:rsidRPr="00871CD6" w:rsidTr="0089406E">
        <w:tc>
          <w:tcPr>
            <w:tcW w:w="959" w:type="dxa"/>
          </w:tcPr>
          <w:p w:rsidR="0089406E" w:rsidRPr="00871CD6" w:rsidRDefault="0089406E" w:rsidP="003C2C1F">
            <w:pPr>
              <w:widowControl w:val="0"/>
              <w:suppressLineNumbers/>
              <w:suppressAutoHyphens/>
              <w:adjustRightInd w:val="0"/>
              <w:snapToGrid w:val="0"/>
              <w:spacing w:after="0"/>
              <w:jc w:val="both"/>
              <w:outlineLvl w:val="1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871CD6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871CD6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="00871CD6">
              <w:rPr>
                <w:rFonts w:ascii="Times New Roman" w:hAnsi="Times New Roman"/>
                <w:bCs/>
                <w:iCs/>
                <w:sz w:val="24"/>
                <w:szCs w:val="24"/>
              </w:rPr>
              <w:t>0</w:t>
            </w:r>
            <w:r w:rsidRPr="00871CD6">
              <w:rPr>
                <w:rFonts w:ascii="Times New Roman" w:hAnsi="Times New Roman"/>
                <w:bCs/>
                <w:iCs/>
                <w:sz w:val="24"/>
                <w:szCs w:val="24"/>
              </w:rPr>
              <w:t>5</w:t>
            </w:r>
            <w:r w:rsidR="00871CD6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8342" w:type="dxa"/>
          </w:tcPr>
          <w:p w:rsidR="0089406E" w:rsidRPr="00871CD6" w:rsidRDefault="0089406E" w:rsidP="003C2C1F">
            <w:pPr>
              <w:widowControl w:val="0"/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1CD6">
              <w:rPr>
                <w:rFonts w:ascii="Times New Roman" w:hAnsi="Times New Roman"/>
                <w:sz w:val="24"/>
                <w:szCs w:val="24"/>
              </w:rPr>
              <w:t>Осуществлять устную и письменную коммуникацию на государственном языке с учетом особенностей социального и культурного контекста.</w:t>
            </w:r>
          </w:p>
        </w:tc>
      </w:tr>
      <w:tr w:rsidR="0089406E" w:rsidRPr="00871CD6" w:rsidTr="0089406E">
        <w:tc>
          <w:tcPr>
            <w:tcW w:w="959" w:type="dxa"/>
          </w:tcPr>
          <w:p w:rsidR="0089406E" w:rsidRPr="00871CD6" w:rsidRDefault="0089406E" w:rsidP="003C2C1F">
            <w:pPr>
              <w:widowControl w:val="0"/>
              <w:suppressLineNumbers/>
              <w:suppressAutoHyphens/>
              <w:adjustRightInd w:val="0"/>
              <w:snapToGrid w:val="0"/>
              <w:spacing w:after="0"/>
              <w:jc w:val="both"/>
              <w:outlineLvl w:val="1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871CD6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871CD6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="00871CD6">
              <w:rPr>
                <w:rFonts w:ascii="Times New Roman" w:hAnsi="Times New Roman"/>
                <w:bCs/>
                <w:iCs/>
                <w:sz w:val="24"/>
                <w:szCs w:val="24"/>
              </w:rPr>
              <w:t>0</w:t>
            </w:r>
            <w:r w:rsidRPr="00871CD6">
              <w:rPr>
                <w:rFonts w:ascii="Times New Roman" w:hAnsi="Times New Roman"/>
                <w:bCs/>
                <w:iCs/>
                <w:sz w:val="24"/>
                <w:szCs w:val="24"/>
              </w:rPr>
              <w:t>6</w:t>
            </w:r>
            <w:r w:rsidR="00871CD6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8342" w:type="dxa"/>
          </w:tcPr>
          <w:p w:rsidR="0089406E" w:rsidRPr="00871CD6" w:rsidRDefault="0089406E" w:rsidP="003C2C1F">
            <w:pPr>
              <w:widowControl w:val="0"/>
              <w:suppressLineNumbers/>
              <w:suppressAutoHyphens/>
              <w:adjustRightInd w:val="0"/>
              <w:snapToGrid w:val="0"/>
              <w:spacing w:after="0"/>
              <w:jc w:val="both"/>
              <w:outlineLvl w:val="1"/>
              <w:rPr>
                <w:rFonts w:ascii="Times New Roman" w:hAnsi="Times New Roman"/>
                <w:bCs/>
                <w:sz w:val="24"/>
                <w:szCs w:val="24"/>
              </w:rPr>
            </w:pPr>
            <w:bookmarkStart w:id="0" w:name="_GoBack"/>
            <w:r w:rsidRPr="00871CD6">
              <w:rPr>
                <w:rFonts w:ascii="Times New Roman" w:hAnsi="Times New Roman"/>
                <w:bCs/>
                <w:sz w:val="24"/>
                <w:szCs w:val="24"/>
              </w:rPr>
              <w:t>Проявлять гражданско-патриотическую позицию, демонстрировать осознанное поведение на основе традиционных общечеловеческих ценностей</w:t>
            </w:r>
            <w:r w:rsidR="009A0961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  <w:r w:rsidR="009A0961">
              <w:t xml:space="preserve"> </w:t>
            </w:r>
            <w:r w:rsidR="009A0961" w:rsidRPr="009A0961">
              <w:rPr>
                <w:rFonts w:ascii="Times New Roman" w:hAnsi="Times New Roman" w:cs="Times New Roman"/>
                <w:sz w:val="24"/>
                <w:szCs w:val="24"/>
              </w:rPr>
              <w:t>применять стандарты антикоррупционного поведения</w:t>
            </w:r>
            <w:r w:rsidR="005115B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bookmarkEnd w:id="0"/>
          </w:p>
        </w:tc>
      </w:tr>
      <w:tr w:rsidR="0089406E" w:rsidRPr="00871CD6" w:rsidTr="0089406E">
        <w:tc>
          <w:tcPr>
            <w:tcW w:w="959" w:type="dxa"/>
          </w:tcPr>
          <w:p w:rsidR="0089406E" w:rsidRPr="00871CD6" w:rsidRDefault="0089406E" w:rsidP="003C2C1F">
            <w:pPr>
              <w:widowControl w:val="0"/>
              <w:suppressLineNumbers/>
              <w:suppressAutoHyphens/>
              <w:adjustRightInd w:val="0"/>
              <w:snapToGrid w:val="0"/>
              <w:spacing w:after="0"/>
              <w:jc w:val="both"/>
              <w:outlineLvl w:val="1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871CD6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871CD6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="00871CD6">
              <w:rPr>
                <w:rFonts w:ascii="Times New Roman" w:hAnsi="Times New Roman"/>
                <w:bCs/>
                <w:iCs/>
                <w:sz w:val="24"/>
                <w:szCs w:val="24"/>
              </w:rPr>
              <w:t>0</w:t>
            </w:r>
            <w:r w:rsidRPr="00871CD6">
              <w:rPr>
                <w:rFonts w:ascii="Times New Roman" w:hAnsi="Times New Roman"/>
                <w:bCs/>
                <w:iCs/>
                <w:sz w:val="24"/>
                <w:szCs w:val="24"/>
              </w:rPr>
              <w:t>7</w:t>
            </w:r>
            <w:r w:rsidR="00871CD6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8342" w:type="dxa"/>
          </w:tcPr>
          <w:p w:rsidR="0089406E" w:rsidRPr="00871CD6" w:rsidRDefault="0089406E" w:rsidP="003C2C1F">
            <w:pPr>
              <w:widowControl w:val="0"/>
              <w:suppressLineNumbers/>
              <w:suppressAutoHyphens/>
              <w:adjustRightInd w:val="0"/>
              <w:snapToGrid w:val="0"/>
              <w:spacing w:after="0"/>
              <w:jc w:val="both"/>
              <w:outlineLvl w:val="1"/>
              <w:rPr>
                <w:rFonts w:ascii="Times New Roman" w:hAnsi="Times New Roman"/>
                <w:bCs/>
                <w:sz w:val="24"/>
                <w:szCs w:val="24"/>
              </w:rPr>
            </w:pPr>
            <w:r w:rsidRPr="00871CD6">
              <w:rPr>
                <w:rFonts w:ascii="Times New Roman" w:hAnsi="Times New Roman"/>
                <w:bCs/>
                <w:sz w:val="24"/>
                <w:szCs w:val="24"/>
              </w:rPr>
              <w:t>Содействовать сохранению окружающей среды, ресурсосбережению, эффективно действовать в чрезвычайных ситуациях.</w:t>
            </w:r>
          </w:p>
        </w:tc>
      </w:tr>
      <w:tr w:rsidR="0089406E" w:rsidRPr="00871CD6" w:rsidTr="0089406E">
        <w:tc>
          <w:tcPr>
            <w:tcW w:w="959" w:type="dxa"/>
          </w:tcPr>
          <w:p w:rsidR="0089406E" w:rsidRPr="00871CD6" w:rsidRDefault="0089406E" w:rsidP="003C2C1F">
            <w:pPr>
              <w:widowControl w:val="0"/>
              <w:suppressLineNumbers/>
              <w:suppressAutoHyphens/>
              <w:adjustRightInd w:val="0"/>
              <w:snapToGrid w:val="0"/>
              <w:spacing w:after="0"/>
              <w:jc w:val="both"/>
              <w:outlineLvl w:val="1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871CD6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871CD6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="00871CD6">
              <w:rPr>
                <w:rFonts w:ascii="Times New Roman" w:hAnsi="Times New Roman"/>
                <w:bCs/>
                <w:iCs/>
                <w:sz w:val="24"/>
                <w:szCs w:val="24"/>
              </w:rPr>
              <w:t>0</w:t>
            </w:r>
            <w:r w:rsidRPr="00871CD6">
              <w:rPr>
                <w:rFonts w:ascii="Times New Roman" w:hAnsi="Times New Roman"/>
                <w:bCs/>
                <w:iCs/>
                <w:sz w:val="24"/>
                <w:szCs w:val="24"/>
              </w:rPr>
              <w:t>8</w:t>
            </w:r>
            <w:r w:rsidR="00871CD6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8342" w:type="dxa"/>
          </w:tcPr>
          <w:p w:rsidR="0089406E" w:rsidRPr="00871CD6" w:rsidRDefault="0089406E" w:rsidP="003C2C1F">
            <w:pPr>
              <w:widowControl w:val="0"/>
              <w:suppressLineNumbers/>
              <w:suppressAutoHyphens/>
              <w:adjustRightInd w:val="0"/>
              <w:snapToGrid w:val="0"/>
              <w:spacing w:after="0"/>
              <w:jc w:val="both"/>
              <w:outlineLvl w:val="1"/>
              <w:rPr>
                <w:rFonts w:ascii="Times New Roman" w:hAnsi="Times New Roman"/>
                <w:bCs/>
                <w:sz w:val="24"/>
                <w:szCs w:val="24"/>
              </w:rPr>
            </w:pPr>
            <w:r w:rsidRPr="00871CD6">
              <w:rPr>
                <w:rFonts w:ascii="Times New Roman" w:hAnsi="Times New Roman"/>
                <w:bCs/>
                <w:sz w:val="24"/>
                <w:szCs w:val="24"/>
              </w:rPr>
              <w:t>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</w:t>
            </w:r>
          </w:p>
        </w:tc>
      </w:tr>
      <w:tr w:rsidR="0089406E" w:rsidRPr="00871CD6" w:rsidTr="0089406E">
        <w:tc>
          <w:tcPr>
            <w:tcW w:w="959" w:type="dxa"/>
          </w:tcPr>
          <w:p w:rsidR="0089406E" w:rsidRPr="00871CD6" w:rsidRDefault="0089406E" w:rsidP="003C2C1F">
            <w:pPr>
              <w:widowControl w:val="0"/>
              <w:suppressLineNumbers/>
              <w:suppressAutoHyphens/>
              <w:adjustRightInd w:val="0"/>
              <w:snapToGrid w:val="0"/>
              <w:spacing w:after="0"/>
              <w:jc w:val="both"/>
              <w:outlineLvl w:val="1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871CD6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871CD6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</w:t>
            </w:r>
            <w:r w:rsidR="00871CD6">
              <w:rPr>
                <w:rFonts w:ascii="Times New Roman" w:hAnsi="Times New Roman"/>
                <w:bCs/>
                <w:iCs/>
                <w:sz w:val="24"/>
                <w:szCs w:val="24"/>
              </w:rPr>
              <w:t>0</w:t>
            </w:r>
            <w:r w:rsidRPr="00871CD6">
              <w:rPr>
                <w:rFonts w:ascii="Times New Roman" w:hAnsi="Times New Roman"/>
                <w:bCs/>
                <w:iCs/>
                <w:sz w:val="24"/>
                <w:szCs w:val="24"/>
              </w:rPr>
              <w:t>9</w:t>
            </w:r>
            <w:r w:rsidR="00871CD6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8342" w:type="dxa"/>
          </w:tcPr>
          <w:p w:rsidR="0089406E" w:rsidRPr="00871CD6" w:rsidRDefault="0089406E" w:rsidP="003C2C1F">
            <w:pPr>
              <w:widowControl w:val="0"/>
              <w:suppressLineNumbers/>
              <w:suppressAutoHyphens/>
              <w:adjustRightInd w:val="0"/>
              <w:snapToGrid w:val="0"/>
              <w:spacing w:after="0"/>
              <w:jc w:val="both"/>
              <w:outlineLvl w:val="1"/>
              <w:rPr>
                <w:rFonts w:ascii="Times New Roman" w:hAnsi="Times New Roman"/>
                <w:bCs/>
                <w:sz w:val="24"/>
                <w:szCs w:val="24"/>
              </w:rPr>
            </w:pPr>
            <w:r w:rsidRPr="00871CD6">
              <w:rPr>
                <w:rFonts w:ascii="Times New Roman" w:hAnsi="Times New Roman"/>
                <w:bCs/>
                <w:sz w:val="24"/>
                <w:szCs w:val="24"/>
              </w:rPr>
              <w:t>Использовать информационные технологии в профессиональной деятельности.</w:t>
            </w:r>
          </w:p>
        </w:tc>
      </w:tr>
      <w:tr w:rsidR="0089406E" w:rsidRPr="00871CD6" w:rsidTr="0089406E">
        <w:tc>
          <w:tcPr>
            <w:tcW w:w="959" w:type="dxa"/>
          </w:tcPr>
          <w:p w:rsidR="0089406E" w:rsidRPr="00871CD6" w:rsidRDefault="0089406E" w:rsidP="003C2C1F">
            <w:pPr>
              <w:widowControl w:val="0"/>
              <w:suppressLineNumbers/>
              <w:suppressAutoHyphens/>
              <w:adjustRightInd w:val="0"/>
              <w:snapToGrid w:val="0"/>
              <w:spacing w:after="0"/>
              <w:jc w:val="both"/>
              <w:outlineLvl w:val="1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871CD6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871CD6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10</w:t>
            </w:r>
            <w:r w:rsidR="00871CD6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8342" w:type="dxa"/>
          </w:tcPr>
          <w:p w:rsidR="0089406E" w:rsidRPr="00871CD6" w:rsidRDefault="0089406E" w:rsidP="003C2C1F">
            <w:pPr>
              <w:widowControl w:val="0"/>
              <w:suppressLineNumbers/>
              <w:suppressAutoHyphens/>
              <w:adjustRightInd w:val="0"/>
              <w:snapToGrid w:val="0"/>
              <w:spacing w:after="0"/>
              <w:jc w:val="both"/>
              <w:outlineLvl w:val="1"/>
              <w:rPr>
                <w:rFonts w:ascii="Times New Roman" w:hAnsi="Times New Roman"/>
                <w:bCs/>
                <w:sz w:val="24"/>
                <w:szCs w:val="24"/>
              </w:rPr>
            </w:pPr>
            <w:r w:rsidRPr="00871CD6">
              <w:rPr>
                <w:rFonts w:ascii="Times New Roman" w:hAnsi="Times New Roman"/>
                <w:bCs/>
                <w:sz w:val="24"/>
                <w:szCs w:val="24"/>
              </w:rPr>
              <w:t>Пользоваться профессиональной документацией на государственном и иностранном языке</w:t>
            </w:r>
          </w:p>
        </w:tc>
      </w:tr>
      <w:tr w:rsidR="0089406E" w:rsidRPr="00871CD6" w:rsidTr="00A65905">
        <w:trPr>
          <w:trHeight w:val="247"/>
        </w:trPr>
        <w:tc>
          <w:tcPr>
            <w:tcW w:w="959" w:type="dxa"/>
          </w:tcPr>
          <w:p w:rsidR="0089406E" w:rsidRPr="00871CD6" w:rsidRDefault="0089406E" w:rsidP="003C2C1F">
            <w:pPr>
              <w:widowControl w:val="0"/>
              <w:suppressLineNumbers/>
              <w:suppressAutoHyphens/>
              <w:adjustRightInd w:val="0"/>
              <w:snapToGrid w:val="0"/>
              <w:spacing w:after="0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proofErr w:type="gramStart"/>
            <w:r w:rsidRPr="00871CD6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871CD6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11</w:t>
            </w:r>
            <w:r w:rsidR="00871CD6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</w:p>
        </w:tc>
        <w:tc>
          <w:tcPr>
            <w:tcW w:w="8342" w:type="dxa"/>
          </w:tcPr>
          <w:p w:rsidR="0089406E" w:rsidRPr="009A0961" w:rsidRDefault="009A0961" w:rsidP="003C2C1F">
            <w:pPr>
              <w:widowControl w:val="0"/>
              <w:suppressLineNumbers/>
              <w:suppressAutoHyphens/>
              <w:adjustRightInd w:val="0"/>
              <w:snapToGrid w:val="0"/>
              <w:spacing w:after="0"/>
              <w:jc w:val="both"/>
              <w:outlineLvl w:val="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A0961">
              <w:rPr>
                <w:rFonts w:ascii="Times New Roman" w:hAnsi="Times New Roman" w:cs="Times New Roman"/>
                <w:sz w:val="24"/>
                <w:szCs w:val="24"/>
              </w:rPr>
              <w:t>Использовать знания по финансовой грамотности, планировать предпринимательскую деятельность в профессиональной сфере.</w:t>
            </w:r>
          </w:p>
        </w:tc>
      </w:tr>
    </w:tbl>
    <w:p w:rsidR="0065385B" w:rsidRPr="00871CD6" w:rsidRDefault="0065385B" w:rsidP="003C2C1F">
      <w:pPr>
        <w:spacing w:after="0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871CD6">
        <w:rPr>
          <w:rFonts w:ascii="Times New Roman" w:hAnsi="Times New Roman" w:cs="Times New Roman"/>
          <w:b/>
          <w:i/>
          <w:sz w:val="24"/>
          <w:szCs w:val="24"/>
        </w:rPr>
        <w:t>профессиональные компетенции: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101"/>
        <w:gridCol w:w="8367"/>
      </w:tblGrid>
      <w:tr w:rsidR="0089406E" w:rsidRPr="00871CD6" w:rsidTr="0089406E">
        <w:tc>
          <w:tcPr>
            <w:tcW w:w="1101" w:type="dxa"/>
          </w:tcPr>
          <w:p w:rsidR="0089406E" w:rsidRPr="00871CD6" w:rsidRDefault="0089406E" w:rsidP="003C2C1F">
            <w:pPr>
              <w:widowControl w:val="0"/>
              <w:suppressLineNumbers/>
              <w:suppressAutoHyphens/>
              <w:adjustRightInd w:val="0"/>
              <w:snapToGrid w:val="0"/>
              <w:spacing w:after="0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871CD6">
              <w:rPr>
                <w:rFonts w:ascii="Times New Roman" w:eastAsia="PMingLiU" w:hAnsi="Times New Roman"/>
                <w:bCs/>
                <w:iCs/>
                <w:sz w:val="24"/>
                <w:szCs w:val="24"/>
              </w:rPr>
              <w:lastRenderedPageBreak/>
              <w:t>ПК 2.1.</w:t>
            </w:r>
          </w:p>
        </w:tc>
        <w:tc>
          <w:tcPr>
            <w:tcW w:w="8367" w:type="dxa"/>
          </w:tcPr>
          <w:p w:rsidR="0089406E" w:rsidRPr="00871CD6" w:rsidRDefault="0089406E" w:rsidP="003C2C1F">
            <w:pPr>
              <w:widowControl w:val="0"/>
              <w:suppressLineNumbers/>
              <w:suppressAutoHyphens/>
              <w:adjustRightInd w:val="0"/>
              <w:snapToGrid w:val="0"/>
              <w:spacing w:after="0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871CD6">
              <w:rPr>
                <w:rFonts w:ascii="Times New Roman" w:eastAsia="PMingLiU" w:hAnsi="Times New Roman"/>
                <w:bCs/>
                <w:iCs/>
                <w:sz w:val="24"/>
                <w:szCs w:val="24"/>
              </w:rPr>
              <w:t>Разрабатывать требования к программным модулям на основе анализа проектной и технической документации на предмет взаимодействия компонент</w:t>
            </w:r>
          </w:p>
        </w:tc>
      </w:tr>
      <w:tr w:rsidR="0089406E" w:rsidRPr="00871CD6" w:rsidTr="0089406E">
        <w:tc>
          <w:tcPr>
            <w:tcW w:w="1101" w:type="dxa"/>
          </w:tcPr>
          <w:p w:rsidR="0089406E" w:rsidRPr="00871CD6" w:rsidRDefault="0089406E" w:rsidP="003C2C1F">
            <w:pPr>
              <w:widowControl w:val="0"/>
              <w:suppressLineNumbers/>
              <w:suppressAutoHyphens/>
              <w:adjustRightInd w:val="0"/>
              <w:snapToGrid w:val="0"/>
              <w:spacing w:after="0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871CD6">
              <w:rPr>
                <w:rFonts w:ascii="Times New Roman" w:eastAsia="PMingLiU" w:hAnsi="Times New Roman"/>
                <w:bCs/>
                <w:iCs/>
                <w:sz w:val="24"/>
                <w:szCs w:val="24"/>
              </w:rPr>
              <w:t>ПК 2.2.</w:t>
            </w:r>
          </w:p>
        </w:tc>
        <w:tc>
          <w:tcPr>
            <w:tcW w:w="8367" w:type="dxa"/>
          </w:tcPr>
          <w:p w:rsidR="0089406E" w:rsidRPr="00871CD6" w:rsidRDefault="0089406E" w:rsidP="003C2C1F">
            <w:pPr>
              <w:widowControl w:val="0"/>
              <w:suppressLineNumbers/>
              <w:suppressAutoHyphens/>
              <w:adjustRightInd w:val="0"/>
              <w:snapToGrid w:val="0"/>
              <w:spacing w:after="0"/>
              <w:jc w:val="both"/>
              <w:outlineLvl w:val="1"/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</w:pPr>
            <w:r w:rsidRPr="00871CD6">
              <w:rPr>
                <w:rFonts w:ascii="Times New Roman" w:eastAsia="PMingLiU" w:hAnsi="Times New Roman"/>
                <w:bCs/>
                <w:iCs/>
                <w:sz w:val="24"/>
                <w:szCs w:val="24"/>
              </w:rPr>
              <w:t>Выполнять интеграцию модулей в программное обеспечение</w:t>
            </w:r>
          </w:p>
        </w:tc>
      </w:tr>
      <w:tr w:rsidR="0089406E" w:rsidRPr="00871CD6" w:rsidTr="0089406E">
        <w:tc>
          <w:tcPr>
            <w:tcW w:w="1101" w:type="dxa"/>
          </w:tcPr>
          <w:p w:rsidR="0089406E" w:rsidRPr="00871CD6" w:rsidRDefault="0089406E" w:rsidP="003C2C1F">
            <w:pPr>
              <w:widowControl w:val="0"/>
              <w:suppressLineNumbers/>
              <w:suppressAutoHyphens/>
              <w:adjustRightInd w:val="0"/>
              <w:snapToGrid w:val="0"/>
              <w:spacing w:after="0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871CD6">
              <w:rPr>
                <w:rFonts w:ascii="Times New Roman" w:eastAsia="PMingLiU" w:hAnsi="Times New Roman"/>
                <w:bCs/>
                <w:iCs/>
                <w:sz w:val="24"/>
                <w:szCs w:val="24"/>
              </w:rPr>
              <w:t>ПК 2.3</w:t>
            </w:r>
          </w:p>
        </w:tc>
        <w:tc>
          <w:tcPr>
            <w:tcW w:w="8367" w:type="dxa"/>
          </w:tcPr>
          <w:p w:rsidR="0089406E" w:rsidRPr="00871CD6" w:rsidRDefault="0089406E" w:rsidP="003C2C1F">
            <w:pPr>
              <w:widowControl w:val="0"/>
              <w:suppressLineNumbers/>
              <w:suppressAutoHyphens/>
              <w:adjustRightInd w:val="0"/>
              <w:snapToGrid w:val="0"/>
              <w:spacing w:after="0"/>
              <w:jc w:val="both"/>
              <w:outlineLvl w:val="1"/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</w:pPr>
            <w:r w:rsidRPr="00871CD6">
              <w:rPr>
                <w:rFonts w:ascii="Times New Roman" w:eastAsia="PMingLiU" w:hAnsi="Times New Roman"/>
                <w:bCs/>
                <w:iCs/>
                <w:sz w:val="24"/>
                <w:szCs w:val="24"/>
              </w:rPr>
              <w:t>Выполнять отладку программного модуля с использованием специализированных программных средств</w:t>
            </w:r>
          </w:p>
        </w:tc>
      </w:tr>
      <w:tr w:rsidR="0089406E" w:rsidRPr="00871CD6" w:rsidTr="0089406E">
        <w:tc>
          <w:tcPr>
            <w:tcW w:w="1101" w:type="dxa"/>
          </w:tcPr>
          <w:p w:rsidR="0089406E" w:rsidRPr="00871CD6" w:rsidRDefault="0089406E" w:rsidP="003C2C1F">
            <w:pPr>
              <w:widowControl w:val="0"/>
              <w:suppressLineNumbers/>
              <w:suppressAutoHyphens/>
              <w:adjustRightInd w:val="0"/>
              <w:snapToGrid w:val="0"/>
              <w:spacing w:after="0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871CD6">
              <w:rPr>
                <w:rFonts w:ascii="Times New Roman" w:eastAsia="PMingLiU" w:hAnsi="Times New Roman"/>
                <w:bCs/>
                <w:iCs/>
                <w:sz w:val="24"/>
                <w:szCs w:val="24"/>
              </w:rPr>
              <w:t>ПК 2.4</w:t>
            </w:r>
          </w:p>
        </w:tc>
        <w:tc>
          <w:tcPr>
            <w:tcW w:w="8367" w:type="dxa"/>
          </w:tcPr>
          <w:p w:rsidR="0089406E" w:rsidRPr="00871CD6" w:rsidRDefault="0089406E" w:rsidP="003C2C1F">
            <w:pPr>
              <w:widowControl w:val="0"/>
              <w:suppressLineNumbers/>
              <w:suppressAutoHyphens/>
              <w:adjustRightInd w:val="0"/>
              <w:snapToGrid w:val="0"/>
              <w:spacing w:after="0"/>
              <w:rPr>
                <w:rFonts w:ascii="Times New Roman" w:eastAsia="PMingLiU" w:hAnsi="Times New Roman"/>
                <w:bCs/>
                <w:iCs/>
                <w:sz w:val="24"/>
                <w:szCs w:val="24"/>
              </w:rPr>
            </w:pPr>
            <w:r w:rsidRPr="00871CD6">
              <w:rPr>
                <w:rFonts w:ascii="Times New Roman" w:eastAsia="PMingLiU" w:hAnsi="Times New Roman"/>
                <w:bCs/>
                <w:iCs/>
                <w:sz w:val="24"/>
                <w:szCs w:val="24"/>
              </w:rPr>
              <w:t>Осуществлять разработку тестовых наборов и тестовых сценариев для программного обеспечения.</w:t>
            </w:r>
          </w:p>
        </w:tc>
      </w:tr>
      <w:tr w:rsidR="0089406E" w:rsidRPr="00871CD6" w:rsidTr="0089406E">
        <w:tc>
          <w:tcPr>
            <w:tcW w:w="1101" w:type="dxa"/>
          </w:tcPr>
          <w:p w:rsidR="0089406E" w:rsidRPr="00871CD6" w:rsidRDefault="0089406E" w:rsidP="003C2C1F">
            <w:pPr>
              <w:widowControl w:val="0"/>
              <w:suppressLineNumbers/>
              <w:suppressAutoHyphens/>
              <w:adjustRightInd w:val="0"/>
              <w:snapToGrid w:val="0"/>
              <w:spacing w:after="0"/>
              <w:jc w:val="both"/>
              <w:outlineLvl w:val="1"/>
              <w:rPr>
                <w:rFonts w:ascii="Times New Roman" w:eastAsia="PMingLiU" w:hAnsi="Times New Roman"/>
                <w:bCs/>
                <w:iCs/>
                <w:sz w:val="24"/>
                <w:szCs w:val="24"/>
              </w:rPr>
            </w:pPr>
            <w:r w:rsidRPr="00871CD6">
              <w:rPr>
                <w:rFonts w:ascii="Times New Roman" w:eastAsia="PMingLiU" w:hAnsi="Times New Roman"/>
                <w:bCs/>
                <w:iCs/>
                <w:sz w:val="24"/>
                <w:szCs w:val="24"/>
              </w:rPr>
              <w:t>ПК 2.5.</w:t>
            </w:r>
          </w:p>
        </w:tc>
        <w:tc>
          <w:tcPr>
            <w:tcW w:w="8367" w:type="dxa"/>
          </w:tcPr>
          <w:p w:rsidR="0089406E" w:rsidRPr="00871CD6" w:rsidRDefault="0089406E" w:rsidP="003C2C1F">
            <w:pPr>
              <w:widowControl w:val="0"/>
              <w:suppressLineNumbers/>
              <w:suppressAutoHyphens/>
              <w:adjustRightInd w:val="0"/>
              <w:snapToGrid w:val="0"/>
              <w:spacing w:after="0"/>
              <w:rPr>
                <w:rFonts w:ascii="Times New Roman" w:eastAsia="PMingLiU" w:hAnsi="Times New Roman"/>
                <w:bCs/>
                <w:iCs/>
                <w:sz w:val="24"/>
                <w:szCs w:val="24"/>
              </w:rPr>
            </w:pPr>
            <w:r w:rsidRPr="00871CD6">
              <w:rPr>
                <w:rFonts w:ascii="Times New Roman" w:eastAsia="PMingLiU" w:hAnsi="Times New Roman"/>
                <w:bCs/>
                <w:iCs/>
                <w:sz w:val="24"/>
                <w:szCs w:val="24"/>
              </w:rPr>
              <w:t>Производить инспектирование компонент программного обеспечения на предмет соответствия стандартам кодирования</w:t>
            </w:r>
          </w:p>
        </w:tc>
      </w:tr>
    </w:tbl>
    <w:p w:rsidR="0065385B" w:rsidRPr="00871CD6" w:rsidRDefault="0065385B" w:rsidP="003C2C1F">
      <w:pPr>
        <w:spacing w:after="0"/>
        <w:ind w:firstLine="567"/>
        <w:contextualSpacing/>
        <w:outlineLvl w:val="4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71CD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В результате освоения профессионального модуля </w:t>
      </w:r>
      <w:proofErr w:type="gramStart"/>
      <w:r w:rsidRPr="00871CD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обучающийся</w:t>
      </w:r>
      <w:proofErr w:type="gramEnd"/>
      <w:r w:rsidRPr="00871CD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должен:</w:t>
      </w:r>
    </w:p>
    <w:p w:rsidR="0065385B" w:rsidRPr="00871CD6" w:rsidRDefault="0065385B" w:rsidP="003C2C1F">
      <w:pPr>
        <w:pStyle w:val="s16"/>
        <w:shd w:val="clear" w:color="auto" w:fill="FFFFFF"/>
        <w:spacing w:before="0" w:beforeAutospacing="0" w:after="0" w:afterAutospacing="0" w:line="276" w:lineRule="auto"/>
        <w:ind w:left="86" w:right="86"/>
        <w:rPr>
          <w:color w:val="000000" w:themeColor="text1"/>
        </w:rPr>
      </w:pPr>
      <w:r w:rsidRPr="00871CD6">
        <w:rPr>
          <w:b/>
          <w:i/>
          <w:color w:val="000000" w:themeColor="text1"/>
        </w:rPr>
        <w:t>иметь практический опыт:</w:t>
      </w:r>
      <w:r w:rsidRPr="00871CD6">
        <w:rPr>
          <w:color w:val="000000" w:themeColor="text1"/>
        </w:rPr>
        <w:t xml:space="preserve"> </w:t>
      </w:r>
    </w:p>
    <w:p w:rsidR="0089406E" w:rsidRPr="00871CD6" w:rsidRDefault="0089406E" w:rsidP="003C2C1F">
      <w:pPr>
        <w:pStyle w:val="s16"/>
        <w:shd w:val="clear" w:color="auto" w:fill="FFFFFF"/>
        <w:spacing w:before="0" w:beforeAutospacing="0" w:after="0" w:afterAutospacing="0" w:line="276" w:lineRule="auto"/>
        <w:ind w:left="86" w:right="86"/>
        <w:rPr>
          <w:bCs/>
        </w:rPr>
      </w:pPr>
      <w:r w:rsidRPr="00871CD6">
        <w:rPr>
          <w:bCs/>
        </w:rPr>
        <w:t>модели процесса разработки программного обеспечения; основные принципы процесса разработки программного обеспечения; основные подходы к интегрированию программных модулей; основы верификации и аттестации программного обеспечения</w:t>
      </w:r>
    </w:p>
    <w:p w:rsidR="0065385B" w:rsidRPr="00871CD6" w:rsidRDefault="0065385B" w:rsidP="003C2C1F">
      <w:pPr>
        <w:pStyle w:val="s16"/>
        <w:shd w:val="clear" w:color="auto" w:fill="FFFFFF"/>
        <w:spacing w:before="0" w:beforeAutospacing="0" w:after="0" w:afterAutospacing="0" w:line="276" w:lineRule="auto"/>
        <w:ind w:left="86" w:right="86"/>
        <w:rPr>
          <w:color w:val="22272F"/>
        </w:rPr>
      </w:pPr>
      <w:r w:rsidRPr="00871CD6">
        <w:rPr>
          <w:b/>
          <w:i/>
          <w:color w:val="000000" w:themeColor="text1"/>
        </w:rPr>
        <w:t>зн</w:t>
      </w:r>
      <w:r w:rsidR="00840EFB" w:rsidRPr="00871CD6">
        <w:rPr>
          <w:b/>
          <w:i/>
          <w:color w:val="000000" w:themeColor="text1"/>
        </w:rPr>
        <w:t>а</w:t>
      </w:r>
      <w:r w:rsidRPr="00871CD6">
        <w:rPr>
          <w:b/>
          <w:i/>
          <w:color w:val="000000" w:themeColor="text1"/>
        </w:rPr>
        <w:t>ть</w:t>
      </w:r>
      <w:r w:rsidRPr="00871CD6">
        <w:rPr>
          <w:b/>
          <w:i/>
          <w:color w:val="C00000"/>
        </w:rPr>
        <w:t>:</w:t>
      </w:r>
      <w:r w:rsidRPr="00871CD6">
        <w:rPr>
          <w:color w:val="22272F"/>
        </w:rPr>
        <w:t xml:space="preserve"> </w:t>
      </w:r>
    </w:p>
    <w:p w:rsidR="0089406E" w:rsidRPr="00871CD6" w:rsidRDefault="0089406E" w:rsidP="003C2C1F">
      <w:pPr>
        <w:widowControl w:val="0"/>
        <w:suppressLineNumbers/>
        <w:suppressAutoHyphens/>
        <w:adjustRightInd w:val="0"/>
        <w:snapToGrid w:val="0"/>
        <w:rPr>
          <w:rFonts w:ascii="Times New Roman" w:hAnsi="Times New Roman"/>
          <w:bCs/>
          <w:sz w:val="24"/>
          <w:szCs w:val="24"/>
        </w:rPr>
      </w:pPr>
      <w:r w:rsidRPr="00871CD6">
        <w:rPr>
          <w:rFonts w:ascii="Times New Roman" w:hAnsi="Times New Roman"/>
          <w:bCs/>
          <w:sz w:val="24"/>
          <w:szCs w:val="24"/>
        </w:rPr>
        <w:t>модели процесса разработки программного обеспечения; основные принципы процесса разработки программного обеспечения; основные подходы к интегрированию программных модулей; основы верификации и аттестации программного обеспечения</w:t>
      </w:r>
    </w:p>
    <w:p w:rsidR="0065385B" w:rsidRPr="00871CD6" w:rsidRDefault="0065385B" w:rsidP="003C2C1F">
      <w:pPr>
        <w:pStyle w:val="s16"/>
        <w:shd w:val="clear" w:color="auto" w:fill="FFFFFF"/>
        <w:spacing w:before="0" w:beforeAutospacing="0" w:after="0" w:afterAutospacing="0" w:line="276" w:lineRule="auto"/>
        <w:ind w:right="85"/>
        <w:contextualSpacing/>
        <w:rPr>
          <w:b/>
          <w:i/>
          <w:color w:val="22272F"/>
        </w:rPr>
      </w:pPr>
      <w:r w:rsidRPr="00871CD6">
        <w:rPr>
          <w:b/>
          <w:i/>
          <w:color w:val="22272F"/>
        </w:rPr>
        <w:t>уметь:</w:t>
      </w:r>
    </w:p>
    <w:p w:rsidR="0065385B" w:rsidRPr="00871CD6" w:rsidRDefault="0089406E" w:rsidP="003C2C1F">
      <w:pPr>
        <w:spacing w:after="0"/>
        <w:contextualSpacing/>
        <w:outlineLvl w:val="4"/>
        <w:rPr>
          <w:rFonts w:ascii="Times New Roman" w:hAnsi="Times New Roman"/>
          <w:bCs/>
          <w:sz w:val="24"/>
          <w:szCs w:val="24"/>
        </w:rPr>
      </w:pPr>
      <w:r w:rsidRPr="00871CD6">
        <w:rPr>
          <w:rFonts w:ascii="Times New Roman" w:hAnsi="Times New Roman"/>
          <w:bCs/>
          <w:sz w:val="24"/>
          <w:szCs w:val="24"/>
        </w:rPr>
        <w:t>использовать выбранную систему контроля версий; использовать методы для получения кода с заданной функциональностью и степенью качества</w:t>
      </w:r>
    </w:p>
    <w:p w:rsidR="0089406E" w:rsidRPr="00A92E87" w:rsidRDefault="0089406E" w:rsidP="0065385B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color w:val="C00000"/>
          <w:sz w:val="24"/>
          <w:szCs w:val="24"/>
        </w:rPr>
      </w:pPr>
    </w:p>
    <w:p w:rsidR="0065385B" w:rsidRPr="0065385B" w:rsidRDefault="0065385B" w:rsidP="0065385B">
      <w:pPr>
        <w:spacing w:after="0" w:line="240" w:lineRule="auto"/>
        <w:contextualSpacing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65385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Разработчик: кафедра информатики </w:t>
      </w:r>
    </w:p>
    <w:p w:rsidR="005115BA" w:rsidRDefault="005115BA"/>
    <w:sectPr w:rsidR="005115BA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AD4F85"/>
    <w:multiLevelType w:val="hybridMultilevel"/>
    <w:tmpl w:val="D94A7EDC"/>
    <w:lvl w:ilvl="0" w:tplc="9656E8B4">
      <w:start w:val="1"/>
      <w:numFmt w:val="bullet"/>
      <w:lvlText w:val="­"/>
      <w:lvlJc w:val="left"/>
      <w:pPr>
        <w:ind w:left="80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5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6" w:hanging="360"/>
      </w:pPr>
      <w:rPr>
        <w:rFonts w:ascii="Wingdings" w:hAnsi="Wingdings" w:hint="default"/>
      </w:rPr>
    </w:lvl>
  </w:abstractNum>
  <w:abstractNum w:abstractNumId="1">
    <w:nsid w:val="5B772128"/>
    <w:multiLevelType w:val="hybridMultilevel"/>
    <w:tmpl w:val="4B2C3B9A"/>
    <w:lvl w:ilvl="0" w:tplc="9656E8B4">
      <w:start w:val="1"/>
      <w:numFmt w:val="bullet"/>
      <w:lvlText w:val="­"/>
      <w:lvlJc w:val="left"/>
      <w:pPr>
        <w:ind w:left="805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5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5" w:hanging="360"/>
      </w:pPr>
      <w:rPr>
        <w:rFonts w:ascii="Wingdings" w:hAnsi="Wingdings" w:hint="default"/>
      </w:rPr>
    </w:lvl>
  </w:abstractNum>
  <w:abstractNum w:abstractNumId="2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5385B"/>
    <w:rsid w:val="00172D5A"/>
    <w:rsid w:val="00244BFC"/>
    <w:rsid w:val="00297727"/>
    <w:rsid w:val="002B56EC"/>
    <w:rsid w:val="003C2C1F"/>
    <w:rsid w:val="005115BA"/>
    <w:rsid w:val="00615407"/>
    <w:rsid w:val="0065385B"/>
    <w:rsid w:val="00840EFB"/>
    <w:rsid w:val="00871CD6"/>
    <w:rsid w:val="0089406E"/>
    <w:rsid w:val="009A0961"/>
    <w:rsid w:val="00A65905"/>
    <w:rsid w:val="00C14AE3"/>
    <w:rsid w:val="00D20CE6"/>
    <w:rsid w:val="00D21EB7"/>
    <w:rsid w:val="00EA7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38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385B"/>
    <w:pPr>
      <w:ind w:left="720"/>
      <w:contextualSpacing/>
    </w:pPr>
  </w:style>
  <w:style w:type="paragraph" w:customStyle="1" w:styleId="s1">
    <w:name w:val="s_1"/>
    <w:basedOn w:val="a"/>
    <w:rsid w:val="006538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6">
    <w:name w:val="s_16"/>
    <w:basedOn w:val="a"/>
    <w:rsid w:val="006538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5385B"/>
  </w:style>
  <w:style w:type="table" w:customStyle="1" w:styleId="211">
    <w:name w:val="Сетка таблицы211"/>
    <w:basedOn w:val="a1"/>
    <w:next w:val="a4"/>
    <w:uiPriority w:val="39"/>
    <w:rsid w:val="0089406E"/>
    <w:pPr>
      <w:spacing w:after="0" w:line="240" w:lineRule="auto"/>
    </w:pPr>
    <w:rPr>
      <w:rFonts w:eastAsiaTheme="minorEastAsia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8940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553</Words>
  <Characters>3157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12</cp:revision>
  <dcterms:created xsi:type="dcterms:W3CDTF">2019-03-31T17:21:00Z</dcterms:created>
  <dcterms:modified xsi:type="dcterms:W3CDTF">2021-09-17T04:08:00Z</dcterms:modified>
</cp:coreProperties>
</file>