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5DA0" w:rsidRDefault="009A6127" w:rsidP="001A5DA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94152">
        <w:rPr>
          <w:rFonts w:ascii="Times New Roman" w:hAnsi="Times New Roman" w:cs="Times New Roman"/>
          <w:b/>
          <w:sz w:val="24"/>
          <w:szCs w:val="24"/>
        </w:rPr>
        <w:t>АННОТАЦИЯ К РАБОЧЕЙ УЧЕБНОЙ</w:t>
      </w:r>
      <w:r w:rsidRPr="0018057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94152">
        <w:rPr>
          <w:rFonts w:ascii="Times New Roman" w:hAnsi="Times New Roman" w:cs="Times New Roman"/>
          <w:b/>
          <w:sz w:val="24"/>
          <w:szCs w:val="24"/>
        </w:rPr>
        <w:t>ПРОГРАММЕ ДИСЦИПЛИНЫ</w:t>
      </w:r>
    </w:p>
    <w:p w:rsidR="001A5DA0" w:rsidRDefault="009A6127" w:rsidP="001A5DA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5DA0">
        <w:rPr>
          <w:rFonts w:ascii="Times New Roman" w:hAnsi="Times New Roman" w:cs="Times New Roman"/>
          <w:b/>
          <w:sz w:val="24"/>
          <w:szCs w:val="24"/>
        </w:rPr>
        <w:t>Обществознание</w:t>
      </w:r>
      <w:r w:rsidRPr="001A5DA0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1A5DA0">
        <w:rPr>
          <w:rFonts w:ascii="Times New Roman" w:hAnsi="Times New Roman" w:cs="Times New Roman"/>
          <w:b/>
          <w:sz w:val="24"/>
          <w:szCs w:val="24"/>
        </w:rPr>
        <w:t>(включая экономику и право)</w:t>
      </w:r>
    </w:p>
    <w:p w:rsidR="009A6127" w:rsidRPr="00E121BB" w:rsidRDefault="009A6127" w:rsidP="001A5DA0">
      <w:pPr>
        <w:spacing w:after="0" w:line="240" w:lineRule="auto"/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121BB">
        <w:rPr>
          <w:rFonts w:ascii="Times New Roman" w:hAnsi="Times New Roman" w:cs="Times New Roman"/>
          <w:b/>
          <w:sz w:val="24"/>
          <w:szCs w:val="24"/>
        </w:rPr>
        <w:t xml:space="preserve">по специальности </w:t>
      </w:r>
      <w:r w:rsidR="0093495B">
        <w:rPr>
          <w:rFonts w:ascii="Times New Roman" w:hAnsi="Times New Roman" w:cs="Times New Roman"/>
          <w:b/>
          <w:sz w:val="24"/>
          <w:szCs w:val="24"/>
        </w:rPr>
        <w:t>09.02.07 Информационные системы и программирование</w:t>
      </w:r>
    </w:p>
    <w:p w:rsidR="001A5DA0" w:rsidRDefault="001A5DA0" w:rsidP="009A6127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</w:rPr>
      </w:pPr>
    </w:p>
    <w:p w:rsidR="001A5DA0" w:rsidRDefault="009A6127" w:rsidP="001A5DA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34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Место учебной дисциплины в структуре </w:t>
      </w:r>
      <w:r w:rsidRPr="00E33486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основной образовательной программы</w:t>
      </w:r>
      <w:r w:rsidRPr="00E3348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: </w:t>
      </w:r>
      <w:r w:rsidRPr="00E334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дисциплина </w:t>
      </w:r>
      <w:r w:rsidRPr="00E33486">
        <w:rPr>
          <w:rFonts w:ascii="Times New Roman" w:hAnsi="Times New Roman" w:cs="Times New Roman"/>
          <w:sz w:val="24"/>
          <w:szCs w:val="24"/>
        </w:rPr>
        <w:t xml:space="preserve">«Обществознание» </w:t>
      </w:r>
      <w:r w:rsidRPr="00E3348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33486">
        <w:rPr>
          <w:rFonts w:ascii="Times New Roman" w:hAnsi="Times New Roman" w:cs="Times New Roman"/>
          <w:sz w:val="24"/>
          <w:szCs w:val="24"/>
        </w:rPr>
        <w:t>(включая экономику и право)</w:t>
      </w:r>
      <w:r w:rsidRPr="00E334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33486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Pr="00E33486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общеобразовательный блок дисциплин.</w:t>
      </w:r>
    </w:p>
    <w:p w:rsidR="009A6127" w:rsidRPr="001A5DA0" w:rsidRDefault="009A6127" w:rsidP="001A5DA0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E33486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программы дисциплины - максимальная  учебная нагрузка обучающегося </w:t>
      </w:r>
      <w:r w:rsidR="0093495B" w:rsidRPr="0093495B">
        <w:rPr>
          <w:rFonts w:ascii="Times New Roman" w:hAnsi="Times New Roman" w:cs="Times New Roman"/>
          <w:sz w:val="24"/>
          <w:szCs w:val="24"/>
        </w:rPr>
        <w:t>144</w:t>
      </w:r>
      <w:r w:rsidR="0059722D" w:rsidRPr="0059722D">
        <w:rPr>
          <w:rFonts w:ascii="Times New Roman" w:hAnsi="Times New Roman" w:cs="Times New Roman"/>
          <w:sz w:val="24"/>
          <w:szCs w:val="24"/>
        </w:rPr>
        <w:t xml:space="preserve">  </w:t>
      </w:r>
      <w:r w:rsidRPr="00E33486">
        <w:rPr>
          <w:rFonts w:ascii="Times New Roman" w:hAnsi="Times New Roman" w:cs="Times New Roman"/>
          <w:sz w:val="24"/>
          <w:szCs w:val="24"/>
        </w:rPr>
        <w:t>часа, в том числе:</w:t>
      </w:r>
    </w:p>
    <w:p w:rsidR="009A6127" w:rsidRPr="0093495B" w:rsidRDefault="009A6127" w:rsidP="0093495B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486">
        <w:rPr>
          <w:rFonts w:ascii="Times New Roman" w:hAnsi="Times New Roman" w:cs="Times New Roman"/>
          <w:sz w:val="24"/>
          <w:szCs w:val="24"/>
        </w:rPr>
        <w:t xml:space="preserve">обязательная аудиторная  учебная нагрузка обучающегося </w:t>
      </w:r>
      <w:r>
        <w:rPr>
          <w:rFonts w:ascii="Times New Roman" w:hAnsi="Times New Roman" w:cs="Times New Roman"/>
          <w:sz w:val="24"/>
          <w:szCs w:val="24"/>
        </w:rPr>
        <w:t>–</w:t>
      </w:r>
      <w:r w:rsidRPr="00E33486">
        <w:rPr>
          <w:rFonts w:ascii="Times New Roman" w:hAnsi="Times New Roman" w:cs="Times New Roman"/>
          <w:sz w:val="24"/>
          <w:szCs w:val="24"/>
        </w:rPr>
        <w:t xml:space="preserve"> </w:t>
      </w:r>
      <w:r w:rsidR="0093495B" w:rsidRPr="0093495B">
        <w:rPr>
          <w:rFonts w:ascii="Times New Roman" w:hAnsi="Times New Roman" w:cs="Times New Roman"/>
          <w:sz w:val="24"/>
          <w:szCs w:val="24"/>
        </w:rPr>
        <w:t xml:space="preserve">144 </w:t>
      </w:r>
      <w:r w:rsidRPr="00E33486">
        <w:rPr>
          <w:rFonts w:ascii="Times New Roman" w:hAnsi="Times New Roman" w:cs="Times New Roman"/>
          <w:sz w:val="24"/>
          <w:szCs w:val="24"/>
        </w:rPr>
        <w:t>час</w:t>
      </w:r>
      <w:r w:rsidR="00CF56A2">
        <w:rPr>
          <w:rFonts w:ascii="Times New Roman" w:hAnsi="Times New Roman" w:cs="Times New Roman"/>
          <w:sz w:val="24"/>
          <w:szCs w:val="24"/>
        </w:rPr>
        <w:t>а</w:t>
      </w:r>
      <w:r w:rsidRPr="00E33486">
        <w:rPr>
          <w:rFonts w:ascii="Times New Roman" w:hAnsi="Times New Roman" w:cs="Times New Roman"/>
          <w:sz w:val="24"/>
          <w:szCs w:val="24"/>
        </w:rPr>
        <w:t>;</w:t>
      </w:r>
    </w:p>
    <w:p w:rsidR="009A6127" w:rsidRPr="00E33486" w:rsidRDefault="009A6127" w:rsidP="009A6127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33486">
        <w:rPr>
          <w:rFonts w:ascii="Times New Roman" w:hAnsi="Times New Roman" w:cs="Times New Roman"/>
          <w:sz w:val="24"/>
          <w:szCs w:val="24"/>
        </w:rPr>
        <w:t xml:space="preserve">промежуточная аттестация  - </w:t>
      </w:r>
      <w:r w:rsidRPr="00E33486">
        <w:rPr>
          <w:rFonts w:ascii="Times New Roman" w:hAnsi="Times New Roman" w:cs="Times New Roman"/>
          <w:i/>
          <w:sz w:val="24"/>
          <w:szCs w:val="24"/>
        </w:rPr>
        <w:t>дифференцированный  зачет.</w:t>
      </w:r>
    </w:p>
    <w:p w:rsidR="009A6127" w:rsidRPr="00E33486" w:rsidRDefault="009A6127" w:rsidP="009A6127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i/>
          <w:sz w:val="24"/>
          <w:szCs w:val="24"/>
        </w:rPr>
      </w:pPr>
      <w:r w:rsidRPr="00E33486">
        <w:rPr>
          <w:rFonts w:ascii="Times New Roman" w:hAnsi="Times New Roman" w:cs="Times New Roman"/>
          <w:b/>
          <w:sz w:val="24"/>
          <w:szCs w:val="24"/>
        </w:rPr>
        <w:t xml:space="preserve">Содержание программы учебной дисциплины </w:t>
      </w:r>
      <w:r w:rsidRPr="00E33486">
        <w:rPr>
          <w:rFonts w:ascii="Times New Roman" w:hAnsi="Times New Roman" w:cs="Times New Roman"/>
          <w:sz w:val="24"/>
          <w:szCs w:val="24"/>
        </w:rPr>
        <w:t>«Обществознание» (включая экономику и право) направлено на достижение следующих результатов:</w:t>
      </w:r>
    </w:p>
    <w:p w:rsidR="0059722D" w:rsidRPr="0059722D" w:rsidRDefault="009A6127" w:rsidP="0059722D">
      <w:pPr>
        <w:pStyle w:val="ConsPlusNormal"/>
        <w:ind w:left="527"/>
        <w:jc w:val="both"/>
        <w:rPr>
          <w:rFonts w:ascii="Times New Roman" w:hAnsi="Times New Roman" w:cs="Times New Roman"/>
          <w:sz w:val="24"/>
          <w:szCs w:val="24"/>
        </w:rPr>
      </w:pPr>
      <w:r w:rsidRPr="00E33486">
        <w:rPr>
          <w:rFonts w:ascii="Times New Roman" w:hAnsi="Times New Roman" w:cs="Times New Roman"/>
          <w:b/>
          <w:i/>
          <w:sz w:val="24"/>
          <w:szCs w:val="24"/>
        </w:rPr>
        <w:t>личностных:</w:t>
      </w:r>
      <w:r w:rsidRPr="00E334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722D" w:rsidRPr="0059722D" w:rsidRDefault="0059722D" w:rsidP="005972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9722D">
        <w:rPr>
          <w:rFonts w:ascii="Times New Roman" w:hAnsi="Times New Roman" w:cs="Times New Roman"/>
          <w:color w:val="000000"/>
          <w:sz w:val="24"/>
          <w:szCs w:val="24"/>
        </w:rPr>
        <w:t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59722D" w:rsidRPr="0059722D" w:rsidRDefault="0059722D" w:rsidP="005972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9722D">
        <w:rPr>
          <w:rFonts w:ascii="Times New Roman" w:hAnsi="Times New Roman" w:cs="Times New Roman"/>
          <w:color w:val="000000"/>
          <w:sz w:val="24"/>
          <w:szCs w:val="24"/>
        </w:rPr>
        <w:t xml:space="preserve">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</w:t>
      </w:r>
      <w:proofErr w:type="spellStart"/>
      <w:r w:rsidRPr="0059722D">
        <w:rPr>
          <w:rFonts w:ascii="Times New Roman" w:hAnsi="Times New Roman" w:cs="Times New Roman"/>
          <w:color w:val="000000"/>
          <w:sz w:val="24"/>
          <w:szCs w:val="24"/>
        </w:rPr>
        <w:t>ценности</w:t>
      </w:r>
      <w:r w:rsidRPr="0059722D">
        <w:rPr>
          <w:rFonts w:ascii="Times New Roman" w:hAnsi="Times New Roman" w:cs="Times New Roman"/>
          <w:sz w:val="24"/>
          <w:szCs w:val="24"/>
        </w:rPr>
        <w:t>способность</w:t>
      </w:r>
      <w:proofErr w:type="spellEnd"/>
      <w:r w:rsidRPr="0059722D">
        <w:rPr>
          <w:rFonts w:ascii="Times New Roman" w:hAnsi="Times New Roman" w:cs="Times New Roman"/>
          <w:sz w:val="24"/>
          <w:szCs w:val="24"/>
        </w:rPr>
        <w:t xml:space="preserve"> ставить цели и строить жизненные планы;</w:t>
      </w:r>
    </w:p>
    <w:p w:rsidR="0059722D" w:rsidRPr="0059722D" w:rsidRDefault="0059722D" w:rsidP="005972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9722D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9722D">
        <w:rPr>
          <w:rFonts w:ascii="Times New Roman" w:hAnsi="Times New Roman" w:cs="Times New Roman"/>
          <w:color w:val="000000"/>
          <w:sz w:val="24"/>
          <w:szCs w:val="24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</w:t>
      </w:r>
      <w:r w:rsidRPr="0059722D">
        <w:rPr>
          <w:rFonts w:ascii="Times New Roman" w:hAnsi="Times New Roman" w:cs="Times New Roman"/>
          <w:sz w:val="24"/>
          <w:szCs w:val="24"/>
        </w:rPr>
        <w:t>;</w:t>
      </w:r>
    </w:p>
    <w:p w:rsidR="0059722D" w:rsidRPr="0059722D" w:rsidRDefault="0059722D" w:rsidP="005972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9722D">
        <w:rPr>
          <w:rFonts w:ascii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9722D">
        <w:rPr>
          <w:rFonts w:ascii="Times New Roman" w:hAnsi="Times New Roman" w:cs="Times New Roman"/>
          <w:color w:val="000000"/>
          <w:sz w:val="24"/>
          <w:szCs w:val="24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</w:t>
      </w:r>
      <w:proofErr w:type="gramStart"/>
      <w:r w:rsidRPr="0059722D">
        <w:rPr>
          <w:rFonts w:ascii="Times New Roman" w:hAnsi="Times New Roman" w:cs="Times New Roman"/>
          <w:color w:val="000000"/>
          <w:sz w:val="24"/>
          <w:szCs w:val="24"/>
        </w:rPr>
        <w:t>самостоятельной</w:t>
      </w:r>
      <w:proofErr w:type="gramEnd"/>
      <w:r w:rsidRPr="0059722D">
        <w:rPr>
          <w:rFonts w:ascii="Times New Roman" w:hAnsi="Times New Roman" w:cs="Times New Roman"/>
          <w:color w:val="000000"/>
          <w:sz w:val="24"/>
          <w:szCs w:val="24"/>
        </w:rPr>
        <w:t>, творческой и ответственной деятельности</w:t>
      </w:r>
      <w:r w:rsidRPr="0059722D">
        <w:rPr>
          <w:rFonts w:ascii="Times New Roman" w:hAnsi="Times New Roman" w:cs="Times New Roman"/>
          <w:sz w:val="24"/>
          <w:szCs w:val="24"/>
        </w:rPr>
        <w:t>·</w:t>
      </w:r>
    </w:p>
    <w:p w:rsidR="0059722D" w:rsidRPr="0059722D" w:rsidRDefault="0059722D" w:rsidP="0059722D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9722D">
        <w:rPr>
          <w:rFonts w:ascii="Times New Roman" w:hAnsi="Times New Roman" w:cs="Times New Roman"/>
          <w:sz w:val="24"/>
          <w:szCs w:val="24"/>
        </w:rPr>
        <w:t xml:space="preserve"> </w:t>
      </w:r>
      <w:r w:rsidRPr="0059722D">
        <w:rPr>
          <w:rFonts w:ascii="Times New Roman" w:hAnsi="Times New Roman" w:cs="Times New Roman"/>
          <w:color w:val="000000"/>
          <w:sz w:val="24"/>
          <w:szCs w:val="24"/>
        </w:rPr>
        <w:t>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проблем.</w:t>
      </w:r>
    </w:p>
    <w:p w:rsidR="0059722D" w:rsidRDefault="009A6127" w:rsidP="0059722D">
      <w:pPr>
        <w:pStyle w:val="ConsPlusNormal"/>
        <w:ind w:left="386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proofErr w:type="spellStart"/>
      <w:r w:rsidRPr="00E33486">
        <w:rPr>
          <w:rFonts w:ascii="Times New Roman" w:hAnsi="Times New Roman" w:cs="Times New Roman"/>
          <w:b/>
          <w:i/>
          <w:sz w:val="24"/>
          <w:szCs w:val="24"/>
        </w:rPr>
        <w:t>метапредметные</w:t>
      </w:r>
      <w:proofErr w:type="spellEnd"/>
      <w:r w:rsidRPr="00E33486">
        <w:rPr>
          <w:rFonts w:ascii="Times New Roman" w:hAnsi="Times New Roman" w:cs="Times New Roman"/>
          <w:b/>
          <w:i/>
          <w:sz w:val="24"/>
          <w:szCs w:val="24"/>
        </w:rPr>
        <w:t>:</w:t>
      </w:r>
      <w:r w:rsidRPr="00E33486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9722D" w:rsidRPr="0059722D" w:rsidRDefault="0059722D" w:rsidP="0059722D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9722D">
        <w:rPr>
          <w:rFonts w:ascii="Times New Roman" w:hAnsi="Times New Roman" w:cs="Times New Roman"/>
          <w:color w:val="000000"/>
          <w:sz w:val="24"/>
          <w:szCs w:val="24"/>
        </w:rPr>
        <w:t xml:space="preserve">умение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59722D">
        <w:rPr>
          <w:rFonts w:ascii="Times New Roman" w:hAnsi="Times New Roman" w:cs="Times New Roman"/>
          <w:color w:val="000000"/>
          <w:sz w:val="24"/>
          <w:szCs w:val="24"/>
        </w:rPr>
        <w:t>контролировать и корректировать</w:t>
      </w:r>
      <w:proofErr w:type="gramEnd"/>
      <w:r w:rsidRPr="0059722D">
        <w:rPr>
          <w:rFonts w:ascii="Times New Roman" w:hAnsi="Times New Roman" w:cs="Times New Roman"/>
          <w:color w:val="000000"/>
          <w:sz w:val="24"/>
          <w:szCs w:val="24"/>
        </w:rPr>
        <w:t xml:space="preserve">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</w:t>
      </w:r>
    </w:p>
    <w:p w:rsidR="0059722D" w:rsidRPr="0059722D" w:rsidRDefault="0059722D" w:rsidP="0059722D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9722D">
        <w:rPr>
          <w:rFonts w:ascii="Times New Roman" w:hAnsi="Times New Roman" w:cs="Times New Roman"/>
          <w:color w:val="000000"/>
          <w:sz w:val="24"/>
          <w:szCs w:val="24"/>
        </w:rPr>
        <w:t xml:space="preserve">умение продуктивно </w:t>
      </w:r>
      <w:proofErr w:type="gramStart"/>
      <w:r w:rsidRPr="0059722D">
        <w:rPr>
          <w:rFonts w:ascii="Times New Roman" w:hAnsi="Times New Roman" w:cs="Times New Roman"/>
          <w:color w:val="000000"/>
          <w:sz w:val="24"/>
          <w:szCs w:val="24"/>
        </w:rPr>
        <w:t>общаться и взаимодействовать</w:t>
      </w:r>
      <w:proofErr w:type="gramEnd"/>
      <w:r w:rsidRPr="0059722D">
        <w:rPr>
          <w:rFonts w:ascii="Times New Roman" w:hAnsi="Times New Roman" w:cs="Times New Roman"/>
          <w:color w:val="000000"/>
          <w:sz w:val="24"/>
          <w:szCs w:val="24"/>
        </w:rPr>
        <w:t xml:space="preserve"> в процессе совместной деятельности, учитывать позиции других участников деятельности, эффективно разрешать конфликты</w:t>
      </w:r>
      <w:r w:rsidRPr="0059722D">
        <w:rPr>
          <w:rFonts w:ascii="Times New Roman" w:hAnsi="Times New Roman" w:cs="Times New Roman"/>
          <w:sz w:val="24"/>
          <w:szCs w:val="24"/>
        </w:rPr>
        <w:t>;</w:t>
      </w:r>
    </w:p>
    <w:p w:rsidR="0059722D" w:rsidRPr="0059722D" w:rsidRDefault="0059722D" w:rsidP="0059722D">
      <w:pPr>
        <w:numPr>
          <w:ilvl w:val="0"/>
          <w:numId w:val="7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59722D">
        <w:rPr>
          <w:rFonts w:ascii="Times New Roman" w:hAnsi="Times New Roman" w:cs="Times New Roman"/>
          <w:color w:val="000000"/>
          <w:sz w:val="24"/>
          <w:szCs w:val="24"/>
        </w:rPr>
        <w:t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</w:t>
      </w:r>
    </w:p>
    <w:p w:rsidR="0059722D" w:rsidRPr="0059722D" w:rsidRDefault="0059722D" w:rsidP="0059722D">
      <w:pPr>
        <w:pStyle w:val="ConsPlusNormal"/>
        <w:numPr>
          <w:ilvl w:val="0"/>
          <w:numId w:val="6"/>
        </w:numPr>
        <w:ind w:left="0" w:firstLine="0"/>
        <w:jc w:val="both"/>
        <w:rPr>
          <w:sz w:val="28"/>
          <w:szCs w:val="28"/>
        </w:rPr>
      </w:pPr>
      <w:r w:rsidRPr="0059722D">
        <w:rPr>
          <w:rFonts w:ascii="Times New Roman" w:hAnsi="Times New Roman" w:cs="Times New Roman"/>
          <w:color w:val="000000"/>
          <w:sz w:val="24"/>
          <w:szCs w:val="24"/>
        </w:rPr>
        <w:t xml:space="preserve">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</w:t>
      </w:r>
      <w:proofErr w:type="gramStart"/>
      <w:r w:rsidRPr="0059722D">
        <w:rPr>
          <w:rFonts w:ascii="Times New Roman" w:hAnsi="Times New Roman" w:cs="Times New Roman"/>
          <w:color w:val="000000"/>
          <w:sz w:val="24"/>
          <w:szCs w:val="24"/>
        </w:rPr>
        <w:t>оценивать и интерпретировать</w:t>
      </w:r>
      <w:proofErr w:type="gramEnd"/>
      <w:r w:rsidRPr="0059722D">
        <w:rPr>
          <w:rFonts w:ascii="Times New Roman" w:hAnsi="Times New Roman" w:cs="Times New Roman"/>
          <w:color w:val="000000"/>
          <w:sz w:val="24"/>
          <w:szCs w:val="24"/>
        </w:rPr>
        <w:t xml:space="preserve"> информацию, получаемую из</w:t>
      </w:r>
      <w:r w:rsidRPr="00D643DF">
        <w:rPr>
          <w:color w:val="000000"/>
          <w:sz w:val="28"/>
          <w:szCs w:val="28"/>
        </w:rPr>
        <w:t xml:space="preserve"> </w:t>
      </w:r>
      <w:r w:rsidRPr="0059722D">
        <w:rPr>
          <w:rFonts w:ascii="Times New Roman" w:hAnsi="Times New Roman" w:cs="Times New Roman"/>
          <w:color w:val="000000"/>
          <w:sz w:val="24"/>
          <w:szCs w:val="24"/>
        </w:rPr>
        <w:t>различных источников</w:t>
      </w:r>
      <w:r w:rsidRPr="0059722D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6127" w:rsidRPr="001111D5" w:rsidRDefault="009A6127" w:rsidP="0059722D">
      <w:pPr>
        <w:pStyle w:val="ConsPlusNormal"/>
        <w:ind w:left="386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1111D5">
        <w:rPr>
          <w:rFonts w:ascii="Times New Roman" w:hAnsi="Times New Roman" w:cs="Times New Roman"/>
          <w:b/>
          <w:i/>
          <w:sz w:val="24"/>
          <w:szCs w:val="24"/>
        </w:rPr>
        <w:t>предметных:</w:t>
      </w:r>
    </w:p>
    <w:p w:rsidR="0059722D" w:rsidRPr="0059722D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proofErr w:type="spellStart"/>
      <w:r w:rsidRPr="0059722D">
        <w:rPr>
          <w:color w:val="000000"/>
        </w:rPr>
        <w:t>сформированность</w:t>
      </w:r>
      <w:proofErr w:type="spellEnd"/>
      <w:r w:rsidRPr="0059722D">
        <w:rPr>
          <w:color w:val="000000"/>
        </w:rPr>
        <w:t xml:space="preserve"> знаний об обществе как целостной развивающейся системе в единстве и взаимодействии его основных сфер и институтов;</w:t>
      </w:r>
    </w:p>
    <w:p w:rsidR="0059722D" w:rsidRPr="0059722D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bookmarkStart w:id="1" w:name="100168"/>
      <w:bookmarkEnd w:id="1"/>
      <w:r w:rsidRPr="0059722D">
        <w:rPr>
          <w:color w:val="000000"/>
        </w:rPr>
        <w:lastRenderedPageBreak/>
        <w:t>владение базовым понятийным аппаратом социальных наук;</w:t>
      </w:r>
    </w:p>
    <w:p w:rsidR="0059722D" w:rsidRPr="0059722D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bookmarkStart w:id="2" w:name="100169"/>
      <w:bookmarkEnd w:id="2"/>
      <w:r w:rsidRPr="0059722D">
        <w:rPr>
          <w:color w:val="000000"/>
        </w:rPr>
        <w:t>владение умениями выявлять причинно-следственные, функциональные, иерархические и другие связи социальных объектов и процессов;</w:t>
      </w:r>
    </w:p>
    <w:p w:rsidR="0059722D" w:rsidRPr="0059722D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bookmarkStart w:id="3" w:name="100170"/>
      <w:bookmarkEnd w:id="3"/>
      <w:proofErr w:type="spellStart"/>
      <w:r w:rsidRPr="0059722D">
        <w:rPr>
          <w:color w:val="000000"/>
        </w:rPr>
        <w:t>сформированность</w:t>
      </w:r>
      <w:proofErr w:type="spellEnd"/>
      <w:r w:rsidRPr="0059722D">
        <w:rPr>
          <w:color w:val="000000"/>
        </w:rPr>
        <w:t xml:space="preserve"> представлений об основных тенденциях и возможных перспективах развития мирового сообщества в глобальном мире;</w:t>
      </w:r>
    </w:p>
    <w:p w:rsidR="0059722D" w:rsidRPr="0059722D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bookmarkStart w:id="4" w:name="100171"/>
      <w:bookmarkEnd w:id="4"/>
      <w:proofErr w:type="spellStart"/>
      <w:r w:rsidRPr="0059722D">
        <w:rPr>
          <w:color w:val="000000"/>
        </w:rPr>
        <w:t>сформированность</w:t>
      </w:r>
      <w:proofErr w:type="spellEnd"/>
      <w:r w:rsidRPr="0059722D">
        <w:rPr>
          <w:color w:val="000000"/>
        </w:rPr>
        <w:t xml:space="preserve"> представлений о методах познания социальных явлений и процессов;</w:t>
      </w:r>
    </w:p>
    <w:p w:rsidR="0059722D" w:rsidRPr="0059722D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bookmarkStart w:id="5" w:name="100172"/>
      <w:bookmarkEnd w:id="5"/>
      <w:r w:rsidRPr="0059722D">
        <w:rPr>
          <w:color w:val="000000"/>
        </w:rPr>
        <w:t>владение умениями применять полученные знания в повседневной жизни, прогнозировать последствия принимаемых решений;</w:t>
      </w:r>
    </w:p>
    <w:p w:rsidR="0059722D" w:rsidRPr="0059722D" w:rsidRDefault="0059722D" w:rsidP="0059722D">
      <w:pPr>
        <w:pStyle w:val="pboth"/>
        <w:numPr>
          <w:ilvl w:val="0"/>
          <w:numId w:val="10"/>
        </w:numPr>
        <w:spacing w:before="0" w:beforeAutospacing="0" w:after="0" w:afterAutospacing="0" w:line="330" w:lineRule="atLeast"/>
        <w:ind w:left="0" w:firstLine="0"/>
        <w:jc w:val="both"/>
        <w:textAlignment w:val="baseline"/>
        <w:rPr>
          <w:color w:val="000000"/>
        </w:rPr>
      </w:pPr>
      <w:bookmarkStart w:id="6" w:name="100173"/>
      <w:bookmarkEnd w:id="6"/>
      <w:proofErr w:type="spellStart"/>
      <w:r w:rsidRPr="0059722D">
        <w:rPr>
          <w:color w:val="000000"/>
        </w:rPr>
        <w:t>сформированность</w:t>
      </w:r>
      <w:proofErr w:type="spellEnd"/>
      <w:r w:rsidRPr="0059722D">
        <w:rPr>
          <w:color w:val="000000"/>
        </w:rPr>
        <w:t xml:space="preserve"> навыков оценивания социальной информации, умений поиска информации в источниках различного типа для реконструкции недостающих звеньев с целью объяснения и оценки разнообразных явлений и процессов общественного развития.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системы знаний об экономической сфере в жизни общества как пространстве, в котором осуществляется экономическая деятельность индивидов, семей, отдельных предприятий и государства;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7" w:name="100194"/>
      <w:bookmarkEnd w:id="7"/>
      <w:proofErr w:type="gram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понимание сущности экономических институтов, их роли в социально-экономическом развитии общества; понимание значения этических норм и нравственных ценностей в экономической деятельности отдельных людей и общества; </w:t>
      </w:r>
      <w:proofErr w:type="spell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уважительного отношения к чужой собственности;</w:t>
      </w:r>
      <w:proofErr w:type="gramEnd"/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8" w:name="100195"/>
      <w:bookmarkEnd w:id="8"/>
      <w:proofErr w:type="spell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экономического мышления: умения принимать рациональные решения в условиях относительной ограниченности доступных ресурсов, </w:t>
      </w:r>
      <w:proofErr w:type="gram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оценивать и принимать</w:t>
      </w:r>
      <w:proofErr w:type="gram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ответственность за их возможные последствия для себя, своего окружения и общества в целом;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9" w:name="100196"/>
      <w:bookmarkEnd w:id="9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владение навыками поиска актуальной экономической информации в различных источниках, включая Интернет; умение различать факты, аргументы и оценочные суждения; анализировать, </w:t>
      </w:r>
      <w:proofErr w:type="gram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преобразовывать и использовать</w:t>
      </w:r>
      <w:proofErr w:type="gram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экономическую информацию для решения практических задач в учебной деятельности и реальной жизни;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0" w:name="100197"/>
      <w:bookmarkEnd w:id="10"/>
      <w:proofErr w:type="spell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навыков проектной деятельности: умение </w:t>
      </w:r>
      <w:proofErr w:type="gram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разрабатывать и реализовывать</w:t>
      </w:r>
      <w:proofErr w:type="gram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проекты экономической и междисциплинарной направленности на основе базовых экономических знаний и ценностных ориентиров;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1" w:name="100198"/>
      <w:bookmarkEnd w:id="11"/>
      <w:proofErr w:type="gram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умение применять полученные знания и сформированные навыки для эффективного исполнения основных социально-экономических ролей (потребителя, производителя, покупателя, продавца, заемщика, акционера, наемного работника, работодателя, налогоплательщика);</w:t>
      </w:r>
      <w:proofErr w:type="gramEnd"/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2" w:name="100199"/>
      <w:bookmarkEnd w:id="12"/>
      <w:proofErr w:type="gram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способность к личностному самоопределению и самореализации в экономической деятельности, в том числе в области предпринимательства; знание особенностей</w:t>
      </w:r>
      <w:proofErr w:type="gram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современного рынка труда, владение этикой трудовых отношений;</w:t>
      </w:r>
    </w:p>
    <w:p w:rsidR="0059722D" w:rsidRPr="0059722D" w:rsidRDefault="0059722D" w:rsidP="0059722D">
      <w:pPr>
        <w:numPr>
          <w:ilvl w:val="0"/>
          <w:numId w:val="10"/>
        </w:numP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3" w:name="100200"/>
      <w:bookmarkEnd w:id="13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места и роли России в современной мировой экономике; умение ориентироваться в текущих экономических событиях в России и в мире.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 понятии государства, его функциях, механизме и формах;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4" w:name="100209"/>
      <w:bookmarkEnd w:id="14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знаниями о понятии права, источниках и нормах права, законности, правоотношениях;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5" w:name="100210"/>
      <w:bookmarkEnd w:id="15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владение знаниями о правонарушениях и юридической ответственности;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6" w:name="100211"/>
      <w:bookmarkEnd w:id="16"/>
      <w:proofErr w:type="spell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сформированность</w:t>
      </w:r>
      <w:proofErr w:type="spell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представлений о </w:t>
      </w:r>
      <w:hyperlink r:id="rId6" w:history="1">
        <w:r w:rsidRPr="0059722D">
          <w:rPr>
            <w:rFonts w:ascii="Times New Roman" w:eastAsia="Times New Roman" w:hAnsi="Times New Roman" w:cs="Times New Roman"/>
            <w:color w:val="005EA5"/>
            <w:sz w:val="24"/>
            <w:szCs w:val="24"/>
            <w:u w:val="single"/>
            <w:bdr w:val="none" w:sz="0" w:space="0" w:color="auto" w:frame="1"/>
          </w:rPr>
          <w:t>Конституции</w:t>
        </w:r>
      </w:hyperlink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 Российской Федерации как основном законе государства, владение знаниями об основах правового статуса личности в Российской Федерации;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7" w:name="100212"/>
      <w:bookmarkEnd w:id="17"/>
      <w:proofErr w:type="spell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общих представлений о разных видах судопроизводства, правилах применения права, разрешения конфликтов правовыми способами;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18" w:name="000398"/>
      <w:bookmarkStart w:id="19" w:name="100213"/>
      <w:bookmarkEnd w:id="18"/>
      <w:bookmarkEnd w:id="19"/>
      <w:proofErr w:type="spell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основ правового мышления и антикоррупционных стандартов поведения;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0" w:name="100214"/>
      <w:bookmarkEnd w:id="20"/>
      <w:proofErr w:type="spell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знаний об основах административного, гражданского, трудового, уголовного права;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1" w:name="100215"/>
      <w:bookmarkEnd w:id="21"/>
      <w:proofErr w:type="gram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понимание юридической деятельности; ознакомление со спецификой основных юридических профессий;</w:t>
      </w:r>
      <w:proofErr w:type="gramEnd"/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2" w:name="100216"/>
      <w:bookmarkEnd w:id="22"/>
      <w:proofErr w:type="spell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умений применять правовые знания для оценивания конкретных правовых норм с точки зрения их соответствия законодательству Российской Федерации;</w:t>
      </w:r>
    </w:p>
    <w:p w:rsidR="0059722D" w:rsidRPr="0059722D" w:rsidRDefault="0059722D" w:rsidP="0059722D">
      <w:pPr>
        <w:numPr>
          <w:ilvl w:val="0"/>
          <w:numId w:val="10"/>
        </w:numPr>
        <w:spacing w:after="0" w:line="33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23" w:name="100217"/>
      <w:bookmarkEnd w:id="23"/>
      <w:proofErr w:type="spellStart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59722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навыков самостоятельного поиска правовой информации, умений использовать результаты в конкретных жизненных ситуациях.</w:t>
      </w:r>
    </w:p>
    <w:p w:rsidR="009A6127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334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gramStart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умении</w:t>
      </w:r>
      <w:proofErr w:type="gramEnd"/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  <w:r w:rsidRPr="001111D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9A6127" w:rsidRPr="00E33486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E3348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применять полученные знания и сформированные навыки для эффективного исполнения основных социально-экономических ролей (потребителя, производителя, покупателя, продавца, заемщика, акционера, наемного работника, работодателя, налогоплательщика);</w:t>
      </w:r>
      <w:proofErr w:type="gramEnd"/>
    </w:p>
    <w:p w:rsidR="009A6127" w:rsidRPr="00E33486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34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сформированность представлений о понятии государства, его функциях, механизме и формах;</w:t>
      </w:r>
    </w:p>
    <w:p w:rsidR="009A6127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334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Pr="003705D4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владени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е:</w:t>
      </w:r>
    </w:p>
    <w:p w:rsidR="009A6127" w:rsidRPr="00E33486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348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знаниями о понятии права, источниках и нормах права, законности, правоотношениях;</w:t>
      </w:r>
    </w:p>
    <w:p w:rsidR="009A6127" w:rsidRPr="00E33486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34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владение знаниями о правонарушениях и юридической ответственности;</w:t>
      </w:r>
    </w:p>
    <w:p w:rsidR="009A6127" w:rsidRPr="00E33486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34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сформированность представлений о Конституции Российской Федерации как основном законе государства, владение знаниями об основах правового статуса личности в Российской Федерации;</w:t>
      </w:r>
    </w:p>
    <w:p w:rsidR="009A6127" w:rsidRPr="00E33486" w:rsidRDefault="009A6127" w:rsidP="009A612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3348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сформированность навыков самостоятельного поиска правовой информации, умений использовать результаты в конкретных жизненных ситуациях.</w:t>
      </w:r>
    </w:p>
    <w:p w:rsidR="0093495B" w:rsidRPr="0093495B" w:rsidRDefault="0093495B" w:rsidP="009A6127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9A6127" w:rsidRPr="00E121BB" w:rsidRDefault="009A6127" w:rsidP="009A6127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>кафедра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915091">
        <w:rPr>
          <w:rFonts w:ascii="Times New Roman" w:hAnsi="Times New Roman" w:cs="Times New Roman"/>
          <w:i/>
          <w:sz w:val="24"/>
          <w:szCs w:val="24"/>
        </w:rPr>
        <w:t>философии и истории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9A6127" w:rsidRPr="005940C6" w:rsidRDefault="009A6127" w:rsidP="009A6127">
      <w:pPr>
        <w:spacing w:after="0" w:line="48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853A51" w:rsidRDefault="001A5DA0"/>
    <w:sectPr w:rsidR="00853A51" w:rsidSect="00303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DD71AD"/>
    <w:multiLevelType w:val="hybridMultilevel"/>
    <w:tmpl w:val="16F0409A"/>
    <w:lvl w:ilvl="0" w:tplc="9656E8B4">
      <w:start w:val="1"/>
      <w:numFmt w:val="bullet"/>
      <w:lvlText w:val="­"/>
      <w:lvlJc w:val="left"/>
      <w:pPr>
        <w:ind w:left="786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0F160138"/>
    <w:multiLevelType w:val="hybridMultilevel"/>
    <w:tmpl w:val="E74E35E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7A278A"/>
    <w:multiLevelType w:val="hybridMultilevel"/>
    <w:tmpl w:val="2B5E42F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DF74A6"/>
    <w:multiLevelType w:val="hybridMultilevel"/>
    <w:tmpl w:val="BB9AAE9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73D67FC"/>
    <w:multiLevelType w:val="hybridMultilevel"/>
    <w:tmpl w:val="DC1E27F6"/>
    <w:lvl w:ilvl="0" w:tplc="9656E8B4">
      <w:start w:val="1"/>
      <w:numFmt w:val="bullet"/>
      <w:lvlText w:val="­"/>
      <w:lvlJc w:val="left"/>
      <w:pPr>
        <w:ind w:left="1287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37DA57E3"/>
    <w:multiLevelType w:val="hybridMultilevel"/>
    <w:tmpl w:val="CA722FBE"/>
    <w:lvl w:ilvl="0" w:tplc="461CF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5713346"/>
    <w:multiLevelType w:val="hybridMultilevel"/>
    <w:tmpl w:val="741A92A8"/>
    <w:lvl w:ilvl="0" w:tplc="461CF27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6A02F0F"/>
    <w:multiLevelType w:val="hybridMultilevel"/>
    <w:tmpl w:val="413ABC4E"/>
    <w:lvl w:ilvl="0" w:tplc="9656E8B4">
      <w:start w:val="1"/>
      <w:numFmt w:val="bullet"/>
      <w:lvlText w:val="­"/>
      <w:lvlJc w:val="left"/>
      <w:pPr>
        <w:ind w:left="107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8">
    <w:nsid w:val="5B5F1B52"/>
    <w:multiLevelType w:val="hybridMultilevel"/>
    <w:tmpl w:val="404641D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7"/>
  </w:num>
  <w:num w:numId="8">
    <w:abstractNumId w:val="4"/>
  </w:num>
  <w:num w:numId="9">
    <w:abstractNumId w:val="2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A6127"/>
    <w:rsid w:val="001A5DA0"/>
    <w:rsid w:val="00244BFC"/>
    <w:rsid w:val="00303A7B"/>
    <w:rsid w:val="0059722D"/>
    <w:rsid w:val="0093495B"/>
    <w:rsid w:val="009A6127"/>
    <w:rsid w:val="00CF56A2"/>
    <w:rsid w:val="00D20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612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A6127"/>
    <w:pPr>
      <w:ind w:left="720"/>
      <w:contextualSpacing/>
    </w:pPr>
  </w:style>
  <w:style w:type="paragraph" w:customStyle="1" w:styleId="ConsPlusNormal">
    <w:name w:val="ConsPlusNormal"/>
    <w:rsid w:val="009A6127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footer"/>
    <w:basedOn w:val="a"/>
    <w:link w:val="a5"/>
    <w:uiPriority w:val="99"/>
    <w:rsid w:val="0059722D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0"/>
      <w:szCs w:val="20"/>
      <w:lang w:eastAsia="ru-RU"/>
    </w:rPr>
  </w:style>
  <w:style w:type="character" w:customStyle="1" w:styleId="a5">
    <w:name w:val="Нижний колонтитул Знак"/>
    <w:basedOn w:val="a0"/>
    <w:link w:val="a4"/>
    <w:uiPriority w:val="99"/>
    <w:rsid w:val="0059722D"/>
    <w:rPr>
      <w:rFonts w:ascii="Times New Roman" w:eastAsia="Calibri" w:hAnsi="Times New Roman" w:cs="Times New Roman"/>
      <w:sz w:val="20"/>
      <w:szCs w:val="20"/>
      <w:lang w:eastAsia="ru-RU"/>
    </w:rPr>
  </w:style>
  <w:style w:type="paragraph" w:customStyle="1" w:styleId="pboth">
    <w:name w:val="pboth"/>
    <w:basedOn w:val="a"/>
    <w:rsid w:val="005972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legalacts.ru/doc/Konstitucija-RF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1170</Words>
  <Characters>6670</Characters>
  <Application>Microsoft Office Word</Application>
  <DocSecurity>0</DocSecurity>
  <Lines>55</Lines>
  <Paragraphs>15</Paragraphs>
  <ScaleCrop>false</ScaleCrop>
  <Company>Home</Company>
  <LinksUpToDate>false</LinksUpToDate>
  <CharactersWithSpaces>7825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Лихушина Любовь Михайловна</cp:lastModifiedBy>
  <cp:revision>6</cp:revision>
  <dcterms:created xsi:type="dcterms:W3CDTF">2019-03-31T15:10:00Z</dcterms:created>
  <dcterms:modified xsi:type="dcterms:W3CDTF">2021-09-07T04:39:00Z</dcterms:modified>
</cp:coreProperties>
</file>