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85B" w:rsidRPr="006D43A5" w:rsidRDefault="0065385B" w:rsidP="0065385B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3A5">
        <w:rPr>
          <w:rFonts w:ascii="Times New Roman" w:hAnsi="Times New Roman" w:cs="Times New Roman"/>
          <w:b/>
          <w:sz w:val="24"/>
          <w:szCs w:val="24"/>
        </w:rPr>
        <w:t xml:space="preserve">АННОТАЦИЯ  К УЧЕБНОЙ  РАБОЧЕЙ ПРОГРАММЕ </w:t>
      </w:r>
    </w:p>
    <w:p w:rsidR="0065385B" w:rsidRPr="00EC20D6" w:rsidRDefault="0065385B" w:rsidP="0065385B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3A5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65385B" w:rsidRPr="00EC20D6" w:rsidRDefault="0065385B" w:rsidP="0065385B">
      <w:pPr>
        <w:jc w:val="center"/>
        <w:rPr>
          <w:rFonts w:ascii="Tahoma" w:eastAsia="Times New Roman" w:hAnsi="Tahoma" w:cs="Tahoma"/>
          <w:sz w:val="16"/>
          <w:szCs w:val="16"/>
          <w:lang w:eastAsia="ru-RU"/>
        </w:rPr>
      </w:pPr>
      <w:r w:rsidRPr="00EC20D6">
        <w:rPr>
          <w:rFonts w:ascii="Times New Roman" w:hAnsi="Times New Roman" w:cs="Times New Roman"/>
          <w:b/>
          <w:sz w:val="24"/>
          <w:szCs w:val="24"/>
        </w:rPr>
        <w:t xml:space="preserve">ПМ01 </w:t>
      </w:r>
      <w:r w:rsidR="00243925" w:rsidRPr="00EC20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ЭКСПЛУАТАЦИЯ И МОДИФИКАЦИЯ ИНФОРМАЦИОННЫХ СИСТЕМ</w:t>
      </w:r>
    </w:p>
    <w:p w:rsidR="0065385B" w:rsidRPr="00EC20D6" w:rsidRDefault="0065385B" w:rsidP="0065385B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20D6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65385B" w:rsidRPr="00A92E87" w:rsidRDefault="0065385B" w:rsidP="0065385B">
      <w:pPr>
        <w:spacing w:after="0"/>
        <w:contextualSpacing/>
        <w:jc w:val="center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  <w:r w:rsidRPr="00EC20D6">
        <w:rPr>
          <w:rFonts w:ascii="Times New Roman" w:hAnsi="Times New Roman" w:cs="Times New Roman"/>
          <w:i/>
        </w:rPr>
        <w:t>(базовая подготовка</w:t>
      </w:r>
      <w:r w:rsidRPr="00A92E87">
        <w:rPr>
          <w:rFonts w:ascii="Times New Roman" w:hAnsi="Times New Roman" w:cs="Times New Roman"/>
          <w:i/>
          <w:color w:val="C00000"/>
        </w:rPr>
        <w:t>)</w:t>
      </w:r>
    </w:p>
    <w:p w:rsidR="0065385B" w:rsidRPr="00243925" w:rsidRDefault="0065385B" w:rsidP="00243925">
      <w:pPr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43925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243925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65385B" w:rsidRPr="00243925" w:rsidRDefault="0065385B" w:rsidP="00243925">
      <w:pPr>
        <w:spacing w:after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925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ПМ 01 </w:t>
      </w:r>
      <w:r w:rsidRPr="00243925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Эксплуатация и модификация информационных систем</w:t>
      </w:r>
      <w:r w:rsidRPr="00243925">
        <w:rPr>
          <w:rFonts w:ascii="Times New Roman" w:hAnsi="Times New Roman" w:cs="Times New Roman"/>
          <w:sz w:val="24"/>
          <w:szCs w:val="24"/>
        </w:rPr>
        <w:t xml:space="preserve"> - максимальной учебной нагрузки обучающегося 368  час</w:t>
      </w:r>
      <w:r w:rsidR="00CA4AD2" w:rsidRPr="00243925">
        <w:rPr>
          <w:rFonts w:ascii="Times New Roman" w:hAnsi="Times New Roman" w:cs="Times New Roman"/>
          <w:sz w:val="24"/>
          <w:szCs w:val="24"/>
        </w:rPr>
        <w:t>ов</w:t>
      </w:r>
      <w:r w:rsidRPr="00243925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5385B" w:rsidRPr="00243925" w:rsidRDefault="0065385B" w:rsidP="00243925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3925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24392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43925">
        <w:rPr>
          <w:rFonts w:ascii="Times New Roman" w:hAnsi="Times New Roman" w:cs="Times New Roman"/>
          <w:sz w:val="24"/>
          <w:szCs w:val="24"/>
        </w:rPr>
        <w:t xml:space="preserve"> - 248 часов;</w:t>
      </w:r>
    </w:p>
    <w:p w:rsidR="0065385B" w:rsidRPr="00243925" w:rsidRDefault="0065385B" w:rsidP="00243925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3925">
        <w:rPr>
          <w:rFonts w:ascii="Times New Roman" w:hAnsi="Times New Roman" w:cs="Times New Roman"/>
          <w:sz w:val="24"/>
          <w:szCs w:val="24"/>
        </w:rPr>
        <w:t xml:space="preserve">самостоятельная  работа </w:t>
      </w:r>
      <w:proofErr w:type="gramStart"/>
      <w:r w:rsidRPr="0024392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43925">
        <w:rPr>
          <w:rFonts w:ascii="Times New Roman" w:hAnsi="Times New Roman" w:cs="Times New Roman"/>
          <w:sz w:val="24"/>
          <w:szCs w:val="24"/>
        </w:rPr>
        <w:t xml:space="preserve"> -120 час</w:t>
      </w:r>
      <w:r w:rsidR="00CA4AD2" w:rsidRPr="00243925">
        <w:rPr>
          <w:rFonts w:ascii="Times New Roman" w:hAnsi="Times New Roman" w:cs="Times New Roman"/>
          <w:sz w:val="24"/>
          <w:szCs w:val="24"/>
        </w:rPr>
        <w:t>ов</w:t>
      </w:r>
      <w:r w:rsidRPr="0024392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385B" w:rsidRPr="00243925" w:rsidRDefault="0065385B" w:rsidP="00243925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3925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43925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43925">
        <w:rPr>
          <w:rFonts w:ascii="Times New Roman" w:hAnsi="Times New Roman" w:cs="Times New Roman"/>
          <w:sz w:val="24"/>
          <w:szCs w:val="24"/>
        </w:rPr>
        <w:t xml:space="preserve"> (</w:t>
      </w:r>
      <w:r w:rsidRPr="00243925">
        <w:rPr>
          <w:rFonts w:ascii="Times New Roman" w:hAnsi="Times New Roman" w:cs="Times New Roman"/>
          <w:i/>
          <w:sz w:val="24"/>
          <w:szCs w:val="24"/>
        </w:rPr>
        <w:t>квалификационный).</w:t>
      </w:r>
    </w:p>
    <w:p w:rsidR="0065385B" w:rsidRPr="00243925" w:rsidRDefault="0065385B" w:rsidP="00243925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3925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65385B" w:rsidRPr="00243925" w:rsidRDefault="0065385B" w:rsidP="00243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925">
        <w:rPr>
          <w:rFonts w:ascii="Times New Roman" w:eastAsia="Times New Roman" w:hAnsi="Times New Roman" w:cs="Times New Roman"/>
          <w:sz w:val="24"/>
          <w:szCs w:val="24"/>
          <w:lang w:eastAsia="ru-RU"/>
        </w:rPr>
        <w:t>МДК 01.01 Эк</w:t>
      </w:r>
      <w:bookmarkStart w:id="0" w:name="_GoBack"/>
      <w:bookmarkEnd w:id="0"/>
      <w:r w:rsidRPr="0024392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сплуатация информационной системы</w:t>
      </w:r>
      <w:r w:rsidRPr="0024392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385B" w:rsidRPr="00243925" w:rsidRDefault="0065385B" w:rsidP="00243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925">
        <w:rPr>
          <w:rFonts w:ascii="Times New Roman" w:eastAsia="Times New Roman" w:hAnsi="Times New Roman" w:cs="Times New Roman"/>
          <w:sz w:val="24"/>
          <w:szCs w:val="24"/>
          <w:lang w:eastAsia="ru-RU"/>
        </w:rPr>
        <w:t>МДК01.02 Методы и средства проектирования информационных систем</w:t>
      </w:r>
    </w:p>
    <w:p w:rsidR="0065385B" w:rsidRPr="00243925" w:rsidRDefault="0065385B" w:rsidP="00243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925">
        <w:rPr>
          <w:rFonts w:ascii="Times New Roman" w:eastAsia="Times New Roman" w:hAnsi="Times New Roman" w:cs="Times New Roman"/>
          <w:sz w:val="24"/>
          <w:szCs w:val="24"/>
          <w:lang w:eastAsia="ru-RU"/>
        </w:rPr>
        <w:t>УП 01. Учебная практика -</w:t>
      </w:r>
      <w:r w:rsidR="00C14AE3" w:rsidRPr="00243925">
        <w:rPr>
          <w:rFonts w:ascii="Times New Roman" w:eastAsia="Times New Roman" w:hAnsi="Times New Roman" w:cs="Times New Roman"/>
          <w:sz w:val="24"/>
          <w:szCs w:val="24"/>
          <w:lang w:eastAsia="ru-RU"/>
        </w:rPr>
        <w:t>180</w:t>
      </w:r>
      <w:r w:rsidRPr="0024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</w:t>
      </w:r>
    </w:p>
    <w:p w:rsidR="0065385B" w:rsidRPr="00243925" w:rsidRDefault="0065385B" w:rsidP="002439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39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ПП01.Производственная практика (по профилю специальности)-36 часов </w:t>
      </w:r>
    </w:p>
    <w:p w:rsidR="0065385B" w:rsidRPr="00243925" w:rsidRDefault="0065385B" w:rsidP="00243925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3925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 компетенциями:</w:t>
      </w:r>
    </w:p>
    <w:p w:rsidR="0065385B" w:rsidRPr="00243925" w:rsidRDefault="0065385B" w:rsidP="00243925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3925">
        <w:rPr>
          <w:rFonts w:ascii="Times New Roman" w:hAnsi="Times New Roman" w:cs="Times New Roman"/>
          <w:b/>
          <w:i/>
          <w:sz w:val="24"/>
          <w:szCs w:val="24"/>
        </w:rPr>
        <w:t xml:space="preserve"> общие компетенции: 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43925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2439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3925" w:rsidRPr="00243925">
        <w:rPr>
          <w:rFonts w:ascii="Times New Roman" w:hAnsi="Times New Roman" w:cs="Times New Roman"/>
          <w:bCs/>
          <w:sz w:val="24"/>
          <w:szCs w:val="24"/>
        </w:rPr>
        <w:t>0</w:t>
      </w:r>
      <w:r w:rsidRPr="00243925">
        <w:rPr>
          <w:rFonts w:ascii="Times New Roman" w:hAnsi="Times New Roman" w:cs="Times New Roman"/>
          <w:bCs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43925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2439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3925" w:rsidRPr="00243925">
        <w:rPr>
          <w:rFonts w:ascii="Times New Roman" w:hAnsi="Times New Roman" w:cs="Times New Roman"/>
          <w:bCs/>
          <w:sz w:val="24"/>
          <w:szCs w:val="24"/>
        </w:rPr>
        <w:t>0</w:t>
      </w:r>
      <w:r w:rsidRPr="00243925">
        <w:rPr>
          <w:rFonts w:ascii="Times New Roman" w:hAnsi="Times New Roman" w:cs="Times New Roman"/>
          <w:bCs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43925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2439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3925" w:rsidRPr="00243925">
        <w:rPr>
          <w:rFonts w:ascii="Times New Roman" w:hAnsi="Times New Roman" w:cs="Times New Roman"/>
          <w:bCs/>
          <w:sz w:val="24"/>
          <w:szCs w:val="24"/>
        </w:rPr>
        <w:t>0</w:t>
      </w:r>
      <w:r w:rsidRPr="00243925">
        <w:rPr>
          <w:rFonts w:ascii="Times New Roman" w:hAnsi="Times New Roman" w:cs="Times New Roman"/>
          <w:bCs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43925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2439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3925" w:rsidRPr="00243925">
        <w:rPr>
          <w:rFonts w:ascii="Times New Roman" w:hAnsi="Times New Roman" w:cs="Times New Roman"/>
          <w:bCs/>
          <w:sz w:val="24"/>
          <w:szCs w:val="24"/>
        </w:rPr>
        <w:t>0</w:t>
      </w:r>
      <w:r w:rsidRPr="00243925">
        <w:rPr>
          <w:rFonts w:ascii="Times New Roman" w:hAnsi="Times New Roman" w:cs="Times New Roman"/>
          <w:bCs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43925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2439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3925" w:rsidRPr="00243925">
        <w:rPr>
          <w:rFonts w:ascii="Times New Roman" w:hAnsi="Times New Roman" w:cs="Times New Roman"/>
          <w:bCs/>
          <w:sz w:val="24"/>
          <w:szCs w:val="24"/>
        </w:rPr>
        <w:t>0</w:t>
      </w:r>
      <w:r w:rsidRPr="00243925">
        <w:rPr>
          <w:rFonts w:ascii="Times New Roman" w:hAnsi="Times New Roman" w:cs="Times New Roman"/>
          <w:bCs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43925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2439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3925" w:rsidRPr="00243925">
        <w:rPr>
          <w:rFonts w:ascii="Times New Roman" w:hAnsi="Times New Roman" w:cs="Times New Roman"/>
          <w:bCs/>
          <w:sz w:val="24"/>
          <w:szCs w:val="24"/>
        </w:rPr>
        <w:t>0</w:t>
      </w:r>
      <w:r w:rsidRPr="00243925">
        <w:rPr>
          <w:rFonts w:ascii="Times New Roman" w:hAnsi="Times New Roman" w:cs="Times New Roman"/>
          <w:bCs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43925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2439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3925" w:rsidRPr="00243925">
        <w:rPr>
          <w:rFonts w:ascii="Times New Roman" w:hAnsi="Times New Roman" w:cs="Times New Roman"/>
          <w:bCs/>
          <w:sz w:val="24"/>
          <w:szCs w:val="24"/>
        </w:rPr>
        <w:t>0</w:t>
      </w:r>
      <w:r w:rsidRPr="00243925">
        <w:rPr>
          <w:rFonts w:ascii="Times New Roman" w:hAnsi="Times New Roman" w:cs="Times New Roman"/>
          <w:bCs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43925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2439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3925" w:rsidRPr="00243925">
        <w:rPr>
          <w:rFonts w:ascii="Times New Roman" w:hAnsi="Times New Roman" w:cs="Times New Roman"/>
          <w:bCs/>
          <w:sz w:val="24"/>
          <w:szCs w:val="24"/>
        </w:rPr>
        <w:t>0</w:t>
      </w:r>
      <w:r w:rsidRPr="00243925">
        <w:rPr>
          <w:rFonts w:ascii="Times New Roman" w:hAnsi="Times New Roman" w:cs="Times New Roman"/>
          <w:bCs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243925">
        <w:rPr>
          <w:rFonts w:ascii="Times New Roman" w:hAnsi="Times New Roman" w:cs="Times New Roman"/>
          <w:bCs/>
          <w:sz w:val="24"/>
          <w:szCs w:val="24"/>
        </w:rPr>
        <w:t>ОК</w:t>
      </w:r>
      <w:proofErr w:type="gramEnd"/>
      <w:r w:rsidRPr="002439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43925" w:rsidRPr="00243925">
        <w:rPr>
          <w:rFonts w:ascii="Times New Roman" w:hAnsi="Times New Roman" w:cs="Times New Roman"/>
          <w:bCs/>
          <w:sz w:val="24"/>
          <w:szCs w:val="24"/>
        </w:rPr>
        <w:t>0</w:t>
      </w:r>
      <w:r w:rsidRPr="00243925">
        <w:rPr>
          <w:rFonts w:ascii="Times New Roman" w:hAnsi="Times New Roman" w:cs="Times New Roman"/>
          <w:bCs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243925">
        <w:rPr>
          <w:rFonts w:ascii="Times New Roman" w:hAnsi="Times New Roman" w:cs="Times New Roman"/>
          <w:bCs/>
          <w:sz w:val="24"/>
          <w:szCs w:val="24"/>
        </w:rPr>
        <w:t>в</w:t>
      </w:r>
      <w:proofErr w:type="gramEnd"/>
      <w:r w:rsidRPr="00243925">
        <w:rPr>
          <w:rFonts w:ascii="Times New Roman" w:hAnsi="Times New Roman" w:cs="Times New Roman"/>
          <w:bCs/>
          <w:sz w:val="24"/>
          <w:szCs w:val="24"/>
        </w:rPr>
        <w:t xml:space="preserve"> профессиональной деятельности</w:t>
      </w:r>
    </w:p>
    <w:p w:rsidR="0065385B" w:rsidRPr="00243925" w:rsidRDefault="0065385B" w:rsidP="00243925">
      <w:pPr>
        <w:spacing w:after="0"/>
        <w:contextualSpacing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243925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65385B" w:rsidRPr="00243925" w:rsidRDefault="0065385B" w:rsidP="00243925">
      <w:pPr>
        <w:pStyle w:val="s1"/>
        <w:shd w:val="clear" w:color="auto" w:fill="FFFFFF"/>
        <w:spacing w:before="0" w:beforeAutospacing="0" w:after="0" w:afterAutospacing="0" w:line="276" w:lineRule="auto"/>
        <w:ind w:firstLine="709"/>
        <w:contextualSpacing/>
        <w:rPr>
          <w:color w:val="000000" w:themeColor="text1"/>
        </w:rPr>
      </w:pPr>
      <w:r w:rsidRPr="00243925">
        <w:rPr>
          <w:color w:val="000000" w:themeColor="text1"/>
        </w:rPr>
        <w:t xml:space="preserve">ПК 1.1. Собирать данные для анализа использования и функционирования информационной системы, участвовать в составлении отчетной документации, принимать </w:t>
      </w:r>
      <w:r w:rsidRPr="00243925">
        <w:rPr>
          <w:color w:val="000000" w:themeColor="text1"/>
        </w:rPr>
        <w:lastRenderedPageBreak/>
        <w:t>участие в разработке проектной документации на модификацию информационной системы.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2439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 профессиональной деятельности.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2439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ПК 1.3. Производить модификацию отдельных модулей информационной системы в соответствии с рабочим заданием, документировать произведенные изменения.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2439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ПК 1.4. Участвовать в экспериментальном тестировании информационной системы на этапе опытной эксплуатации, фиксировать выявленные ошибки кодирования в разрабатываемых модулях информационной системы.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2439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ПК 1.5. Разрабатывать фрагменты документации по эксплуатации информационной системы.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2439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ПК 1.6. Участвовать в оценке качества и экономической эффективности информационной системы.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2439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ПК 1.7. Производить инсталляцию и настройку информационной системы в рамках своей компетенции, документировать результаты работ.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2439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ПК 1.8. Консультировать пользователей информационной системы и разрабатывать фрагменты методики обучения пользователей информационной системы.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</w:pPr>
      <w:r w:rsidRPr="002439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ПК 1.9.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</w:p>
    <w:p w:rsidR="0065385B" w:rsidRPr="00243925" w:rsidRDefault="0065385B" w:rsidP="00243925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  <w:r w:rsidRPr="00243925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ПК 1.10. Обеспечивать организацию доступа пользователей информационной системы в рамках своей компетенции</w:t>
      </w:r>
      <w:r w:rsidRPr="00243925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.</w:t>
      </w:r>
    </w:p>
    <w:p w:rsidR="0065385B" w:rsidRPr="00243925" w:rsidRDefault="0065385B" w:rsidP="00243925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43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243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обучающийся</w:t>
      </w:r>
      <w:proofErr w:type="gramEnd"/>
      <w:r w:rsidRPr="0024392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должен:</w:t>
      </w:r>
    </w:p>
    <w:p w:rsidR="0065385B" w:rsidRPr="00243925" w:rsidRDefault="0065385B" w:rsidP="00243925">
      <w:pPr>
        <w:pStyle w:val="s16"/>
        <w:shd w:val="clear" w:color="auto" w:fill="FFFFFF"/>
        <w:spacing w:before="0" w:beforeAutospacing="0" w:after="0" w:afterAutospacing="0" w:line="276" w:lineRule="auto"/>
        <w:ind w:left="86" w:right="86"/>
        <w:rPr>
          <w:color w:val="000000" w:themeColor="text1"/>
        </w:rPr>
      </w:pPr>
      <w:r w:rsidRPr="00243925">
        <w:rPr>
          <w:b/>
          <w:i/>
          <w:color w:val="000000" w:themeColor="text1"/>
        </w:rPr>
        <w:t>иметь практический опыт:</w:t>
      </w:r>
      <w:r w:rsidRPr="00243925">
        <w:rPr>
          <w:color w:val="000000" w:themeColor="text1"/>
        </w:rPr>
        <w:t xml:space="preserve"> 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инсталляции, настройки и сопровождения одной из информационных систем;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выполнения регламентов по обновлению, техническому сопровождению и восстановлению данных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сохранения и восстановления базы данных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организации доступа пользователей к информационной системе в рамках компетенции конкретного пользователя;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обеспечения сбора данных для анализа использования и функционирования информационной системы и участия в разработке проектной и отчетной документации;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определения состава оборудования и программных средств разработки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использования инструментальных сре</w:t>
      </w:r>
      <w:proofErr w:type="gramStart"/>
      <w:r w:rsidRPr="00243925">
        <w:rPr>
          <w:color w:val="22272F"/>
        </w:rPr>
        <w:t>дств пр</w:t>
      </w:r>
      <w:proofErr w:type="gramEnd"/>
      <w:r w:rsidRPr="00243925">
        <w:rPr>
          <w:color w:val="22272F"/>
        </w:rPr>
        <w:t>ограммирования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участия в экспериментальном тестировании информационной системы на этапе опытной эксплуатации и нахождения ошибок кодирования в разрабатываемых модулях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разработки фрагментов документации по эксплуатации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участия в оценке качества и экономической эффективности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модификации отдельных модулей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2"/>
        </w:numPr>
        <w:shd w:val="clear" w:color="auto" w:fill="FFFFFF"/>
        <w:tabs>
          <w:tab w:val="left" w:pos="284"/>
        </w:tabs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взаимодействия со специалистами смежного профиля при разработке методов, средств и технологий применения объектов профессиональной деятельности;</w:t>
      </w:r>
    </w:p>
    <w:p w:rsidR="0065385B" w:rsidRPr="00243925" w:rsidRDefault="0065385B" w:rsidP="00243925">
      <w:pPr>
        <w:pStyle w:val="s16"/>
        <w:shd w:val="clear" w:color="auto" w:fill="FFFFFF"/>
        <w:spacing w:before="0" w:beforeAutospacing="0" w:after="0" w:afterAutospacing="0" w:line="276" w:lineRule="auto"/>
        <w:ind w:left="86" w:right="86"/>
        <w:rPr>
          <w:color w:val="22272F"/>
        </w:rPr>
      </w:pPr>
      <w:r w:rsidRPr="00243925">
        <w:rPr>
          <w:b/>
          <w:i/>
          <w:color w:val="000000" w:themeColor="text1"/>
        </w:rPr>
        <w:t>зн</w:t>
      </w:r>
      <w:r w:rsidR="00840EFB" w:rsidRPr="00243925">
        <w:rPr>
          <w:b/>
          <w:i/>
          <w:color w:val="000000" w:themeColor="text1"/>
        </w:rPr>
        <w:t>а</w:t>
      </w:r>
      <w:r w:rsidRPr="00243925">
        <w:rPr>
          <w:b/>
          <w:i/>
          <w:color w:val="000000" w:themeColor="text1"/>
        </w:rPr>
        <w:t>ть</w:t>
      </w:r>
      <w:r w:rsidRPr="00243925">
        <w:rPr>
          <w:b/>
          <w:i/>
          <w:color w:val="C00000"/>
        </w:rPr>
        <w:t>:</w:t>
      </w:r>
      <w:r w:rsidRPr="00243925">
        <w:rPr>
          <w:color w:val="22272F"/>
        </w:rPr>
        <w:t xml:space="preserve"> 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lastRenderedPageBreak/>
        <w:t>осуществлять сопровождение информационной системы, настройку для пользователя согласно технической документации;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поддерживать документацию в актуальном состоянии;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принимать решение о расширении функциональности информационной системы, о прекращении эксплуатации информационной</w:t>
      </w:r>
      <w:r w:rsidRPr="00243925">
        <w:rPr>
          <w:rStyle w:val="apple-converted-space"/>
          <w:color w:val="22272F"/>
        </w:rPr>
        <w:t> </w:t>
      </w:r>
      <w:r w:rsidRPr="00243925">
        <w:rPr>
          <w:color w:val="22272F"/>
        </w:rPr>
        <w:t>системы или ее реинжиниринге;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идентифицировать технические проблемы, возникающие в процессе эксплуатации системы;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производить документирование на этапе сопровождения;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осуществлять сохранение и восстановление базы данных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составлять планы резервного копирования, определять интервал резервного копирования;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 xml:space="preserve">организовывать </w:t>
      </w:r>
      <w:proofErr w:type="spellStart"/>
      <w:r w:rsidRPr="00243925">
        <w:rPr>
          <w:color w:val="22272F"/>
        </w:rPr>
        <w:t>разноуровневый</w:t>
      </w:r>
      <w:proofErr w:type="spellEnd"/>
      <w:r w:rsidRPr="00243925">
        <w:rPr>
          <w:color w:val="22272F"/>
        </w:rPr>
        <w:t xml:space="preserve"> доступ пользователей информационной системы в рамках своей компетенции;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манипулировать данными с использованием языка запросов баз данных, определять ограничения целостности данных;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выделять жизненные циклы проектирования компьютерных систем;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использовать методы и критерии оценивания предметной области и методы определения стратегии развития бизнес-процессов организации;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строить архитектурную схему организации;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проводить анализ предметной области;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осуществлять выбор модели построения информационной системы и программных средств;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оформлять программную и техническую документацию с использованием стандартов оформления программной документации;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применять требования нормативных документов к основным видам продукции (услуг) и процессов;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применять документацию систем качества;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5" w:firstLine="0"/>
        <w:contextualSpacing/>
        <w:rPr>
          <w:color w:val="22272F"/>
        </w:rPr>
      </w:pPr>
      <w:r w:rsidRPr="00243925">
        <w:rPr>
          <w:color w:val="22272F"/>
        </w:rPr>
        <w:t>применять основные правила и документы системы сертификации Российской Федерации;</w:t>
      </w:r>
    </w:p>
    <w:p w:rsidR="0065385B" w:rsidRPr="00243925" w:rsidRDefault="0065385B" w:rsidP="00243925">
      <w:pPr>
        <w:pStyle w:val="s16"/>
        <w:shd w:val="clear" w:color="auto" w:fill="FFFFFF"/>
        <w:spacing w:before="0" w:beforeAutospacing="0" w:after="0" w:afterAutospacing="0" w:line="276" w:lineRule="auto"/>
        <w:ind w:right="85"/>
        <w:contextualSpacing/>
        <w:rPr>
          <w:b/>
          <w:i/>
          <w:color w:val="22272F"/>
        </w:rPr>
      </w:pPr>
      <w:r w:rsidRPr="00243925">
        <w:rPr>
          <w:b/>
          <w:i/>
          <w:color w:val="22272F"/>
        </w:rPr>
        <w:t>уметь: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основные задачи сопровождения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регламенты по обновлению и техническому сопровождению обслуживаемой информационной системы;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типы тестирования;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характеристики и атрибуты качества;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методы обеспечения и контроля качества;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терминологию и методы резервного копирования;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отказы системы;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восстановление информации в информационной системе;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 xml:space="preserve">принципы организации </w:t>
      </w:r>
      <w:proofErr w:type="spellStart"/>
      <w:r w:rsidRPr="00243925">
        <w:rPr>
          <w:color w:val="22272F"/>
        </w:rPr>
        <w:t>разноуровневого</w:t>
      </w:r>
      <w:proofErr w:type="spellEnd"/>
      <w:r w:rsidRPr="00243925">
        <w:rPr>
          <w:color w:val="22272F"/>
        </w:rPr>
        <w:t xml:space="preserve"> доступа в информационных системах, политику безопасности в современных информационных системах;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цели автоматизации организации;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задачи и функции информационных систем;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типы организационных структур;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реинжиниринг бизнес-процессов;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lastRenderedPageBreak/>
        <w:t>основные модели построения информационных систем, их структуру, особенности и области применения;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особенности программных средств используемых в разработке информационных систем;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методы и средства проектирования информационных систем;</w:t>
      </w:r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proofErr w:type="gramStart"/>
      <w:r w:rsidRPr="00243925">
        <w:rPr>
          <w:color w:val="22272F"/>
        </w:rPr>
        <w:t>основные понятия системного анализа;</w:t>
      </w:r>
      <w:proofErr w:type="gramEnd"/>
    </w:p>
    <w:p w:rsidR="0065385B" w:rsidRPr="00243925" w:rsidRDefault="0065385B" w:rsidP="00243925">
      <w:pPr>
        <w:pStyle w:val="s16"/>
        <w:numPr>
          <w:ilvl w:val="0"/>
          <w:numId w:val="3"/>
        </w:numPr>
        <w:shd w:val="clear" w:color="auto" w:fill="FFFFFF"/>
        <w:spacing w:before="0" w:beforeAutospacing="0" w:after="0" w:afterAutospacing="0" w:line="276" w:lineRule="auto"/>
        <w:ind w:left="0" w:right="86" w:firstLine="0"/>
        <w:contextualSpacing/>
        <w:rPr>
          <w:color w:val="22272F"/>
        </w:rPr>
      </w:pPr>
      <w:r w:rsidRPr="00243925">
        <w:rPr>
          <w:color w:val="22272F"/>
        </w:rPr>
        <w:t>национальную и международную систему стандартизации и сертификации и систему обеспечения качества продукции, методы контроля качества.</w:t>
      </w:r>
    </w:p>
    <w:p w:rsidR="0065385B" w:rsidRPr="00A92E87" w:rsidRDefault="0065385B" w:rsidP="0065385B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</w:p>
    <w:p w:rsidR="0065385B" w:rsidRPr="0065385B" w:rsidRDefault="0065385B" w:rsidP="0065385B">
      <w:pPr>
        <w:spacing w:after="0" w:line="240" w:lineRule="auto"/>
        <w:contextualSpacing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5385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Разработчик: кафедра информатики </w:t>
      </w:r>
    </w:p>
    <w:p w:rsidR="00853A51" w:rsidRDefault="00243925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D4F85"/>
    <w:multiLevelType w:val="hybridMultilevel"/>
    <w:tmpl w:val="D94A7EDC"/>
    <w:lvl w:ilvl="0" w:tplc="9656E8B4">
      <w:start w:val="1"/>
      <w:numFmt w:val="bullet"/>
      <w:lvlText w:val="­"/>
      <w:lvlJc w:val="left"/>
      <w:pPr>
        <w:ind w:left="80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">
    <w:nsid w:val="5B772128"/>
    <w:multiLevelType w:val="hybridMultilevel"/>
    <w:tmpl w:val="4B2C3B9A"/>
    <w:lvl w:ilvl="0" w:tplc="9656E8B4">
      <w:start w:val="1"/>
      <w:numFmt w:val="bullet"/>
      <w:lvlText w:val="­"/>
      <w:lvlJc w:val="left"/>
      <w:pPr>
        <w:ind w:left="80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5385B"/>
    <w:rsid w:val="00172D5A"/>
    <w:rsid w:val="00243925"/>
    <w:rsid w:val="00244BFC"/>
    <w:rsid w:val="0065385B"/>
    <w:rsid w:val="00840EFB"/>
    <w:rsid w:val="00C14AE3"/>
    <w:rsid w:val="00CA4AD2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8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385B"/>
    <w:pPr>
      <w:ind w:left="720"/>
      <w:contextualSpacing/>
    </w:pPr>
  </w:style>
  <w:style w:type="paragraph" w:customStyle="1" w:styleId="s1">
    <w:name w:val="s_1"/>
    <w:basedOn w:val="a"/>
    <w:rsid w:val="00653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653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538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1118</Words>
  <Characters>6376</Characters>
  <Application>Microsoft Office Word</Application>
  <DocSecurity>0</DocSecurity>
  <Lines>53</Lines>
  <Paragraphs>14</Paragraphs>
  <ScaleCrop>false</ScaleCrop>
  <Company>Home</Company>
  <LinksUpToDate>false</LinksUpToDate>
  <CharactersWithSpaces>7480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2019-03-31T17:21:00Z</dcterms:created>
  <dcterms:modified xsi:type="dcterms:W3CDTF">2021-09-09T06:17:00Z</dcterms:modified>
</cp:coreProperties>
</file>