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575" w:rsidRPr="00370361" w:rsidRDefault="00CB4575" w:rsidP="00CB457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B4575" w:rsidRPr="00362A59" w:rsidRDefault="00CB4575" w:rsidP="00CB457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4343A"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CB4575" w:rsidRDefault="00CB4575" w:rsidP="00CB457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b/>
          <w:sz w:val="24"/>
          <w:szCs w:val="24"/>
        </w:rPr>
        <w:t>Информационные системы (по отраслям)</w:t>
      </w:r>
    </w:p>
    <w:p w:rsidR="00CB4575" w:rsidRDefault="00CB4575" w:rsidP="00CB4575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C2AED" w:rsidRDefault="00CB4575" w:rsidP="00FC2AED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62A59">
        <w:rPr>
          <w:rFonts w:ascii="Times New Roman" w:hAnsi="Times New Roman" w:cs="Times New Roman"/>
          <w:sz w:val="24"/>
          <w:szCs w:val="24"/>
        </w:rPr>
        <w:t>учебная дисциплина  входит в о</w:t>
      </w:r>
      <w:r>
        <w:rPr>
          <w:rFonts w:ascii="Times New Roman" w:hAnsi="Times New Roman" w:cs="Times New Roman"/>
          <w:sz w:val="24"/>
          <w:szCs w:val="24"/>
        </w:rPr>
        <w:t>бщий гуманитарный и социально -</w:t>
      </w:r>
      <w:r w:rsidRPr="00362A59">
        <w:rPr>
          <w:rFonts w:ascii="Times New Roman" w:hAnsi="Times New Roman" w:cs="Times New Roman"/>
          <w:sz w:val="24"/>
          <w:szCs w:val="24"/>
        </w:rPr>
        <w:t xml:space="preserve"> экономический цикл.</w:t>
      </w:r>
    </w:p>
    <w:p w:rsidR="00CB4575" w:rsidRPr="00FC2AED" w:rsidRDefault="00CB4575" w:rsidP="00FC2AED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2A5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54 часа, в том числе:</w:t>
      </w:r>
    </w:p>
    <w:p w:rsidR="00CB4575" w:rsidRPr="00362A59" w:rsidRDefault="00CB4575" w:rsidP="00CB457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62A5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62A59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CB4575" w:rsidRPr="00362A59" w:rsidRDefault="00CB4575" w:rsidP="00CB457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62A5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62A59">
        <w:rPr>
          <w:rFonts w:ascii="Times New Roman" w:hAnsi="Times New Roman" w:cs="Times New Roman"/>
          <w:sz w:val="24"/>
          <w:szCs w:val="24"/>
        </w:rPr>
        <w:t xml:space="preserve"> -6 часов;</w:t>
      </w:r>
    </w:p>
    <w:p w:rsidR="00CB4575" w:rsidRPr="00362A59" w:rsidRDefault="00CB4575" w:rsidP="00CB457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62A59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B4575" w:rsidRPr="00CB4575" w:rsidRDefault="00CB4575" w:rsidP="00CB4575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CB4575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 компетенциями:</w:t>
      </w:r>
    </w:p>
    <w:p w:rsidR="00CB4575" w:rsidRPr="00CB4575" w:rsidRDefault="00CB4575" w:rsidP="00CB4575">
      <w:pPr>
        <w:tabs>
          <w:tab w:val="left" w:pos="709"/>
          <w:tab w:val="left" w:pos="851"/>
          <w:tab w:val="left" w:pos="1134"/>
        </w:tabs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B4575" w:rsidRPr="00CB4575" w:rsidRDefault="00CB4575" w:rsidP="00CB4575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B4575" w:rsidRPr="00CB4575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457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B4575">
        <w:rPr>
          <w:rFonts w:ascii="Times New Roman" w:hAnsi="Times New Roman" w:cs="Times New Roman"/>
          <w:sz w:val="24"/>
          <w:szCs w:val="24"/>
        </w:rPr>
        <w:t xml:space="preserve"> </w:t>
      </w:r>
      <w:r w:rsidR="000F4378">
        <w:rPr>
          <w:rFonts w:ascii="Times New Roman" w:hAnsi="Times New Roman" w:cs="Times New Roman"/>
          <w:sz w:val="24"/>
          <w:szCs w:val="24"/>
        </w:rPr>
        <w:t>0</w:t>
      </w:r>
      <w:r w:rsidRPr="00CB4575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CB4575" w:rsidRPr="00CB4575" w:rsidRDefault="00CB4575" w:rsidP="00CB4575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CB457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B4575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B4575" w:rsidRPr="00CB4575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CB4575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B4575" w:rsidRPr="00CB4575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>- ориентироваться в современной экономической, политической и культурной ситуации в России и мире;</w:t>
      </w:r>
    </w:p>
    <w:p w:rsidR="00CB4575" w:rsidRPr="00CB4575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>- выявлять взаимосвязь российских, региональных, мировых социально-экономических, политических и культурных проблем;</w:t>
      </w:r>
    </w:p>
    <w:p w:rsidR="00CB4575" w:rsidRPr="00CB4575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B4575" w:rsidRPr="00CB4575" w:rsidRDefault="00CB4575" w:rsidP="00CB457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 xml:space="preserve">основные направления развития ключевых регионов мира на рубеже веков (XX и XXI вв.); </w:t>
      </w:r>
    </w:p>
    <w:p w:rsidR="00CB4575" w:rsidRPr="00CB4575" w:rsidRDefault="00CB4575" w:rsidP="00CB457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 xml:space="preserve">сущность и причины локальных, региональных, межгосударственных конфликтов в конце XX - начале XXI вв.; </w:t>
      </w:r>
    </w:p>
    <w:p w:rsidR="00CB4575" w:rsidRPr="00CB4575" w:rsidRDefault="00CB4575" w:rsidP="00CB457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CB4575" w:rsidRPr="00CB4575" w:rsidRDefault="00CB4575" w:rsidP="00CB457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 xml:space="preserve">назначение ООН, НАТО, ЕС и других организаций и основные направления их деятельности; о роли науки, культуры и религии в сохранении и укреплении национальных и государственных традиций; </w:t>
      </w:r>
    </w:p>
    <w:p w:rsidR="00CB4575" w:rsidRPr="00CB4575" w:rsidRDefault="00CB4575" w:rsidP="00CB457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sz w:val="24"/>
          <w:szCs w:val="24"/>
        </w:rPr>
        <w:t>содержание и назначение важнейших нормативных правовых актов мирового и регионального значения.</w:t>
      </w:r>
    </w:p>
    <w:p w:rsidR="00CB4575" w:rsidRPr="00CB4575" w:rsidRDefault="00CB4575" w:rsidP="00CB4575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B4575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философии и истории. </w:t>
      </w:r>
    </w:p>
    <w:p w:rsidR="00853A51" w:rsidRDefault="00FC2AED"/>
    <w:sectPr w:rsidR="00853A51" w:rsidSect="00CB4575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4575"/>
    <w:rsid w:val="000F4378"/>
    <w:rsid w:val="00244BFC"/>
    <w:rsid w:val="00CB4575"/>
    <w:rsid w:val="00D20CE6"/>
    <w:rsid w:val="00D21EB7"/>
    <w:rsid w:val="00FC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5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2315</Characters>
  <Application>Microsoft Office Word</Application>
  <DocSecurity>0</DocSecurity>
  <Lines>19</Lines>
  <Paragraphs>5</Paragraphs>
  <ScaleCrop>false</ScaleCrop>
  <Company>Home</Company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2019-03-31T16:31:00Z</dcterms:created>
  <dcterms:modified xsi:type="dcterms:W3CDTF">2021-09-09T05:24:00Z</dcterms:modified>
</cp:coreProperties>
</file>