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37"/>
        <w:gridCol w:w="7258"/>
      </w:tblGrid>
      <w:tr w:rsidR="00AD1A15" w:rsidRPr="001736A8" w:rsidTr="009870DE">
        <w:trPr>
          <w:trHeight w:val="395"/>
        </w:trPr>
        <w:tc>
          <w:tcPr>
            <w:tcW w:w="9637" w:type="dxa"/>
            <w:gridSpan w:val="2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637"/>
            </w:tblGrid>
            <w:tr w:rsidR="00AD1A15" w:rsidRPr="001736A8" w:rsidTr="009870DE">
              <w:trPr>
                <w:trHeight w:val="315"/>
              </w:trPr>
              <w:tc>
                <w:tcPr>
                  <w:tcW w:w="9637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AD1A15" w:rsidRPr="002B538E" w:rsidRDefault="00AD1A15" w:rsidP="00F820C3">
                  <w:pPr>
                    <w:jc w:val="center"/>
                    <w:rPr>
                      <w:lang w:val="ru-RU"/>
                    </w:rPr>
                  </w:pPr>
                  <w:r w:rsidRPr="001B54DA">
                    <w:rPr>
                      <w:b/>
                      <w:color w:val="000000"/>
                      <w:sz w:val="24"/>
                      <w:lang w:val="ru-RU"/>
                    </w:rPr>
                    <w:t>Аннотация</w:t>
                  </w:r>
                  <w:r w:rsidRPr="001B54DA">
                    <w:rPr>
                      <w:b/>
                      <w:color w:val="000000"/>
                      <w:sz w:val="24"/>
                      <w:lang w:val="ru-RU"/>
                    </w:rPr>
                    <w:br/>
                    <w:t>рабочей программы дисциплины</w:t>
                  </w:r>
                  <w:r w:rsidRPr="001B54DA">
                    <w:rPr>
                      <w:b/>
                      <w:color w:val="000000"/>
                      <w:sz w:val="24"/>
                      <w:lang w:val="ru-RU"/>
                    </w:rPr>
                    <w:br/>
                  </w:r>
                  <w:r w:rsidR="00F820C3" w:rsidRPr="00F820C3">
                    <w:rPr>
                      <w:b/>
                      <w:sz w:val="24"/>
                      <w:szCs w:val="24"/>
                      <w:lang w:val="ru-RU"/>
                    </w:rPr>
                    <w:t>Психология и педагогика высшей школ</w:t>
                  </w:r>
                  <w:r w:rsidR="00F820C3">
                    <w:rPr>
                      <w:b/>
                      <w:sz w:val="24"/>
                      <w:szCs w:val="24"/>
                      <w:lang w:val="ru-RU"/>
                    </w:rPr>
                    <w:t xml:space="preserve">ы </w:t>
                  </w:r>
                  <w:r w:rsidR="00F820C3" w:rsidRPr="00F820C3">
                    <w:rPr>
                      <w:b/>
                      <w:sz w:val="24"/>
                      <w:szCs w:val="24"/>
                      <w:lang w:val="ru-RU"/>
                    </w:rPr>
                    <w:t xml:space="preserve"> </w:t>
                  </w:r>
                  <w:proofErr w:type="gramStart"/>
                  <w:r w:rsidR="00F820C3" w:rsidRPr="00F820C3">
                    <w:rPr>
                      <w:b/>
                      <w:sz w:val="24"/>
                      <w:szCs w:val="24"/>
                      <w:lang w:val="ru-RU"/>
                    </w:rPr>
                    <w:t>(</w:t>
                  </w:r>
                  <w:r w:rsidR="001736A8">
                    <w:rPr>
                      <w:b/>
                      <w:sz w:val="24"/>
                      <w:szCs w:val="24"/>
                      <w:lang w:val="ru-RU"/>
                    </w:rPr>
                    <w:t xml:space="preserve"> </w:t>
                  </w:r>
                  <w:proofErr w:type="gramEnd"/>
                  <w:r w:rsidR="001736A8">
                    <w:rPr>
                      <w:b/>
                      <w:sz w:val="24"/>
                      <w:szCs w:val="24"/>
                      <w:lang w:val="ru-RU"/>
                    </w:rPr>
                    <w:t xml:space="preserve">в </w:t>
                  </w:r>
                  <w:r w:rsidR="00F820C3" w:rsidRPr="00F820C3">
                    <w:rPr>
                      <w:b/>
                      <w:sz w:val="24"/>
                      <w:szCs w:val="24"/>
                      <w:lang w:val="ru-RU"/>
                    </w:rPr>
                    <w:t>профессиональной сфере)</w:t>
                  </w:r>
                </w:p>
              </w:tc>
            </w:tr>
          </w:tbl>
          <w:p w:rsidR="00AD1A15" w:rsidRPr="001B54DA" w:rsidRDefault="00AD1A15" w:rsidP="009870DE">
            <w:pPr>
              <w:rPr>
                <w:lang w:val="ru-RU"/>
              </w:rPr>
            </w:pPr>
          </w:p>
        </w:tc>
      </w:tr>
      <w:tr w:rsidR="00AD1A15" w:rsidRPr="001736A8" w:rsidTr="009870DE">
        <w:trPr>
          <w:trHeight w:val="70"/>
        </w:trPr>
        <w:tc>
          <w:tcPr>
            <w:tcW w:w="1582" w:type="dxa"/>
          </w:tcPr>
          <w:p w:rsidR="00AD1A15" w:rsidRPr="001B54DA" w:rsidRDefault="00AD1A15" w:rsidP="009870DE">
            <w:pPr>
              <w:pStyle w:val="EmptyLayoutCell"/>
              <w:rPr>
                <w:lang w:val="ru-RU"/>
              </w:rPr>
            </w:pPr>
          </w:p>
        </w:tc>
        <w:tc>
          <w:tcPr>
            <w:tcW w:w="8055" w:type="dxa"/>
          </w:tcPr>
          <w:p w:rsidR="00AD1A15" w:rsidRPr="001B54DA" w:rsidRDefault="00AD1A15" w:rsidP="009870DE">
            <w:pPr>
              <w:pStyle w:val="EmptyLayoutCell"/>
              <w:rPr>
                <w:lang w:val="ru-RU"/>
              </w:rPr>
            </w:pPr>
          </w:p>
        </w:tc>
      </w:tr>
      <w:tr w:rsidR="00AD1A15" w:rsidRPr="001736A8" w:rsidTr="009870DE">
        <w:trPr>
          <w:trHeight w:val="395"/>
        </w:trPr>
        <w:tc>
          <w:tcPr>
            <w:tcW w:w="9637" w:type="dxa"/>
            <w:gridSpan w:val="2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637"/>
            </w:tblGrid>
            <w:tr w:rsidR="00AD1A15" w:rsidRPr="001736A8" w:rsidTr="009870DE">
              <w:trPr>
                <w:trHeight w:val="315"/>
              </w:trPr>
              <w:tc>
                <w:tcPr>
                  <w:tcW w:w="9637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AD1A15" w:rsidRDefault="00AD1A15" w:rsidP="009870DE">
                  <w:pPr>
                    <w:rPr>
                      <w:color w:val="000000"/>
                      <w:sz w:val="24"/>
                      <w:lang w:val="ru-RU"/>
                    </w:rPr>
                  </w:pPr>
                  <w:r w:rsidRPr="001B54DA">
                    <w:rPr>
                      <w:color w:val="000000"/>
                      <w:sz w:val="24"/>
                      <w:lang w:val="ru-RU"/>
                    </w:rPr>
                    <w:t>Направление подготовки: 38.04.01 Экономика</w:t>
                  </w:r>
                  <w:r w:rsidRPr="001B54DA">
                    <w:rPr>
                      <w:color w:val="000000"/>
                      <w:sz w:val="24"/>
                      <w:lang w:val="ru-RU"/>
                    </w:rPr>
                    <w:br/>
                    <w:t>Направленность: «</w:t>
                  </w:r>
                  <w:r>
                    <w:rPr>
                      <w:color w:val="000000"/>
                      <w:sz w:val="24"/>
                      <w:lang w:val="ru-RU"/>
                    </w:rPr>
                    <w:t>Бухгалтерский учет, анализ и аудит</w:t>
                  </w:r>
                  <w:r w:rsidRPr="001B54DA">
                    <w:rPr>
                      <w:color w:val="000000"/>
                      <w:sz w:val="24"/>
                      <w:lang w:val="ru-RU"/>
                    </w:rPr>
                    <w:t>»</w:t>
                  </w:r>
                </w:p>
                <w:p w:rsidR="00AD1A15" w:rsidRPr="001B54DA" w:rsidRDefault="00AD1A15" w:rsidP="009870DE">
                  <w:pPr>
                    <w:rPr>
                      <w:lang w:val="ru-RU"/>
                    </w:rPr>
                  </w:pPr>
                  <w:r>
                    <w:rPr>
                      <w:color w:val="000000"/>
                      <w:sz w:val="24"/>
                      <w:lang w:val="ru-RU"/>
                    </w:rPr>
                    <w:t>Год начала подготовки: 2018</w:t>
                  </w:r>
                  <w:r w:rsidRPr="001B54DA">
                    <w:rPr>
                      <w:color w:val="000000"/>
                      <w:sz w:val="24"/>
                      <w:lang w:val="ru-RU"/>
                    </w:rPr>
                    <w:br/>
                    <w:t>Квали</w:t>
                  </w:r>
                  <w:r w:rsidR="00F820C3">
                    <w:rPr>
                      <w:color w:val="000000"/>
                      <w:sz w:val="24"/>
                      <w:lang w:val="ru-RU"/>
                    </w:rPr>
                    <w:t>фикация: Магистр</w:t>
                  </w:r>
                  <w:r w:rsidR="00F820C3">
                    <w:rPr>
                      <w:color w:val="000000"/>
                      <w:sz w:val="24"/>
                      <w:lang w:val="ru-RU"/>
                    </w:rPr>
                    <w:br/>
                    <w:t>Трудоемкость: 3</w:t>
                  </w:r>
                  <w:r w:rsidRPr="001B54DA">
                    <w:rPr>
                      <w:color w:val="000000"/>
                      <w:sz w:val="24"/>
                      <w:lang w:val="ru-RU"/>
                    </w:rPr>
                    <w:t xml:space="preserve"> </w:t>
                  </w:r>
                  <w:proofErr w:type="spellStart"/>
                  <w:r w:rsidRPr="001B54DA">
                    <w:rPr>
                      <w:color w:val="000000"/>
                      <w:sz w:val="24"/>
                      <w:lang w:val="ru-RU"/>
                    </w:rPr>
                    <w:t>з.е</w:t>
                  </w:r>
                  <w:proofErr w:type="spellEnd"/>
                  <w:r w:rsidRPr="001B54DA">
                    <w:rPr>
                      <w:color w:val="000000"/>
                      <w:sz w:val="24"/>
                      <w:lang w:val="ru-RU"/>
                    </w:rPr>
                    <w:t>.</w:t>
                  </w:r>
                  <w:r w:rsidRPr="001B54DA">
                    <w:rPr>
                      <w:color w:val="000000"/>
                      <w:sz w:val="24"/>
                      <w:lang w:val="ru-RU"/>
                    </w:rPr>
                    <w:br/>
                    <w:t>Форма</w:t>
                  </w:r>
                  <w:r w:rsidR="00323E4E">
                    <w:rPr>
                      <w:color w:val="000000"/>
                      <w:sz w:val="24"/>
                      <w:lang w:val="ru-RU"/>
                    </w:rPr>
                    <w:t xml:space="preserve"> промежуточной аттестации: экзамен</w:t>
                  </w:r>
                </w:p>
              </w:tc>
            </w:tr>
          </w:tbl>
          <w:p w:rsidR="00AD1A15" w:rsidRPr="001B54DA" w:rsidRDefault="00AD1A15" w:rsidP="009870DE">
            <w:pPr>
              <w:rPr>
                <w:lang w:val="ru-RU"/>
              </w:rPr>
            </w:pPr>
          </w:p>
        </w:tc>
      </w:tr>
      <w:tr w:rsidR="00AD1A15" w:rsidRPr="001736A8" w:rsidTr="009870DE">
        <w:trPr>
          <w:trHeight w:val="88"/>
        </w:trPr>
        <w:tc>
          <w:tcPr>
            <w:tcW w:w="1582" w:type="dxa"/>
          </w:tcPr>
          <w:p w:rsidR="00AD1A15" w:rsidRPr="001B54DA" w:rsidRDefault="00AD1A15" w:rsidP="009870DE">
            <w:pPr>
              <w:pStyle w:val="EmptyLayoutCell"/>
              <w:rPr>
                <w:lang w:val="ru-RU"/>
              </w:rPr>
            </w:pPr>
          </w:p>
        </w:tc>
        <w:tc>
          <w:tcPr>
            <w:tcW w:w="8055" w:type="dxa"/>
          </w:tcPr>
          <w:p w:rsidR="00AD1A15" w:rsidRPr="001B54DA" w:rsidRDefault="00AD1A15" w:rsidP="009870DE">
            <w:pPr>
              <w:pStyle w:val="EmptyLayoutCell"/>
              <w:rPr>
                <w:lang w:val="ru-RU"/>
              </w:rPr>
            </w:pPr>
          </w:p>
        </w:tc>
      </w:tr>
      <w:tr w:rsidR="00AD1A15" w:rsidRPr="001736A8" w:rsidTr="009870DE">
        <w:trPr>
          <w:trHeight w:val="395"/>
        </w:trPr>
        <w:tc>
          <w:tcPr>
            <w:tcW w:w="9637" w:type="dxa"/>
            <w:gridSpan w:val="2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637"/>
            </w:tblGrid>
            <w:tr w:rsidR="00AD1A15" w:rsidRPr="001736A8" w:rsidTr="009870DE">
              <w:trPr>
                <w:trHeight w:val="315"/>
              </w:trPr>
              <w:tc>
                <w:tcPr>
                  <w:tcW w:w="9637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AD1A15" w:rsidRPr="001B54DA" w:rsidRDefault="00AD1A15" w:rsidP="009870DE">
                  <w:pPr>
                    <w:rPr>
                      <w:lang w:val="ru-RU"/>
                    </w:rPr>
                  </w:pPr>
                  <w:r w:rsidRPr="001B54DA">
                    <w:rPr>
                      <w:b/>
                      <w:color w:val="000000"/>
                      <w:sz w:val="24"/>
                      <w:lang w:val="ru-RU"/>
                    </w:rPr>
                    <w:t>Место дисциплины в структуре образовательной программы:</w:t>
                  </w:r>
                </w:p>
              </w:tc>
            </w:tr>
          </w:tbl>
          <w:p w:rsidR="00AD1A15" w:rsidRPr="001B54DA" w:rsidRDefault="00AD1A15" w:rsidP="009870DE">
            <w:pPr>
              <w:rPr>
                <w:lang w:val="ru-RU"/>
              </w:rPr>
            </w:pPr>
          </w:p>
        </w:tc>
      </w:tr>
      <w:tr w:rsidR="00AD1A15" w:rsidRPr="001736A8" w:rsidTr="009870DE">
        <w:trPr>
          <w:trHeight w:val="88"/>
        </w:trPr>
        <w:tc>
          <w:tcPr>
            <w:tcW w:w="1582" w:type="dxa"/>
          </w:tcPr>
          <w:p w:rsidR="00AD1A15" w:rsidRPr="001B54DA" w:rsidRDefault="00AD1A15" w:rsidP="009870DE">
            <w:pPr>
              <w:pStyle w:val="EmptyLayoutCell"/>
              <w:rPr>
                <w:lang w:val="ru-RU"/>
              </w:rPr>
            </w:pPr>
          </w:p>
        </w:tc>
        <w:tc>
          <w:tcPr>
            <w:tcW w:w="8055" w:type="dxa"/>
          </w:tcPr>
          <w:p w:rsidR="00AD1A15" w:rsidRPr="001B54DA" w:rsidRDefault="00AD1A15" w:rsidP="009870DE">
            <w:pPr>
              <w:pStyle w:val="EmptyLayoutCell"/>
              <w:rPr>
                <w:lang w:val="ru-RU"/>
              </w:rPr>
            </w:pPr>
          </w:p>
        </w:tc>
      </w:tr>
      <w:tr w:rsidR="00AD1A15" w:rsidRPr="001736A8" w:rsidTr="009870DE">
        <w:trPr>
          <w:trHeight w:val="395"/>
        </w:trPr>
        <w:tc>
          <w:tcPr>
            <w:tcW w:w="9637" w:type="dxa"/>
            <w:gridSpan w:val="2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695"/>
            </w:tblGrid>
            <w:tr w:rsidR="00AD1A15" w:rsidRPr="001736A8" w:rsidTr="009870DE">
              <w:trPr>
                <w:trHeight w:val="315"/>
              </w:trPr>
              <w:tc>
                <w:tcPr>
                  <w:tcW w:w="9637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tbl>
                  <w:tblPr>
                    <w:tblW w:w="9899" w:type="dxa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29"/>
                    <w:gridCol w:w="1517"/>
                    <w:gridCol w:w="7119"/>
                    <w:gridCol w:w="973"/>
                    <w:gridCol w:w="261"/>
                  </w:tblGrid>
                  <w:tr w:rsidR="00AD1A15" w:rsidRPr="001736A8" w:rsidTr="009870DE">
                    <w:trPr>
                      <w:gridAfter w:val="1"/>
                      <w:wAfter w:w="261" w:type="dxa"/>
                      <w:trHeight w:val="425"/>
                    </w:trPr>
                    <w:tc>
                      <w:tcPr>
                        <w:tcW w:w="9638" w:type="dxa"/>
                        <w:gridSpan w:val="4"/>
                      </w:tcPr>
                      <w:tbl>
                        <w:tblPr>
                          <w:tblW w:w="0" w:type="auto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9637"/>
                        </w:tblGrid>
                        <w:tr w:rsidR="00AD1A15" w:rsidRPr="001736A8" w:rsidTr="009870DE">
                          <w:trPr>
                            <w:trHeight w:val="345"/>
                          </w:trPr>
                          <w:tc>
                            <w:tcPr>
                              <w:tcW w:w="9637" w:type="dxa"/>
                              <w:tcMar>
                                <w:top w:w="40" w:type="dxa"/>
                                <w:left w:w="40" w:type="dxa"/>
                                <w:bottom w:w="40" w:type="dxa"/>
                                <w:right w:w="40" w:type="dxa"/>
                              </w:tcMar>
                            </w:tcPr>
                            <w:p w:rsidR="001736A8" w:rsidRPr="001736A8" w:rsidRDefault="001736A8" w:rsidP="001736A8">
                              <w:pPr>
                                <w:jc w:val="both"/>
                                <w:rPr>
                                  <w:color w:val="000000"/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r w:rsidRPr="001736A8">
                                <w:rPr>
                                  <w:color w:val="000000"/>
                                  <w:sz w:val="24"/>
                                  <w:szCs w:val="24"/>
                                  <w:lang w:val="ru-RU"/>
                                </w:rPr>
                                <w:t>Дисциплина относится вариативной части учебного плана 38.04.01 Экономика, профиль – Бухгалтерский учет, анализ и аудит.</w:t>
                              </w:r>
                            </w:p>
                            <w:p w:rsidR="00AD1A15" w:rsidRPr="001B54DA" w:rsidRDefault="001736A8" w:rsidP="001736A8">
                              <w:pPr>
                                <w:jc w:val="both"/>
                                <w:rPr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r w:rsidRPr="001736A8">
                                <w:rPr>
                                  <w:color w:val="000000"/>
                                  <w:sz w:val="24"/>
                                  <w:szCs w:val="24"/>
                                  <w:lang w:val="ru-RU"/>
                                </w:rPr>
                                <w:t>Освоение дисциплины необходимо как предшествующее для прохождения педагогической практики, подготовке и защиты выпускной квалификационной работы</w:t>
                              </w:r>
                            </w:p>
                          </w:tc>
                        </w:tr>
                      </w:tbl>
                      <w:p w:rsidR="00AD1A15" w:rsidRPr="001B54DA" w:rsidRDefault="00AD1A15" w:rsidP="009870DE">
                        <w:pPr>
                          <w:rPr>
                            <w:sz w:val="24"/>
                            <w:szCs w:val="24"/>
                            <w:lang w:val="ru-RU"/>
                          </w:rPr>
                        </w:pPr>
                      </w:p>
                    </w:tc>
                  </w:tr>
                  <w:tr w:rsidR="00AD1A15" w:rsidRPr="001736A8" w:rsidTr="009870DE">
                    <w:trPr>
                      <w:trHeight w:val="283"/>
                    </w:trPr>
                    <w:tc>
                      <w:tcPr>
                        <w:tcW w:w="29" w:type="dxa"/>
                      </w:tcPr>
                      <w:p w:rsidR="00AD1A15" w:rsidRPr="002B538E" w:rsidRDefault="00AD1A15" w:rsidP="009870DE">
                        <w:pPr>
                          <w:pStyle w:val="EmptyLayoutCell"/>
                          <w:rPr>
                            <w:sz w:val="24"/>
                            <w:szCs w:val="24"/>
                            <w:lang w:val="ru-RU"/>
                          </w:rPr>
                        </w:pPr>
                      </w:p>
                    </w:tc>
                    <w:tc>
                      <w:tcPr>
                        <w:tcW w:w="1517" w:type="dxa"/>
                      </w:tcPr>
                      <w:p w:rsidR="00AD1A15" w:rsidRPr="002B538E" w:rsidRDefault="00AD1A15" w:rsidP="009870DE">
                        <w:pPr>
                          <w:pStyle w:val="EmptyLayoutCell"/>
                          <w:rPr>
                            <w:sz w:val="24"/>
                            <w:szCs w:val="24"/>
                            <w:lang w:val="ru-RU"/>
                          </w:rPr>
                        </w:pPr>
                      </w:p>
                    </w:tc>
                    <w:tc>
                      <w:tcPr>
                        <w:tcW w:w="7119" w:type="dxa"/>
                      </w:tcPr>
                      <w:p w:rsidR="00AD1A15" w:rsidRPr="002B538E" w:rsidRDefault="00AD1A15" w:rsidP="009870DE">
                        <w:pPr>
                          <w:pStyle w:val="EmptyLayoutCell"/>
                          <w:rPr>
                            <w:sz w:val="24"/>
                            <w:szCs w:val="24"/>
                            <w:lang w:val="ru-RU"/>
                          </w:rPr>
                        </w:pPr>
                      </w:p>
                    </w:tc>
                    <w:tc>
                      <w:tcPr>
                        <w:tcW w:w="1234" w:type="dxa"/>
                        <w:gridSpan w:val="2"/>
                      </w:tcPr>
                      <w:p w:rsidR="00AD1A15" w:rsidRPr="003B46F0" w:rsidRDefault="00AD1A15" w:rsidP="009870DE">
                        <w:pPr>
                          <w:pStyle w:val="EmptyLayoutCell"/>
                          <w:rPr>
                            <w:lang w:val="ru-RU"/>
                          </w:rPr>
                        </w:pPr>
                      </w:p>
                    </w:tc>
                  </w:tr>
                </w:tbl>
                <w:p w:rsidR="00AD1A15" w:rsidRPr="002B538E" w:rsidRDefault="00AD1A15" w:rsidP="009870DE">
                  <w:pPr>
                    <w:rPr>
                      <w:lang w:val="ru-RU"/>
                    </w:rPr>
                  </w:pPr>
                </w:p>
              </w:tc>
            </w:tr>
          </w:tbl>
          <w:p w:rsidR="00AD1A15" w:rsidRPr="001B54DA" w:rsidRDefault="00AD1A15" w:rsidP="009870DE">
            <w:pPr>
              <w:rPr>
                <w:lang w:val="ru-RU"/>
              </w:rPr>
            </w:pPr>
          </w:p>
        </w:tc>
      </w:tr>
      <w:tr w:rsidR="00AD1A15" w:rsidRPr="001736A8" w:rsidTr="009870DE">
        <w:trPr>
          <w:trHeight w:val="88"/>
        </w:trPr>
        <w:tc>
          <w:tcPr>
            <w:tcW w:w="1582" w:type="dxa"/>
          </w:tcPr>
          <w:p w:rsidR="00AD1A15" w:rsidRPr="001B54DA" w:rsidRDefault="00AD1A15" w:rsidP="009870DE">
            <w:pPr>
              <w:pStyle w:val="EmptyLayoutCell"/>
              <w:rPr>
                <w:lang w:val="ru-RU"/>
              </w:rPr>
            </w:pPr>
          </w:p>
        </w:tc>
        <w:tc>
          <w:tcPr>
            <w:tcW w:w="8055" w:type="dxa"/>
          </w:tcPr>
          <w:p w:rsidR="00AD1A15" w:rsidRPr="001B54DA" w:rsidRDefault="00AD1A15" w:rsidP="009870DE">
            <w:pPr>
              <w:pStyle w:val="EmptyLayoutCell"/>
              <w:rPr>
                <w:lang w:val="ru-RU"/>
              </w:rPr>
            </w:pPr>
          </w:p>
        </w:tc>
      </w:tr>
      <w:tr w:rsidR="00AD1A15" w:rsidTr="009870DE">
        <w:trPr>
          <w:trHeight w:val="395"/>
        </w:trPr>
        <w:tc>
          <w:tcPr>
            <w:tcW w:w="9637" w:type="dxa"/>
            <w:gridSpan w:val="2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637"/>
            </w:tblGrid>
            <w:tr w:rsidR="00AD1A15" w:rsidTr="009870DE">
              <w:trPr>
                <w:trHeight w:val="315"/>
              </w:trPr>
              <w:tc>
                <w:tcPr>
                  <w:tcW w:w="9637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AD1A15" w:rsidRDefault="00AD1A15" w:rsidP="009870DE">
                  <w:proofErr w:type="spellStart"/>
                  <w:r>
                    <w:rPr>
                      <w:b/>
                      <w:color w:val="000000"/>
                      <w:sz w:val="24"/>
                    </w:rPr>
                    <w:t>Содержание</w:t>
                  </w:r>
                  <w:proofErr w:type="spellEnd"/>
                  <w:r>
                    <w:rPr>
                      <w:b/>
                      <w:color w:val="000000"/>
                      <w:sz w:val="24"/>
                    </w:rPr>
                    <w:t xml:space="preserve"> </w:t>
                  </w:r>
                  <w:proofErr w:type="spellStart"/>
                  <w:r>
                    <w:rPr>
                      <w:b/>
                      <w:color w:val="000000"/>
                      <w:sz w:val="24"/>
                    </w:rPr>
                    <w:t>дисциплины</w:t>
                  </w:r>
                  <w:proofErr w:type="spellEnd"/>
                  <w:r>
                    <w:rPr>
                      <w:b/>
                      <w:color w:val="000000"/>
                      <w:sz w:val="24"/>
                    </w:rPr>
                    <w:t xml:space="preserve"> (</w:t>
                  </w:r>
                  <w:proofErr w:type="spellStart"/>
                  <w:r>
                    <w:rPr>
                      <w:b/>
                      <w:color w:val="000000"/>
                      <w:sz w:val="24"/>
                    </w:rPr>
                    <w:t>тематический</w:t>
                  </w:r>
                  <w:proofErr w:type="spellEnd"/>
                  <w:r>
                    <w:rPr>
                      <w:b/>
                      <w:color w:val="000000"/>
                      <w:sz w:val="24"/>
                    </w:rPr>
                    <w:t xml:space="preserve"> </w:t>
                  </w:r>
                  <w:proofErr w:type="spellStart"/>
                  <w:r>
                    <w:rPr>
                      <w:b/>
                      <w:color w:val="000000"/>
                      <w:sz w:val="24"/>
                    </w:rPr>
                    <w:t>план</w:t>
                  </w:r>
                  <w:proofErr w:type="spellEnd"/>
                  <w:r>
                    <w:rPr>
                      <w:b/>
                      <w:color w:val="000000"/>
                      <w:sz w:val="24"/>
                    </w:rPr>
                    <w:t>):</w:t>
                  </w:r>
                </w:p>
              </w:tc>
            </w:tr>
          </w:tbl>
          <w:p w:rsidR="00AD1A15" w:rsidRDefault="00AD1A15" w:rsidP="009870DE"/>
        </w:tc>
      </w:tr>
      <w:tr w:rsidR="00AD1A15" w:rsidTr="009870DE">
        <w:trPr>
          <w:trHeight w:val="82"/>
        </w:trPr>
        <w:tc>
          <w:tcPr>
            <w:tcW w:w="1582" w:type="dxa"/>
          </w:tcPr>
          <w:p w:rsidR="00AD1A15" w:rsidRDefault="00AD1A15" w:rsidP="009870DE">
            <w:pPr>
              <w:pStyle w:val="EmptyLayoutCell"/>
            </w:pPr>
          </w:p>
        </w:tc>
        <w:tc>
          <w:tcPr>
            <w:tcW w:w="8055" w:type="dxa"/>
          </w:tcPr>
          <w:p w:rsidR="00AD1A15" w:rsidRDefault="00AD1A15" w:rsidP="009870DE">
            <w:pPr>
              <w:pStyle w:val="EmptyLayoutCell"/>
            </w:pPr>
          </w:p>
        </w:tc>
      </w:tr>
      <w:tr w:rsidR="00AD1A15" w:rsidRPr="001736A8" w:rsidTr="009870DE">
        <w:tc>
          <w:tcPr>
            <w:tcW w:w="9637" w:type="dxa"/>
            <w:gridSpan w:val="2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441"/>
              <w:gridCol w:w="9196"/>
            </w:tblGrid>
            <w:tr w:rsidR="00AD1A15" w:rsidRPr="001736A8" w:rsidTr="009870DE">
              <w:trPr>
                <w:trHeight w:val="368"/>
              </w:trPr>
              <w:tc>
                <w:tcPr>
                  <w:tcW w:w="44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AD1A15" w:rsidRDefault="00AD1A15" w:rsidP="009870DE">
                  <w:r>
                    <w:rPr>
                      <w:color w:val="000000"/>
                      <w:sz w:val="24"/>
                    </w:rPr>
                    <w:t>1.</w:t>
                  </w:r>
                </w:p>
              </w:tc>
              <w:tc>
                <w:tcPr>
                  <w:tcW w:w="919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AD1A15" w:rsidRPr="00F820C3" w:rsidRDefault="001736A8" w:rsidP="009870DE">
                  <w:pPr>
                    <w:rPr>
                      <w:lang w:val="ru-RU"/>
                    </w:rPr>
                  </w:pPr>
                  <w:proofErr w:type="spellStart"/>
                  <w:r w:rsidRPr="005A7354">
                    <w:rPr>
                      <w:sz w:val="24"/>
                      <w:szCs w:val="24"/>
                      <w:lang w:val="ru-RU"/>
                    </w:rPr>
                    <w:t>Компетентностный</w:t>
                  </w:r>
                  <w:proofErr w:type="spellEnd"/>
                  <w:r w:rsidRPr="005A7354">
                    <w:rPr>
                      <w:sz w:val="24"/>
                      <w:szCs w:val="24"/>
                      <w:lang w:val="ru-RU"/>
                    </w:rPr>
                    <w:t xml:space="preserve"> подход как основная парадигма системы современного высшего  образования.</w:t>
                  </w:r>
                </w:p>
              </w:tc>
            </w:tr>
            <w:tr w:rsidR="00AD1A15" w:rsidRPr="001736A8" w:rsidTr="009870DE">
              <w:trPr>
                <w:trHeight w:val="368"/>
              </w:trPr>
              <w:tc>
                <w:tcPr>
                  <w:tcW w:w="44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AD1A15" w:rsidRDefault="00AD1A15" w:rsidP="009870DE">
                  <w:r>
                    <w:rPr>
                      <w:color w:val="000000"/>
                      <w:sz w:val="24"/>
                    </w:rPr>
                    <w:t>2.</w:t>
                  </w:r>
                </w:p>
              </w:tc>
              <w:tc>
                <w:tcPr>
                  <w:tcW w:w="919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AD1A15" w:rsidRPr="00F820C3" w:rsidRDefault="001736A8" w:rsidP="009870DE">
                  <w:pPr>
                    <w:rPr>
                      <w:lang w:val="ru-RU"/>
                    </w:rPr>
                  </w:pPr>
                  <w:r w:rsidRPr="005A7354">
                    <w:rPr>
                      <w:sz w:val="24"/>
                      <w:szCs w:val="24"/>
                      <w:lang w:val="ru-RU"/>
                    </w:rPr>
                    <w:t>Педагогические основы процесса обучения в высшей школе.</w:t>
                  </w:r>
                </w:p>
              </w:tc>
            </w:tr>
            <w:tr w:rsidR="00AD1A15" w:rsidRPr="001736A8" w:rsidTr="009870DE">
              <w:trPr>
                <w:trHeight w:val="368"/>
              </w:trPr>
              <w:tc>
                <w:tcPr>
                  <w:tcW w:w="44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AD1A15" w:rsidRDefault="00AD1A15" w:rsidP="009870DE">
                  <w:r>
                    <w:rPr>
                      <w:color w:val="000000"/>
                      <w:sz w:val="24"/>
                    </w:rPr>
                    <w:t>3.</w:t>
                  </w:r>
                </w:p>
              </w:tc>
              <w:tc>
                <w:tcPr>
                  <w:tcW w:w="919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AD1A15" w:rsidRPr="001B54DA" w:rsidRDefault="001736A8" w:rsidP="009870DE">
                  <w:pPr>
                    <w:rPr>
                      <w:lang w:val="ru-RU"/>
                    </w:rPr>
                  </w:pPr>
                  <w:r w:rsidRPr="005A7354">
                    <w:rPr>
                      <w:sz w:val="24"/>
                      <w:szCs w:val="24"/>
                      <w:lang w:val="ru-RU"/>
                    </w:rPr>
                    <w:t>Основные формы обучения в высшей школе.</w:t>
                  </w:r>
                </w:p>
              </w:tc>
            </w:tr>
            <w:tr w:rsidR="00AD1A15" w:rsidRPr="001736A8" w:rsidTr="009870DE">
              <w:trPr>
                <w:trHeight w:val="368"/>
              </w:trPr>
              <w:tc>
                <w:tcPr>
                  <w:tcW w:w="44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AD1A15" w:rsidRDefault="00AD1A15" w:rsidP="009870DE">
                  <w:r>
                    <w:rPr>
                      <w:color w:val="000000"/>
                      <w:sz w:val="24"/>
                    </w:rPr>
                    <w:t>4.</w:t>
                  </w:r>
                </w:p>
              </w:tc>
              <w:tc>
                <w:tcPr>
                  <w:tcW w:w="919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AD1A15" w:rsidRPr="00F820C3" w:rsidRDefault="001736A8" w:rsidP="001736A8">
                  <w:pPr>
                    <w:jc w:val="both"/>
                    <w:rPr>
                      <w:lang w:val="ru-RU"/>
                    </w:rPr>
                  </w:pPr>
                  <w:r w:rsidRPr="001736A8">
                    <w:rPr>
                      <w:sz w:val="24"/>
                      <w:szCs w:val="24"/>
                      <w:lang w:val="ru-RU"/>
                    </w:rPr>
                    <w:t>Методы и средства обучения в высшей школ</w:t>
                  </w:r>
                  <w:proofErr w:type="gramStart"/>
                  <w:r w:rsidRPr="001736A8">
                    <w:rPr>
                      <w:sz w:val="24"/>
                      <w:szCs w:val="24"/>
                      <w:lang w:val="ru-RU"/>
                    </w:rPr>
                    <w:t>е(</w:t>
                  </w:r>
                  <w:proofErr w:type="gramEnd"/>
                  <w:r w:rsidRPr="001736A8">
                    <w:rPr>
                      <w:sz w:val="24"/>
                      <w:szCs w:val="24"/>
                      <w:lang w:val="ru-RU"/>
                    </w:rPr>
                    <w:t xml:space="preserve"> в том числе :преподавание экономических дисциплин)</w:t>
                  </w:r>
                  <w:bookmarkStart w:id="0" w:name="_GoBack"/>
                  <w:bookmarkEnd w:id="0"/>
                </w:p>
              </w:tc>
            </w:tr>
            <w:tr w:rsidR="00F820C3" w:rsidRPr="001736A8" w:rsidTr="009870DE">
              <w:trPr>
                <w:trHeight w:val="368"/>
              </w:trPr>
              <w:tc>
                <w:tcPr>
                  <w:tcW w:w="44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F820C3" w:rsidRDefault="00F820C3" w:rsidP="009870DE">
                  <w:r>
                    <w:rPr>
                      <w:color w:val="000000"/>
                      <w:sz w:val="24"/>
                    </w:rPr>
                    <w:t>5.</w:t>
                  </w:r>
                </w:p>
              </w:tc>
              <w:tc>
                <w:tcPr>
                  <w:tcW w:w="919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F820C3" w:rsidRPr="00A64636" w:rsidRDefault="00F820C3" w:rsidP="00AA493A">
                  <w:pPr>
                    <w:jc w:val="both"/>
                    <w:rPr>
                      <w:sz w:val="24"/>
                      <w:szCs w:val="24"/>
                      <w:lang w:val="ru-RU"/>
                    </w:rPr>
                  </w:pPr>
                  <w:r w:rsidRPr="00A64636">
                    <w:rPr>
                      <w:sz w:val="24"/>
                      <w:szCs w:val="24"/>
                      <w:lang w:val="ru-RU"/>
                    </w:rPr>
                    <w:t>Современные технологии,   возможности их использования в высшей школе (в том числе информационно-коммуникативные технологии)</w:t>
                  </w:r>
                </w:p>
              </w:tc>
            </w:tr>
            <w:tr w:rsidR="00F820C3" w:rsidRPr="001736A8" w:rsidTr="009870DE">
              <w:trPr>
                <w:trHeight w:val="368"/>
              </w:trPr>
              <w:tc>
                <w:tcPr>
                  <w:tcW w:w="44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F820C3" w:rsidRPr="002B538E" w:rsidRDefault="00F820C3" w:rsidP="009870DE">
                  <w:pPr>
                    <w:rPr>
                      <w:color w:val="000000"/>
                      <w:sz w:val="24"/>
                      <w:lang w:val="ru-RU"/>
                    </w:rPr>
                  </w:pPr>
                  <w:r>
                    <w:rPr>
                      <w:color w:val="000000"/>
                      <w:sz w:val="24"/>
                      <w:lang w:val="ru-RU"/>
                    </w:rPr>
                    <w:t>6.</w:t>
                  </w:r>
                </w:p>
              </w:tc>
              <w:tc>
                <w:tcPr>
                  <w:tcW w:w="919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F820C3" w:rsidRPr="00A64636" w:rsidRDefault="00F820C3" w:rsidP="00AA493A">
                  <w:pPr>
                    <w:jc w:val="both"/>
                    <w:rPr>
                      <w:sz w:val="24"/>
                      <w:szCs w:val="24"/>
                      <w:lang w:val="ru-RU"/>
                    </w:rPr>
                  </w:pPr>
                  <w:r w:rsidRPr="00A64636">
                    <w:rPr>
                      <w:sz w:val="24"/>
                      <w:szCs w:val="24"/>
                      <w:lang w:val="ru-RU"/>
                    </w:rPr>
                    <w:t>Психологические основы обучения и воспитания в высшей школе.</w:t>
                  </w:r>
                </w:p>
              </w:tc>
            </w:tr>
            <w:tr w:rsidR="00F820C3" w:rsidRPr="001736A8" w:rsidTr="009870DE">
              <w:trPr>
                <w:trHeight w:val="368"/>
              </w:trPr>
              <w:tc>
                <w:tcPr>
                  <w:tcW w:w="44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F820C3" w:rsidRPr="002B538E" w:rsidRDefault="00F820C3" w:rsidP="009870DE">
                  <w:pPr>
                    <w:rPr>
                      <w:color w:val="000000"/>
                      <w:sz w:val="24"/>
                      <w:lang w:val="ru-RU"/>
                    </w:rPr>
                  </w:pPr>
                  <w:r>
                    <w:rPr>
                      <w:color w:val="000000"/>
                      <w:sz w:val="24"/>
                      <w:lang w:val="ru-RU"/>
                    </w:rPr>
                    <w:t>7.</w:t>
                  </w:r>
                </w:p>
              </w:tc>
              <w:tc>
                <w:tcPr>
                  <w:tcW w:w="919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F820C3" w:rsidRPr="001B54DA" w:rsidRDefault="00F820C3" w:rsidP="009870DE">
                  <w:pPr>
                    <w:rPr>
                      <w:sz w:val="24"/>
                      <w:szCs w:val="24"/>
                      <w:lang w:val="ru-RU"/>
                    </w:rPr>
                  </w:pPr>
                  <w:r w:rsidRPr="00A64636">
                    <w:rPr>
                      <w:sz w:val="24"/>
                      <w:szCs w:val="24"/>
                      <w:lang w:val="ru-RU"/>
                    </w:rPr>
                    <w:t>Мастерство  преподавателя в высшей школе.</w:t>
                  </w:r>
                </w:p>
              </w:tc>
            </w:tr>
          </w:tbl>
          <w:p w:rsidR="00AD1A15" w:rsidRPr="001B54DA" w:rsidRDefault="00AD1A15" w:rsidP="009870DE">
            <w:pPr>
              <w:rPr>
                <w:lang w:val="ru-RU"/>
              </w:rPr>
            </w:pPr>
          </w:p>
        </w:tc>
      </w:tr>
      <w:tr w:rsidR="00AD1A15" w:rsidRPr="001736A8" w:rsidTr="009870DE">
        <w:trPr>
          <w:trHeight w:val="76"/>
        </w:trPr>
        <w:tc>
          <w:tcPr>
            <w:tcW w:w="1582" w:type="dxa"/>
          </w:tcPr>
          <w:p w:rsidR="00AD1A15" w:rsidRPr="001B54DA" w:rsidRDefault="00AD1A15" w:rsidP="009870DE">
            <w:pPr>
              <w:pStyle w:val="EmptyLayoutCell"/>
              <w:rPr>
                <w:lang w:val="ru-RU"/>
              </w:rPr>
            </w:pPr>
          </w:p>
        </w:tc>
        <w:tc>
          <w:tcPr>
            <w:tcW w:w="8055" w:type="dxa"/>
          </w:tcPr>
          <w:p w:rsidR="00AD1A15" w:rsidRPr="001B54DA" w:rsidRDefault="00AD1A15" w:rsidP="009870DE">
            <w:pPr>
              <w:pStyle w:val="EmptyLayoutCell"/>
              <w:rPr>
                <w:lang w:val="ru-RU"/>
              </w:rPr>
            </w:pPr>
          </w:p>
        </w:tc>
      </w:tr>
      <w:tr w:rsidR="00AD1A15" w:rsidRPr="001736A8" w:rsidTr="009870DE">
        <w:trPr>
          <w:trHeight w:val="395"/>
        </w:trPr>
        <w:tc>
          <w:tcPr>
            <w:tcW w:w="9637" w:type="dxa"/>
            <w:gridSpan w:val="2"/>
          </w:tcPr>
          <w:p w:rsidR="00AD1A15" w:rsidRPr="001B54DA" w:rsidRDefault="00F820C3" w:rsidP="009870DE">
            <w:pPr>
              <w:rPr>
                <w:lang w:val="ru-RU"/>
              </w:rPr>
            </w:pPr>
            <w:r w:rsidRPr="00EB51DC">
              <w:rPr>
                <w:b/>
                <w:color w:val="000000"/>
                <w:sz w:val="24"/>
                <w:lang w:val="ru-RU"/>
              </w:rPr>
              <w:t>Изучение дисциплины направлено на формирование у обучающихся следующих компетенций</w:t>
            </w:r>
          </w:p>
        </w:tc>
      </w:tr>
      <w:tr w:rsidR="00AD1A15" w:rsidRPr="001736A8" w:rsidTr="009870DE">
        <w:trPr>
          <w:trHeight w:val="82"/>
        </w:trPr>
        <w:tc>
          <w:tcPr>
            <w:tcW w:w="1582" w:type="dxa"/>
          </w:tcPr>
          <w:p w:rsidR="00AD1A15" w:rsidRPr="001B54DA" w:rsidRDefault="00AD1A15" w:rsidP="009870DE">
            <w:pPr>
              <w:pStyle w:val="EmptyLayoutCell"/>
              <w:rPr>
                <w:lang w:val="ru-RU"/>
              </w:rPr>
            </w:pPr>
          </w:p>
        </w:tc>
        <w:tc>
          <w:tcPr>
            <w:tcW w:w="8055" w:type="dxa"/>
          </w:tcPr>
          <w:p w:rsidR="00AD1A15" w:rsidRPr="001B54DA" w:rsidRDefault="00AD1A15" w:rsidP="009870DE">
            <w:pPr>
              <w:pStyle w:val="EmptyLayoutCell"/>
              <w:rPr>
                <w:lang w:val="ru-RU"/>
              </w:rPr>
            </w:pPr>
          </w:p>
        </w:tc>
      </w:tr>
      <w:tr w:rsidR="00AD1A15" w:rsidRPr="001736A8" w:rsidTr="009870DE">
        <w:trPr>
          <w:trHeight w:val="395"/>
        </w:trPr>
        <w:tc>
          <w:tcPr>
            <w:tcW w:w="9637" w:type="dxa"/>
            <w:gridSpan w:val="2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637"/>
            </w:tblGrid>
            <w:tr w:rsidR="00AD1A15" w:rsidRPr="001736A8" w:rsidTr="009870DE">
              <w:trPr>
                <w:trHeight w:val="315"/>
              </w:trPr>
              <w:tc>
                <w:tcPr>
                  <w:tcW w:w="9637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AD1A15" w:rsidRDefault="00AD1A15" w:rsidP="009870DE">
                  <w:pPr>
                    <w:rPr>
                      <w:color w:val="000000"/>
                      <w:sz w:val="24"/>
                      <w:lang w:val="ru-RU"/>
                    </w:rPr>
                  </w:pPr>
                  <w:r w:rsidRPr="001B54DA">
                    <w:rPr>
                      <w:color w:val="000000"/>
                      <w:sz w:val="24"/>
                      <w:lang w:val="ru-RU"/>
                    </w:rPr>
                    <w:t xml:space="preserve"> </w:t>
                  </w:r>
                  <w:r w:rsidR="00F820C3" w:rsidRPr="00BD650E">
                    <w:rPr>
                      <w:color w:val="000000"/>
                      <w:sz w:val="24"/>
                      <w:lang w:val="ru-RU"/>
                    </w:rPr>
                    <w:t>ПК-13 - способностью применять современные методы и методики преподавания экономических дисциплин в профессиональных образовательных организациях,  образовательных организациях высшего образования, дополнительного профессионального образования</w:t>
                  </w:r>
                </w:p>
                <w:p w:rsidR="00F820C3" w:rsidRPr="001B54DA" w:rsidRDefault="00F820C3" w:rsidP="009870DE">
                  <w:pPr>
                    <w:rPr>
                      <w:lang w:val="ru-RU"/>
                    </w:rPr>
                  </w:pPr>
                  <w:r w:rsidRPr="00BD650E">
                    <w:rPr>
                      <w:color w:val="000000"/>
                      <w:sz w:val="24"/>
                      <w:lang w:val="ru-RU"/>
                    </w:rPr>
                    <w:t>ПК-14 - способностью разрабатывать учебные планы, программы и соответствующее методическое обеспечение для преподавания экономических дисциплин в профессиональных образовательных организациях,  образовательных организациях высшего образования, дополнительного профессионального образования</w:t>
                  </w:r>
                </w:p>
              </w:tc>
            </w:tr>
          </w:tbl>
          <w:p w:rsidR="00AD1A15" w:rsidRPr="001B54DA" w:rsidRDefault="00AD1A15" w:rsidP="009870DE">
            <w:pPr>
              <w:rPr>
                <w:lang w:val="ru-RU"/>
              </w:rPr>
            </w:pPr>
          </w:p>
        </w:tc>
      </w:tr>
      <w:tr w:rsidR="00AD1A15" w:rsidRPr="001736A8" w:rsidTr="009870DE">
        <w:trPr>
          <w:trHeight w:val="74"/>
        </w:trPr>
        <w:tc>
          <w:tcPr>
            <w:tcW w:w="1582" w:type="dxa"/>
          </w:tcPr>
          <w:p w:rsidR="00AD1A15" w:rsidRPr="001B54DA" w:rsidRDefault="00AD1A15" w:rsidP="009870DE">
            <w:pPr>
              <w:pStyle w:val="EmptyLayoutCell"/>
              <w:rPr>
                <w:lang w:val="ru-RU"/>
              </w:rPr>
            </w:pPr>
          </w:p>
        </w:tc>
        <w:tc>
          <w:tcPr>
            <w:tcW w:w="8055" w:type="dxa"/>
          </w:tcPr>
          <w:p w:rsidR="00AD1A15" w:rsidRPr="001B54DA" w:rsidRDefault="00AD1A15" w:rsidP="009870DE">
            <w:pPr>
              <w:pStyle w:val="EmptyLayoutCell"/>
              <w:rPr>
                <w:lang w:val="ru-RU"/>
              </w:rPr>
            </w:pPr>
          </w:p>
        </w:tc>
      </w:tr>
      <w:tr w:rsidR="00AD1A15" w:rsidRPr="001736A8" w:rsidTr="009870DE">
        <w:trPr>
          <w:trHeight w:val="395"/>
        </w:trPr>
        <w:tc>
          <w:tcPr>
            <w:tcW w:w="1582" w:type="dxa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82"/>
            </w:tblGrid>
            <w:tr w:rsidR="00AD1A15" w:rsidTr="009870DE">
              <w:trPr>
                <w:trHeight w:val="315"/>
              </w:trPr>
              <w:tc>
                <w:tcPr>
                  <w:tcW w:w="1582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AD1A15" w:rsidRDefault="00AD1A15" w:rsidP="009870DE">
                  <w:proofErr w:type="spellStart"/>
                  <w:r>
                    <w:rPr>
                      <w:b/>
                      <w:color w:val="000000"/>
                      <w:sz w:val="24"/>
                    </w:rPr>
                    <w:t>Разработчик</w:t>
                  </w:r>
                  <w:proofErr w:type="spellEnd"/>
                  <w:r>
                    <w:rPr>
                      <w:b/>
                      <w:color w:val="000000"/>
                      <w:sz w:val="24"/>
                    </w:rPr>
                    <w:t>:</w:t>
                  </w:r>
                </w:p>
              </w:tc>
            </w:tr>
          </w:tbl>
          <w:p w:rsidR="00AD1A15" w:rsidRDefault="00AD1A15" w:rsidP="009870DE"/>
        </w:tc>
        <w:tc>
          <w:tcPr>
            <w:tcW w:w="8055" w:type="dxa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7258"/>
            </w:tblGrid>
            <w:tr w:rsidR="00AD1A15" w:rsidRPr="001736A8" w:rsidTr="009870DE">
              <w:trPr>
                <w:trHeight w:val="315"/>
              </w:trPr>
              <w:tc>
                <w:tcPr>
                  <w:tcW w:w="8055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AD1A15" w:rsidRPr="00F820C3" w:rsidRDefault="00AD1A15" w:rsidP="00F820C3">
                  <w:pPr>
                    <w:rPr>
                      <w:lang w:val="ru-RU"/>
                    </w:rPr>
                  </w:pPr>
                  <w:r w:rsidRPr="00F820C3">
                    <w:rPr>
                      <w:color w:val="000000"/>
                      <w:sz w:val="24"/>
                      <w:lang w:val="ru-RU"/>
                    </w:rPr>
                    <w:t xml:space="preserve">кафедра </w:t>
                  </w:r>
                  <w:r w:rsidR="00F820C3">
                    <w:rPr>
                      <w:color w:val="000000"/>
                      <w:sz w:val="24"/>
                      <w:lang w:val="ru-RU"/>
                    </w:rPr>
                    <w:t>педагогике, психологии и социологии</w:t>
                  </w:r>
                </w:p>
              </w:tc>
            </w:tr>
          </w:tbl>
          <w:p w:rsidR="00AD1A15" w:rsidRPr="00F820C3" w:rsidRDefault="00AD1A15" w:rsidP="009870DE">
            <w:pPr>
              <w:rPr>
                <w:lang w:val="ru-RU"/>
              </w:rPr>
            </w:pPr>
          </w:p>
        </w:tc>
      </w:tr>
    </w:tbl>
    <w:p w:rsidR="00AD1A15" w:rsidRPr="00F820C3" w:rsidRDefault="00AD1A15" w:rsidP="00AD1A15">
      <w:pPr>
        <w:rPr>
          <w:lang w:val="ru-RU"/>
        </w:rPr>
      </w:pPr>
    </w:p>
    <w:p w:rsidR="00F059E2" w:rsidRPr="00F820C3" w:rsidRDefault="001736A8">
      <w:pPr>
        <w:rPr>
          <w:lang w:val="ru-RU"/>
        </w:rPr>
      </w:pPr>
    </w:p>
    <w:sectPr w:rsidR="00F059E2" w:rsidRPr="00F820C3">
      <w:pgSz w:w="11905" w:h="16837"/>
      <w:pgMar w:top="1133" w:right="850" w:bottom="992" w:left="1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BC7"/>
    <w:rsid w:val="001736A8"/>
    <w:rsid w:val="00323E4E"/>
    <w:rsid w:val="00571A83"/>
    <w:rsid w:val="008C5BC7"/>
    <w:rsid w:val="00AD1A15"/>
    <w:rsid w:val="00E97432"/>
    <w:rsid w:val="00F82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1A1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mptyLayoutCell">
    <w:name w:val="EmptyLayoutCell"/>
    <w:basedOn w:val="a"/>
    <w:rsid w:val="00AD1A15"/>
    <w:rPr>
      <w:sz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1A1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mptyLayoutCell">
    <w:name w:val="EmptyLayoutCell"/>
    <w:basedOn w:val="a"/>
    <w:rsid w:val="00AD1A15"/>
    <w:rPr>
      <w:sz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290</Words>
  <Characters>1658</Characters>
  <Application>Microsoft Office Word</Application>
  <DocSecurity>0</DocSecurity>
  <Lines>13</Lines>
  <Paragraphs>3</Paragraphs>
  <ScaleCrop>false</ScaleCrop>
  <Company/>
  <LinksUpToDate>false</LinksUpToDate>
  <CharactersWithSpaces>1945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Мытарева Елена Александровна</dc:creator>
  <cp:keywords/>
  <dc:description/>
  <cp:lastModifiedBy>Мытарева Елена Александровна</cp:lastModifiedBy>
  <cp:revision>5</cp:revision>
  <dcterms:created xsi:type="dcterms:W3CDTF">2019-02-25T10:46:00Z</dcterms:created>
  <dcterms:modified xsi:type="dcterms:W3CDTF">2019-03-07T07:06:00Z</dcterms:modified>
</cp:coreProperties>
</file>