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91C" w:rsidRPr="000E7197" w:rsidRDefault="0082791C" w:rsidP="000E7197">
      <w:pPr>
        <w:pStyle w:val="Heading5"/>
        <w:rPr>
          <w:i w:val="0"/>
          <w:sz w:val="28"/>
          <w:szCs w:val="28"/>
        </w:rPr>
      </w:pPr>
      <w:r>
        <w:rPr>
          <w:i w:val="0"/>
          <w:sz w:val="32"/>
          <w:szCs w:val="32"/>
        </w:rPr>
        <w:t xml:space="preserve">       </w:t>
      </w:r>
      <w:r w:rsidRPr="002A74A3">
        <w:rPr>
          <w:i w:val="0"/>
          <w:sz w:val="28"/>
          <w:szCs w:val="28"/>
        </w:rPr>
        <w:t>АННОТАЦИЯ РАБОЧЕЙ ПРОГРАММЫ УЧЕБНОЙ ДИСЦИПЛИНЫ</w:t>
      </w:r>
    </w:p>
    <w:p w:rsidR="0082791C" w:rsidRPr="000E7197" w:rsidRDefault="0082791C" w:rsidP="000E7197"/>
    <w:p w:rsidR="0082791C" w:rsidRDefault="0082791C" w:rsidP="00833075">
      <w:pPr>
        <w:jc w:val="center"/>
        <w:rPr>
          <w:sz w:val="28"/>
          <w:szCs w:val="28"/>
        </w:rPr>
      </w:pPr>
      <w:r w:rsidRPr="008B7ECE">
        <w:rPr>
          <w:sz w:val="28"/>
          <w:szCs w:val="28"/>
        </w:rPr>
        <w:t xml:space="preserve"> </w:t>
      </w:r>
      <w:r w:rsidRPr="00833075">
        <w:rPr>
          <w:sz w:val="28"/>
          <w:szCs w:val="28"/>
        </w:rPr>
        <w:t xml:space="preserve"> </w:t>
      </w:r>
      <w:r>
        <w:rPr>
          <w:sz w:val="28"/>
          <w:szCs w:val="28"/>
        </w:rPr>
        <w:t>Психология</w:t>
      </w:r>
    </w:p>
    <w:p w:rsidR="0082791C" w:rsidRPr="00833075" w:rsidRDefault="0082791C" w:rsidP="005B18A9">
      <w:pPr>
        <w:spacing w:line="12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</w:t>
      </w:r>
    </w:p>
    <w:p w:rsidR="0082791C" w:rsidRPr="008B7ECE" w:rsidRDefault="0082791C" w:rsidP="00833075">
      <w:pPr>
        <w:tabs>
          <w:tab w:val="left" w:pos="540"/>
        </w:tabs>
        <w:rPr>
          <w:b/>
          <w:sz w:val="28"/>
          <w:szCs w:val="28"/>
        </w:rPr>
      </w:pPr>
      <w:r>
        <w:rPr>
          <w:sz w:val="28"/>
          <w:szCs w:val="28"/>
        </w:rPr>
        <w:t xml:space="preserve">        </w:t>
      </w:r>
      <w:r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1</w:t>
      </w:r>
    </w:p>
    <w:p w:rsidR="0082791C" w:rsidRPr="008B7ECE" w:rsidRDefault="0082791C" w:rsidP="00833075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953098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72</w:t>
      </w:r>
    </w:p>
    <w:p w:rsidR="0082791C" w:rsidRPr="002A3901" w:rsidRDefault="0082791C" w:rsidP="00833075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0E385A">
        <w:rPr>
          <w:b/>
          <w:sz w:val="28"/>
          <w:szCs w:val="28"/>
        </w:rPr>
        <w:t>Количество зачетных единиц: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 2</w:t>
      </w:r>
    </w:p>
    <w:p w:rsidR="0082791C" w:rsidRPr="00833075" w:rsidRDefault="0082791C" w:rsidP="00833075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 зачет</w:t>
      </w:r>
    </w:p>
    <w:p w:rsidR="0082791C" w:rsidRPr="00833075" w:rsidRDefault="0082791C" w:rsidP="002A3B4F">
      <w:pPr>
        <w:spacing w:line="120" w:lineRule="auto"/>
        <w:ind w:left="357" w:firstLine="357"/>
        <w:jc w:val="both"/>
        <w:rPr>
          <w:sz w:val="28"/>
          <w:szCs w:val="28"/>
        </w:rPr>
      </w:pPr>
    </w:p>
    <w:p w:rsidR="0082791C" w:rsidRPr="000E7197" w:rsidRDefault="0082791C" w:rsidP="000E7197">
      <w:pPr>
        <w:spacing w:line="120" w:lineRule="auto"/>
        <w:ind w:left="357"/>
        <w:jc w:val="both"/>
        <w:rPr>
          <w:sz w:val="28"/>
          <w:szCs w:val="28"/>
        </w:rPr>
      </w:pPr>
    </w:p>
    <w:p w:rsidR="0082791C" w:rsidRPr="002A3901" w:rsidRDefault="0082791C" w:rsidP="00833075">
      <w:pPr>
        <w:tabs>
          <w:tab w:val="left" w:pos="540"/>
        </w:tabs>
        <w:ind w:firstLine="539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CB4A3F">
        <w:rPr>
          <w:b/>
          <w:sz w:val="28"/>
          <w:szCs w:val="28"/>
        </w:rPr>
        <w:t>ОП:</w:t>
      </w:r>
      <w:r w:rsidRPr="00776B63">
        <w:rPr>
          <w:b/>
          <w:sz w:val="28"/>
          <w:szCs w:val="28"/>
        </w:rPr>
        <w:t xml:space="preserve"> </w:t>
      </w:r>
    </w:p>
    <w:p w:rsidR="0082791C" w:rsidRDefault="0082791C" w:rsidP="00833075">
      <w:pPr>
        <w:tabs>
          <w:tab w:val="left" w:pos="540"/>
        </w:tabs>
        <w:ind w:firstLine="53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Дисциплина «Психология</w:t>
      </w:r>
      <w:r w:rsidRPr="00721E04">
        <w:rPr>
          <w:sz w:val="28"/>
          <w:szCs w:val="28"/>
        </w:rPr>
        <w:t xml:space="preserve">» относится к </w:t>
      </w:r>
      <w:r>
        <w:rPr>
          <w:sz w:val="28"/>
          <w:szCs w:val="28"/>
        </w:rPr>
        <w:t xml:space="preserve">базовой </w:t>
      </w:r>
      <w:r w:rsidRPr="00833075">
        <w:rPr>
          <w:sz w:val="28"/>
          <w:szCs w:val="28"/>
        </w:rPr>
        <w:t xml:space="preserve"> </w:t>
      </w:r>
      <w:r w:rsidRPr="00721E04">
        <w:rPr>
          <w:sz w:val="28"/>
          <w:szCs w:val="28"/>
        </w:rPr>
        <w:t>части учебного плана</w:t>
      </w:r>
      <w:r>
        <w:rPr>
          <w:sz w:val="28"/>
          <w:szCs w:val="28"/>
        </w:rPr>
        <w:t xml:space="preserve"> подготовки бакалавров по направлению </w:t>
      </w:r>
      <w:r w:rsidRPr="00BE4113">
        <w:rPr>
          <w:sz w:val="28"/>
          <w:szCs w:val="28"/>
        </w:rPr>
        <w:t xml:space="preserve">40.05.02 </w:t>
      </w:r>
      <w:r w:rsidRPr="00BE4113">
        <w:rPr>
          <w:i/>
          <w:sz w:val="28"/>
          <w:szCs w:val="28"/>
        </w:rPr>
        <w:t>Правоохранительная деятельность</w:t>
      </w:r>
      <w:r w:rsidRPr="00721E04">
        <w:rPr>
          <w:sz w:val="28"/>
          <w:szCs w:val="28"/>
        </w:rPr>
        <w:t>.</w:t>
      </w:r>
    </w:p>
    <w:p w:rsidR="0082791C" w:rsidRDefault="0082791C" w:rsidP="00833075">
      <w:pPr>
        <w:tabs>
          <w:tab w:val="left" w:pos="540"/>
        </w:tabs>
        <w:ind w:firstLine="539"/>
        <w:contextualSpacing/>
        <w:jc w:val="both"/>
        <w:rPr>
          <w:sz w:val="28"/>
          <w:szCs w:val="28"/>
        </w:rPr>
      </w:pPr>
      <w:r w:rsidRPr="00721E04">
        <w:rPr>
          <w:sz w:val="28"/>
          <w:szCs w:val="28"/>
        </w:rPr>
        <w:t>Изучение дисциплины базируется на знаниях и умениях, полученных при изучении д</w:t>
      </w:r>
      <w:r>
        <w:rPr>
          <w:sz w:val="28"/>
          <w:szCs w:val="28"/>
        </w:rPr>
        <w:t>исциплин: «История»</w:t>
      </w:r>
      <w:r w:rsidRPr="00721E04">
        <w:rPr>
          <w:sz w:val="28"/>
          <w:szCs w:val="28"/>
        </w:rPr>
        <w:t>, «</w:t>
      </w:r>
      <w:r>
        <w:rPr>
          <w:sz w:val="28"/>
          <w:szCs w:val="28"/>
        </w:rPr>
        <w:t>Культура и межкультурное взаимодействие в мире», «История религий».</w:t>
      </w:r>
    </w:p>
    <w:p w:rsidR="0082791C" w:rsidRDefault="0082791C" w:rsidP="00833075">
      <w:pPr>
        <w:tabs>
          <w:tab w:val="left" w:pos="540"/>
          <w:tab w:val="left" w:pos="720"/>
        </w:tabs>
        <w:ind w:left="360" w:firstLine="180"/>
        <w:jc w:val="both"/>
        <w:rPr>
          <w:b/>
          <w:sz w:val="28"/>
          <w:szCs w:val="28"/>
        </w:rPr>
      </w:pPr>
    </w:p>
    <w:p w:rsidR="0082791C" w:rsidRPr="00CB4A3F" w:rsidRDefault="0082791C" w:rsidP="00833075">
      <w:pPr>
        <w:tabs>
          <w:tab w:val="left" w:pos="540"/>
          <w:tab w:val="left" w:pos="720"/>
        </w:tabs>
        <w:ind w:left="360" w:firstLine="180"/>
        <w:jc w:val="both"/>
        <w:rPr>
          <w:b/>
          <w:sz w:val="28"/>
          <w:szCs w:val="28"/>
        </w:rPr>
      </w:pPr>
      <w:r w:rsidRPr="00CB4A3F">
        <w:rPr>
          <w:b/>
          <w:sz w:val="28"/>
          <w:szCs w:val="28"/>
        </w:rPr>
        <w:t xml:space="preserve">Цель </w:t>
      </w:r>
      <w:r w:rsidRPr="00CB4A3F">
        <w:rPr>
          <w:b/>
          <w:spacing w:val="-2"/>
          <w:sz w:val="28"/>
          <w:szCs w:val="28"/>
        </w:rPr>
        <w:t xml:space="preserve"> и задачи освоения </w:t>
      </w:r>
      <w:r w:rsidRPr="00CB4A3F">
        <w:rPr>
          <w:b/>
          <w:sz w:val="28"/>
          <w:szCs w:val="28"/>
        </w:rPr>
        <w:t xml:space="preserve"> дисциплины:  </w:t>
      </w:r>
    </w:p>
    <w:p w:rsidR="0082791C" w:rsidRPr="00DA44D8" w:rsidRDefault="0082791C" w:rsidP="00C1447C">
      <w:pPr>
        <w:shd w:val="clear" w:color="auto" w:fill="FFFFFF"/>
        <w:tabs>
          <w:tab w:val="left" w:pos="540"/>
          <w:tab w:val="left" w:pos="4968"/>
        </w:tabs>
        <w:ind w:firstLine="540"/>
        <w:jc w:val="both"/>
        <w:rPr>
          <w:sz w:val="28"/>
          <w:szCs w:val="28"/>
        </w:rPr>
      </w:pPr>
      <w:r w:rsidRPr="00DA44D8">
        <w:rPr>
          <w:sz w:val="28"/>
          <w:szCs w:val="28"/>
        </w:rPr>
        <w:t>Целью изучения дисциплины является</w:t>
      </w:r>
      <w:r w:rsidRPr="00DA44D8">
        <w:rPr>
          <w:color w:val="000000"/>
          <w:spacing w:val="3"/>
          <w:sz w:val="28"/>
          <w:szCs w:val="28"/>
        </w:rPr>
        <w:t xml:space="preserve"> формирование </w:t>
      </w:r>
      <w:r w:rsidRPr="00DA44D8">
        <w:rPr>
          <w:bCs/>
          <w:color w:val="000000"/>
          <w:spacing w:val="3"/>
          <w:sz w:val="28"/>
          <w:szCs w:val="28"/>
        </w:rPr>
        <w:t xml:space="preserve">у </w:t>
      </w:r>
      <w:r w:rsidRPr="00DA44D8">
        <w:rPr>
          <w:color w:val="000000"/>
          <w:spacing w:val="-3"/>
          <w:sz w:val="28"/>
          <w:szCs w:val="28"/>
        </w:rPr>
        <w:t xml:space="preserve">бакалавров </w:t>
      </w:r>
      <w:r w:rsidRPr="00DA44D8">
        <w:rPr>
          <w:color w:val="000000"/>
          <w:spacing w:val="-5"/>
          <w:sz w:val="28"/>
          <w:szCs w:val="28"/>
        </w:rPr>
        <w:t>научно-обоснованных, целостных</w:t>
      </w:r>
      <w:r w:rsidRPr="00DA44D8">
        <w:rPr>
          <w:sz w:val="28"/>
          <w:szCs w:val="28"/>
        </w:rPr>
        <w:t xml:space="preserve"> </w:t>
      </w:r>
      <w:r w:rsidRPr="00DA44D8">
        <w:rPr>
          <w:color w:val="000000"/>
          <w:spacing w:val="-2"/>
          <w:sz w:val="28"/>
          <w:szCs w:val="28"/>
        </w:rPr>
        <w:t xml:space="preserve">представлений о современном состоянии проблемы формирования личности, развития психологической науки, а также </w:t>
      </w:r>
      <w:r w:rsidRPr="00DA44D8">
        <w:rPr>
          <w:sz w:val="28"/>
          <w:szCs w:val="28"/>
        </w:rPr>
        <w:t>является базовым компонентом в  процессе формирования психологической культуры и компетентности личности студентов.</w:t>
      </w:r>
    </w:p>
    <w:p w:rsidR="0082791C" w:rsidRPr="00DA44D8" w:rsidRDefault="0082791C" w:rsidP="00C1447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Pr="00DA44D8">
        <w:rPr>
          <w:sz w:val="28"/>
          <w:szCs w:val="28"/>
        </w:rPr>
        <w:t xml:space="preserve">адачи </w:t>
      </w:r>
      <w:r>
        <w:rPr>
          <w:sz w:val="28"/>
          <w:szCs w:val="28"/>
        </w:rPr>
        <w:t>дисциплины</w:t>
      </w:r>
      <w:r w:rsidRPr="00DA44D8">
        <w:rPr>
          <w:sz w:val="28"/>
          <w:szCs w:val="28"/>
        </w:rPr>
        <w:t>:</w:t>
      </w:r>
    </w:p>
    <w:p w:rsidR="0082791C" w:rsidRPr="00DA44D8" w:rsidRDefault="0082791C" w:rsidP="00C1447C">
      <w:pPr>
        <w:pStyle w:val="a"/>
        <w:numPr>
          <w:ilvl w:val="0"/>
          <w:numId w:val="1"/>
        </w:numPr>
        <w:ind w:left="0" w:firstLine="540"/>
        <w:jc w:val="both"/>
        <w:rPr>
          <w:color w:val="000000"/>
          <w:sz w:val="28"/>
          <w:szCs w:val="28"/>
        </w:rPr>
      </w:pPr>
      <w:r w:rsidRPr="00DA44D8">
        <w:rPr>
          <w:color w:val="000000"/>
          <w:sz w:val="28"/>
          <w:szCs w:val="28"/>
        </w:rPr>
        <w:t>усвоение базовых концептов психологии;</w:t>
      </w:r>
    </w:p>
    <w:p w:rsidR="0082791C" w:rsidRPr="00DA44D8" w:rsidRDefault="0082791C" w:rsidP="00C1447C">
      <w:pPr>
        <w:pStyle w:val="a"/>
        <w:numPr>
          <w:ilvl w:val="0"/>
          <w:numId w:val="1"/>
        </w:numPr>
        <w:ind w:left="0" w:firstLine="540"/>
        <w:jc w:val="both"/>
        <w:rPr>
          <w:color w:val="000000"/>
          <w:sz w:val="28"/>
          <w:szCs w:val="28"/>
        </w:rPr>
      </w:pPr>
      <w:r w:rsidRPr="00DA44D8">
        <w:rPr>
          <w:color w:val="000000"/>
          <w:sz w:val="28"/>
          <w:szCs w:val="28"/>
        </w:rPr>
        <w:t>знакомство с методами психологического исследования;</w:t>
      </w:r>
    </w:p>
    <w:p w:rsidR="0082791C" w:rsidRPr="00DA44D8" w:rsidRDefault="0082791C" w:rsidP="00C1447C">
      <w:pPr>
        <w:pStyle w:val="a"/>
        <w:numPr>
          <w:ilvl w:val="0"/>
          <w:numId w:val="1"/>
        </w:numPr>
        <w:ind w:left="0" w:firstLine="540"/>
        <w:jc w:val="both"/>
        <w:rPr>
          <w:color w:val="000000"/>
          <w:sz w:val="28"/>
          <w:szCs w:val="28"/>
        </w:rPr>
      </w:pPr>
      <w:r w:rsidRPr="00DA44D8">
        <w:rPr>
          <w:color w:val="000000"/>
          <w:sz w:val="28"/>
          <w:szCs w:val="28"/>
        </w:rPr>
        <w:t>формирование системы знаний в области основных психических процессов, состояний и свойств личности;</w:t>
      </w:r>
    </w:p>
    <w:p w:rsidR="0082791C" w:rsidRPr="00DA44D8" w:rsidRDefault="0082791C" w:rsidP="00C1447C">
      <w:pPr>
        <w:pStyle w:val="a"/>
        <w:numPr>
          <w:ilvl w:val="0"/>
          <w:numId w:val="1"/>
        </w:numPr>
        <w:ind w:left="0" w:firstLine="540"/>
        <w:jc w:val="both"/>
        <w:rPr>
          <w:color w:val="000000"/>
          <w:sz w:val="28"/>
          <w:szCs w:val="28"/>
        </w:rPr>
      </w:pPr>
      <w:r w:rsidRPr="00DA44D8">
        <w:rPr>
          <w:color w:val="000000"/>
          <w:sz w:val="28"/>
          <w:szCs w:val="28"/>
        </w:rPr>
        <w:t xml:space="preserve">обучение студентов психологии как средству самопознания и саморазвития; </w:t>
      </w:r>
    </w:p>
    <w:p w:rsidR="0082791C" w:rsidRPr="00DA44D8" w:rsidRDefault="0082791C" w:rsidP="00C1447C">
      <w:pPr>
        <w:pStyle w:val="a"/>
        <w:numPr>
          <w:ilvl w:val="0"/>
          <w:numId w:val="1"/>
        </w:numPr>
        <w:ind w:left="0" w:firstLine="540"/>
        <w:jc w:val="both"/>
        <w:rPr>
          <w:color w:val="000000"/>
          <w:sz w:val="28"/>
          <w:szCs w:val="28"/>
        </w:rPr>
      </w:pPr>
      <w:r w:rsidRPr="00DA44D8">
        <w:rPr>
          <w:color w:val="000000"/>
          <w:sz w:val="28"/>
          <w:szCs w:val="28"/>
        </w:rPr>
        <w:t>знакомство с индивидуальными особенностями личности и их влиянием на профессиональную деятельность.</w:t>
      </w:r>
    </w:p>
    <w:p w:rsidR="0082791C" w:rsidRPr="00561569" w:rsidRDefault="0082791C" w:rsidP="00C1447C">
      <w:pPr>
        <w:pStyle w:val="BodyText"/>
        <w:tabs>
          <w:tab w:val="left" w:pos="0"/>
        </w:tabs>
        <w:spacing w:after="0"/>
        <w:ind w:firstLine="540"/>
        <w:jc w:val="both"/>
        <w:rPr>
          <w:sz w:val="28"/>
          <w:szCs w:val="28"/>
        </w:rPr>
      </w:pPr>
    </w:p>
    <w:p w:rsidR="0082791C" w:rsidRDefault="0082791C" w:rsidP="000E7197">
      <w:pPr>
        <w:pStyle w:val="BodyText"/>
        <w:tabs>
          <w:tab w:val="left" w:pos="567"/>
        </w:tabs>
        <w:spacing w:after="0"/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82791C" w:rsidRPr="000154B0" w:rsidRDefault="0082791C" w:rsidP="00C1447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0154B0">
        <w:rPr>
          <w:sz w:val="28"/>
          <w:szCs w:val="28"/>
        </w:rPr>
        <w:t>Психология как наука. Структура и методы психологического знания. Психика и сознание. Ощущение и восприятие. Мышление и интеллект. Память. Мотивация и потребности. Личность и общение. Характер и темперамент. Темперамент.</w:t>
      </w:r>
    </w:p>
    <w:p w:rsidR="0082791C" w:rsidRDefault="0082791C" w:rsidP="00561DF9">
      <w:pPr>
        <w:pStyle w:val="BodyText"/>
        <w:spacing w:after="0"/>
        <w:ind w:firstLine="567"/>
        <w:contextualSpacing/>
        <w:jc w:val="both"/>
        <w:rPr>
          <w:sz w:val="28"/>
          <w:szCs w:val="28"/>
        </w:rPr>
      </w:pPr>
    </w:p>
    <w:p w:rsidR="0082791C" w:rsidRDefault="0082791C" w:rsidP="0078418F">
      <w:pPr>
        <w:tabs>
          <w:tab w:val="left" w:pos="540"/>
          <w:tab w:val="left" w:pos="720"/>
        </w:tabs>
        <w:jc w:val="both"/>
        <w:rPr>
          <w:sz w:val="28"/>
          <w:szCs w:val="28"/>
        </w:rPr>
      </w:pPr>
      <w:r w:rsidRPr="004C2556">
        <w:rPr>
          <w:b/>
        </w:rPr>
        <w:t xml:space="preserve"> </w:t>
      </w:r>
      <w:r w:rsidRPr="004C2556">
        <w:t xml:space="preserve">        </w:t>
      </w:r>
      <w:r w:rsidRPr="00EE1582">
        <w:rPr>
          <w:b/>
          <w:sz w:val="28"/>
          <w:szCs w:val="28"/>
        </w:rPr>
        <w:t>В результате освоения учебной дисциплины</w:t>
      </w:r>
      <w:r w:rsidRPr="00EE1582">
        <w:rPr>
          <w:sz w:val="28"/>
          <w:szCs w:val="28"/>
        </w:rPr>
        <w:t xml:space="preserve"> обучающийся должен обладать </w:t>
      </w:r>
      <w:r>
        <w:rPr>
          <w:sz w:val="28"/>
          <w:szCs w:val="28"/>
        </w:rPr>
        <w:t>следующими профессиональными (</w:t>
      </w:r>
      <w:r w:rsidRPr="00662E18">
        <w:rPr>
          <w:sz w:val="28"/>
          <w:szCs w:val="28"/>
        </w:rPr>
        <w:t>П</w:t>
      </w:r>
      <w:r>
        <w:rPr>
          <w:sz w:val="28"/>
          <w:szCs w:val="28"/>
        </w:rPr>
        <w:t>К) и общекультурными (ОК) компетенциями</w:t>
      </w:r>
      <w:r w:rsidRPr="00E40742">
        <w:rPr>
          <w:sz w:val="28"/>
          <w:szCs w:val="28"/>
        </w:rPr>
        <w:t>:</w:t>
      </w:r>
    </w:p>
    <w:p w:rsidR="0082791C" w:rsidRPr="00EE1582" w:rsidRDefault="0082791C" w:rsidP="00AA65E5">
      <w:pPr>
        <w:tabs>
          <w:tab w:val="left" w:pos="540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bCs/>
          <w:iCs/>
          <w:sz w:val="28"/>
          <w:szCs w:val="28"/>
        </w:rPr>
        <w:t xml:space="preserve">       О</w:t>
      </w:r>
      <w:r w:rsidRPr="00EE1582">
        <w:rPr>
          <w:bCs/>
          <w:iCs/>
          <w:sz w:val="28"/>
          <w:szCs w:val="28"/>
        </w:rPr>
        <w:t>К</w:t>
      </w:r>
      <w:r>
        <w:rPr>
          <w:bCs/>
          <w:iCs/>
          <w:sz w:val="28"/>
          <w:szCs w:val="28"/>
        </w:rPr>
        <w:t>-7</w:t>
      </w:r>
      <w:r w:rsidRPr="00D35296">
        <w:rPr>
          <w:bCs/>
          <w:iCs/>
          <w:sz w:val="28"/>
          <w:szCs w:val="28"/>
        </w:rPr>
        <w:t xml:space="preserve">: </w:t>
      </w:r>
      <w:r w:rsidRPr="00AA65E5">
        <w:rPr>
          <w:sz w:val="28"/>
          <w:szCs w:val="28"/>
        </w:rPr>
        <w:t>способ</w:t>
      </w:r>
      <w:r>
        <w:rPr>
          <w:sz w:val="28"/>
          <w:szCs w:val="28"/>
        </w:rPr>
        <w:t>е</w:t>
      </w:r>
      <w:r w:rsidRPr="00AA65E5">
        <w:rPr>
          <w:sz w:val="28"/>
          <w:szCs w:val="28"/>
        </w:rPr>
        <w:t>н</w:t>
      </w:r>
      <w:r>
        <w:rPr>
          <w:sz w:val="28"/>
          <w:szCs w:val="28"/>
        </w:rPr>
        <w:t xml:space="preserve"> </w:t>
      </w:r>
      <w:r w:rsidRPr="00AA65E5">
        <w:rPr>
          <w:sz w:val="28"/>
          <w:szCs w:val="28"/>
        </w:rPr>
        <w:t xml:space="preserve"> к толерантному поведению, к социальному и профессиональному взаимодействию с учетом этнокультурных и конфессиональных различий, к работе в коллективе, кооперации с коллегами, к предупреждению и конструктивному разрешению конфликтных ситуаций в процессе профессиональной деятельности</w:t>
      </w:r>
      <w:r w:rsidRPr="00EE1582">
        <w:rPr>
          <w:bCs/>
          <w:iCs/>
          <w:sz w:val="28"/>
          <w:szCs w:val="28"/>
        </w:rPr>
        <w:t xml:space="preserve"> (</w:t>
      </w:r>
      <w:r w:rsidRPr="00EE1582">
        <w:rPr>
          <w:i/>
          <w:sz w:val="28"/>
          <w:szCs w:val="28"/>
        </w:rPr>
        <w:t>знает</w:t>
      </w:r>
      <w:r w:rsidRPr="00EE1582">
        <w:rPr>
          <w:sz w:val="28"/>
          <w:szCs w:val="28"/>
        </w:rPr>
        <w:t xml:space="preserve"> </w:t>
      </w:r>
      <w:r w:rsidRPr="00DA44D8">
        <w:rPr>
          <w:sz w:val="28"/>
          <w:szCs w:val="28"/>
        </w:rPr>
        <w:t>особенности  психических процессов, свойств и состояний;</w:t>
      </w:r>
      <w:r>
        <w:rPr>
          <w:sz w:val="28"/>
          <w:szCs w:val="28"/>
        </w:rPr>
        <w:t xml:space="preserve"> </w:t>
      </w:r>
      <w:r w:rsidRPr="00DA44D8">
        <w:rPr>
          <w:i/>
          <w:sz w:val="28"/>
          <w:szCs w:val="28"/>
        </w:rPr>
        <w:t>уме</w:t>
      </w:r>
      <w:r>
        <w:rPr>
          <w:i/>
          <w:sz w:val="28"/>
          <w:szCs w:val="28"/>
        </w:rPr>
        <w:t>е</w:t>
      </w:r>
      <w:r w:rsidRPr="00DA44D8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DA44D8">
        <w:rPr>
          <w:sz w:val="28"/>
          <w:szCs w:val="28"/>
        </w:rPr>
        <w:t>создавать  условия для личностного и социального развития детей через обеспечение психологического комфорта и безопасности ребенка;</w:t>
      </w:r>
      <w:r>
        <w:rPr>
          <w:sz w:val="28"/>
          <w:szCs w:val="28"/>
        </w:rPr>
        <w:t xml:space="preserve"> </w:t>
      </w:r>
      <w:r w:rsidRPr="00DA44D8">
        <w:rPr>
          <w:i/>
          <w:sz w:val="28"/>
          <w:szCs w:val="28"/>
        </w:rPr>
        <w:t>владе</w:t>
      </w:r>
      <w:r>
        <w:rPr>
          <w:i/>
          <w:sz w:val="28"/>
          <w:szCs w:val="28"/>
        </w:rPr>
        <w:t xml:space="preserve">ет </w:t>
      </w:r>
      <w:r w:rsidRPr="00DA44D8">
        <w:rPr>
          <w:sz w:val="28"/>
          <w:szCs w:val="28"/>
        </w:rPr>
        <w:t>разнообразны</w:t>
      </w:r>
      <w:r>
        <w:rPr>
          <w:sz w:val="28"/>
          <w:szCs w:val="28"/>
        </w:rPr>
        <w:t>ми</w:t>
      </w:r>
      <w:r w:rsidRPr="00DA44D8">
        <w:rPr>
          <w:sz w:val="28"/>
          <w:szCs w:val="28"/>
        </w:rPr>
        <w:t xml:space="preserve"> прием</w:t>
      </w:r>
      <w:r>
        <w:rPr>
          <w:sz w:val="28"/>
          <w:szCs w:val="28"/>
        </w:rPr>
        <w:t xml:space="preserve">ами </w:t>
      </w:r>
      <w:r w:rsidRPr="00DA44D8">
        <w:rPr>
          <w:sz w:val="28"/>
          <w:szCs w:val="28"/>
        </w:rPr>
        <w:t>и метод</w:t>
      </w:r>
      <w:r>
        <w:rPr>
          <w:sz w:val="28"/>
          <w:szCs w:val="28"/>
        </w:rPr>
        <w:t xml:space="preserve">ами </w:t>
      </w:r>
      <w:r w:rsidRPr="00DA44D8">
        <w:rPr>
          <w:sz w:val="28"/>
          <w:szCs w:val="28"/>
        </w:rPr>
        <w:t>психолого-педагогической поддержки детей</w:t>
      </w:r>
      <w:r w:rsidRPr="00EE1582">
        <w:rPr>
          <w:bCs/>
          <w:iCs/>
          <w:spacing w:val="-4"/>
          <w:sz w:val="28"/>
          <w:szCs w:val="28"/>
        </w:rPr>
        <w:t>);</w:t>
      </w:r>
    </w:p>
    <w:p w:rsidR="0082791C" w:rsidRDefault="0082791C" w:rsidP="00AA65E5">
      <w:pPr>
        <w:tabs>
          <w:tab w:val="left" w:pos="540"/>
        </w:tabs>
        <w:autoSpaceDE w:val="0"/>
        <w:autoSpaceDN w:val="0"/>
        <w:adjustRightInd w:val="0"/>
        <w:jc w:val="both"/>
        <w:rPr>
          <w:bCs/>
          <w:iCs/>
          <w:spacing w:val="-4"/>
          <w:sz w:val="28"/>
          <w:szCs w:val="28"/>
        </w:rPr>
      </w:pPr>
      <w:r>
        <w:rPr>
          <w:bCs/>
          <w:iCs/>
          <w:sz w:val="28"/>
          <w:szCs w:val="28"/>
        </w:rPr>
        <w:t xml:space="preserve">       О</w:t>
      </w:r>
      <w:r w:rsidRPr="00EE1582">
        <w:rPr>
          <w:bCs/>
          <w:iCs/>
          <w:sz w:val="28"/>
          <w:szCs w:val="28"/>
        </w:rPr>
        <w:t>К</w:t>
      </w:r>
      <w:r>
        <w:rPr>
          <w:bCs/>
          <w:iCs/>
          <w:sz w:val="28"/>
          <w:szCs w:val="28"/>
        </w:rPr>
        <w:t>-8</w:t>
      </w:r>
      <w:r w:rsidRPr="00D35296">
        <w:rPr>
          <w:bCs/>
          <w:iCs/>
          <w:sz w:val="28"/>
          <w:szCs w:val="28"/>
        </w:rPr>
        <w:t xml:space="preserve">: </w:t>
      </w:r>
      <w:r w:rsidRPr="00B95033">
        <w:rPr>
          <w:sz w:val="28"/>
          <w:szCs w:val="28"/>
        </w:rPr>
        <w:t>способ</w:t>
      </w:r>
      <w:r>
        <w:rPr>
          <w:sz w:val="28"/>
          <w:szCs w:val="28"/>
        </w:rPr>
        <w:t>е</w:t>
      </w:r>
      <w:r w:rsidRPr="00B95033">
        <w:rPr>
          <w:sz w:val="28"/>
          <w:szCs w:val="28"/>
        </w:rPr>
        <w:t>н</w:t>
      </w:r>
      <w:r>
        <w:rPr>
          <w:sz w:val="28"/>
          <w:szCs w:val="28"/>
        </w:rPr>
        <w:t xml:space="preserve"> </w:t>
      </w:r>
      <w:r w:rsidRPr="00B95033">
        <w:rPr>
          <w:sz w:val="28"/>
          <w:szCs w:val="28"/>
        </w:rPr>
        <w:t xml:space="preserve"> проявлять психологическую устойчивость в сложных и экстремальных условиях, применять методы эмоциональной и когнитивной регуляции для оптимизации собственной деятельности и психологического состояния</w:t>
      </w:r>
      <w:r w:rsidRPr="00EE1582">
        <w:rPr>
          <w:bCs/>
          <w:iCs/>
          <w:sz w:val="28"/>
          <w:szCs w:val="28"/>
        </w:rPr>
        <w:t xml:space="preserve"> (</w:t>
      </w:r>
      <w:r w:rsidRPr="00EE1582">
        <w:rPr>
          <w:i/>
          <w:sz w:val="28"/>
          <w:szCs w:val="28"/>
        </w:rPr>
        <w:t>знает</w:t>
      </w:r>
      <w:r w:rsidRPr="00EE1582">
        <w:rPr>
          <w:sz w:val="28"/>
          <w:szCs w:val="28"/>
        </w:rPr>
        <w:t xml:space="preserve"> </w:t>
      </w:r>
      <w:r w:rsidRPr="00DA44D8">
        <w:rPr>
          <w:sz w:val="28"/>
          <w:szCs w:val="28"/>
        </w:rPr>
        <w:t>особенности  психических процессов, свойств и состояний;</w:t>
      </w:r>
      <w:r>
        <w:rPr>
          <w:sz w:val="28"/>
          <w:szCs w:val="28"/>
        </w:rPr>
        <w:t xml:space="preserve"> </w:t>
      </w:r>
      <w:r w:rsidRPr="00DA44D8">
        <w:rPr>
          <w:i/>
          <w:sz w:val="28"/>
          <w:szCs w:val="28"/>
        </w:rPr>
        <w:t>уме</w:t>
      </w:r>
      <w:r>
        <w:rPr>
          <w:i/>
          <w:sz w:val="28"/>
          <w:szCs w:val="28"/>
        </w:rPr>
        <w:t>е</w:t>
      </w:r>
      <w:r w:rsidRPr="00DA44D8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DA44D8">
        <w:rPr>
          <w:sz w:val="28"/>
          <w:szCs w:val="28"/>
        </w:rPr>
        <w:t>создавать  условия для личностного и социального развития детей через обеспечение психологического комфорта и безопасности ребенка;</w:t>
      </w:r>
      <w:r>
        <w:rPr>
          <w:sz w:val="28"/>
          <w:szCs w:val="28"/>
        </w:rPr>
        <w:t xml:space="preserve"> </w:t>
      </w:r>
      <w:r w:rsidRPr="00DA44D8">
        <w:rPr>
          <w:i/>
          <w:sz w:val="28"/>
          <w:szCs w:val="28"/>
        </w:rPr>
        <w:t>владе</w:t>
      </w:r>
      <w:r>
        <w:rPr>
          <w:i/>
          <w:sz w:val="28"/>
          <w:szCs w:val="28"/>
        </w:rPr>
        <w:t xml:space="preserve">ет </w:t>
      </w:r>
      <w:r w:rsidRPr="00DA44D8">
        <w:rPr>
          <w:sz w:val="28"/>
          <w:szCs w:val="28"/>
        </w:rPr>
        <w:t>разнообразны</w:t>
      </w:r>
      <w:r>
        <w:rPr>
          <w:sz w:val="28"/>
          <w:szCs w:val="28"/>
        </w:rPr>
        <w:t>ми</w:t>
      </w:r>
      <w:r w:rsidRPr="00DA44D8">
        <w:rPr>
          <w:sz w:val="28"/>
          <w:szCs w:val="28"/>
        </w:rPr>
        <w:t xml:space="preserve"> прием</w:t>
      </w:r>
      <w:r>
        <w:rPr>
          <w:sz w:val="28"/>
          <w:szCs w:val="28"/>
        </w:rPr>
        <w:t xml:space="preserve">ами </w:t>
      </w:r>
      <w:r w:rsidRPr="00DA44D8">
        <w:rPr>
          <w:sz w:val="28"/>
          <w:szCs w:val="28"/>
        </w:rPr>
        <w:t>и метод</w:t>
      </w:r>
      <w:r>
        <w:rPr>
          <w:sz w:val="28"/>
          <w:szCs w:val="28"/>
        </w:rPr>
        <w:t xml:space="preserve">ами </w:t>
      </w:r>
      <w:r w:rsidRPr="00DA44D8">
        <w:rPr>
          <w:sz w:val="28"/>
          <w:szCs w:val="28"/>
        </w:rPr>
        <w:t>психолого-педагогической поддержки детей</w:t>
      </w:r>
      <w:r w:rsidRPr="00EE1582">
        <w:rPr>
          <w:bCs/>
          <w:iCs/>
          <w:spacing w:val="-4"/>
          <w:sz w:val="28"/>
          <w:szCs w:val="28"/>
        </w:rPr>
        <w:t>);</w:t>
      </w:r>
    </w:p>
    <w:p w:rsidR="0082791C" w:rsidRDefault="0082791C" w:rsidP="00AA65E5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О</w:t>
      </w:r>
      <w:r w:rsidRPr="000154B0">
        <w:rPr>
          <w:sz w:val="28"/>
          <w:szCs w:val="28"/>
        </w:rPr>
        <w:t>К-</w:t>
      </w:r>
      <w:r>
        <w:rPr>
          <w:sz w:val="28"/>
          <w:szCs w:val="28"/>
        </w:rPr>
        <w:t>10</w:t>
      </w:r>
      <w:r w:rsidRPr="00AA65E5">
        <w:rPr>
          <w:sz w:val="28"/>
          <w:szCs w:val="28"/>
        </w:rPr>
        <w:t>: способ</w:t>
      </w:r>
      <w:r>
        <w:rPr>
          <w:sz w:val="28"/>
          <w:szCs w:val="28"/>
        </w:rPr>
        <w:t>е</w:t>
      </w:r>
      <w:r w:rsidRPr="00AA65E5">
        <w:rPr>
          <w:sz w:val="28"/>
          <w:szCs w:val="28"/>
        </w:rPr>
        <w:t>н</w:t>
      </w:r>
      <w:r>
        <w:rPr>
          <w:sz w:val="28"/>
          <w:szCs w:val="28"/>
        </w:rPr>
        <w:t xml:space="preserve"> </w:t>
      </w:r>
      <w:r w:rsidRPr="00AA65E5">
        <w:rPr>
          <w:sz w:val="28"/>
          <w:szCs w:val="28"/>
        </w:rPr>
        <w:t xml:space="preserve"> креативно мыслить и творчески решать профессиональные задачи, проявлять инициативу, в том числе в ситуациях риска, принимать оптимальные организационно-управленческие решения в повседневной деятельности и нестандартных ситуациях, нести за них ответственность</w:t>
      </w:r>
      <w:r>
        <w:t xml:space="preserve"> </w:t>
      </w:r>
      <w:r w:rsidRPr="000154B0">
        <w:rPr>
          <w:sz w:val="28"/>
          <w:szCs w:val="28"/>
        </w:rPr>
        <w:t>(</w:t>
      </w:r>
      <w:r w:rsidRPr="00DA44D8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DA44D8">
        <w:rPr>
          <w:i/>
          <w:sz w:val="28"/>
          <w:szCs w:val="28"/>
        </w:rPr>
        <w:t>т</w:t>
      </w:r>
      <w:r w:rsidRPr="00DA44D8">
        <w:rPr>
          <w:sz w:val="28"/>
          <w:szCs w:val="28"/>
        </w:rPr>
        <w:t xml:space="preserve"> базовые концепты психологии, особенности феномена личность</w:t>
      </w:r>
      <w:r>
        <w:rPr>
          <w:sz w:val="28"/>
          <w:szCs w:val="28"/>
        </w:rPr>
        <w:t xml:space="preserve">; </w:t>
      </w:r>
      <w:r w:rsidRPr="00DA44D8">
        <w:rPr>
          <w:i/>
          <w:sz w:val="28"/>
          <w:szCs w:val="28"/>
        </w:rPr>
        <w:t>ум</w:t>
      </w:r>
      <w:r>
        <w:rPr>
          <w:i/>
          <w:sz w:val="28"/>
          <w:szCs w:val="28"/>
        </w:rPr>
        <w:t>е</w:t>
      </w:r>
      <w:r w:rsidRPr="00DA44D8">
        <w:rPr>
          <w:i/>
          <w:sz w:val="28"/>
          <w:szCs w:val="28"/>
        </w:rPr>
        <w:t>ет</w:t>
      </w:r>
      <w:r w:rsidRPr="00DA44D8">
        <w:rPr>
          <w:sz w:val="28"/>
          <w:szCs w:val="28"/>
        </w:rPr>
        <w:t xml:space="preserve"> давать психологическую характеристику личности, ее внутреннего мира и направленности</w:t>
      </w:r>
      <w:r>
        <w:rPr>
          <w:sz w:val="28"/>
          <w:szCs w:val="28"/>
        </w:rPr>
        <w:t xml:space="preserve">; </w:t>
      </w:r>
      <w:r>
        <w:rPr>
          <w:i/>
          <w:sz w:val="28"/>
          <w:szCs w:val="28"/>
        </w:rPr>
        <w:t xml:space="preserve">владеет </w:t>
      </w:r>
      <w:r w:rsidRPr="00DA44D8">
        <w:rPr>
          <w:sz w:val="28"/>
          <w:szCs w:val="28"/>
        </w:rPr>
        <w:t>методами и приемами  для осуществления психологического сопровождения в становлении профессионального самоопределения личности</w:t>
      </w:r>
      <w:r w:rsidRPr="000154B0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82791C" w:rsidRDefault="0082791C" w:rsidP="0078418F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П</w:t>
      </w:r>
      <w:r w:rsidRPr="000154B0">
        <w:rPr>
          <w:sz w:val="28"/>
          <w:szCs w:val="28"/>
        </w:rPr>
        <w:t>К-</w:t>
      </w:r>
      <w:r>
        <w:rPr>
          <w:sz w:val="28"/>
          <w:szCs w:val="28"/>
        </w:rPr>
        <w:t>25</w:t>
      </w:r>
      <w:r w:rsidRPr="00B95033">
        <w:rPr>
          <w:sz w:val="28"/>
          <w:szCs w:val="28"/>
        </w:rPr>
        <w:t xml:space="preserve">: </w:t>
      </w:r>
      <w:r w:rsidRPr="00AA65E5">
        <w:rPr>
          <w:sz w:val="28"/>
          <w:szCs w:val="28"/>
        </w:rPr>
        <w:t>способностью применять при решении профессиональных задач психологические методы, средства и приемы</w:t>
      </w:r>
      <w:r>
        <w:t xml:space="preserve"> </w:t>
      </w:r>
      <w:r w:rsidRPr="000154B0">
        <w:rPr>
          <w:sz w:val="28"/>
          <w:szCs w:val="28"/>
        </w:rPr>
        <w:t>(</w:t>
      </w:r>
      <w:r w:rsidRPr="00DA44D8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DA44D8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AA65E5">
        <w:rPr>
          <w:sz w:val="28"/>
          <w:szCs w:val="28"/>
        </w:rPr>
        <w:t>основы</w:t>
      </w:r>
      <w:r w:rsidRPr="00DA44D8">
        <w:rPr>
          <w:sz w:val="28"/>
          <w:szCs w:val="28"/>
        </w:rPr>
        <w:t xml:space="preserve"> </w:t>
      </w:r>
      <w:r w:rsidRPr="00AA65E5">
        <w:rPr>
          <w:sz w:val="28"/>
          <w:szCs w:val="28"/>
        </w:rPr>
        <w:t>психологически</w:t>
      </w:r>
      <w:r>
        <w:rPr>
          <w:sz w:val="28"/>
          <w:szCs w:val="28"/>
        </w:rPr>
        <w:t>х</w:t>
      </w:r>
      <w:r w:rsidRPr="00AA65E5">
        <w:rPr>
          <w:sz w:val="28"/>
          <w:szCs w:val="28"/>
        </w:rPr>
        <w:t xml:space="preserve"> метод</w:t>
      </w:r>
      <w:r>
        <w:rPr>
          <w:sz w:val="28"/>
          <w:szCs w:val="28"/>
        </w:rPr>
        <w:t xml:space="preserve">ов; </w:t>
      </w:r>
      <w:r w:rsidRPr="00DA44D8">
        <w:rPr>
          <w:i/>
          <w:sz w:val="28"/>
          <w:szCs w:val="28"/>
        </w:rPr>
        <w:t>ум</w:t>
      </w:r>
      <w:r>
        <w:rPr>
          <w:i/>
          <w:sz w:val="28"/>
          <w:szCs w:val="28"/>
        </w:rPr>
        <w:t>е</w:t>
      </w:r>
      <w:r w:rsidRPr="00DA44D8">
        <w:rPr>
          <w:i/>
          <w:sz w:val="28"/>
          <w:szCs w:val="28"/>
        </w:rPr>
        <w:t>ет</w:t>
      </w:r>
      <w:r w:rsidRPr="00DA44D8">
        <w:rPr>
          <w:sz w:val="28"/>
          <w:szCs w:val="28"/>
        </w:rPr>
        <w:t xml:space="preserve"> </w:t>
      </w:r>
      <w:r w:rsidRPr="00AA65E5">
        <w:rPr>
          <w:sz w:val="28"/>
          <w:szCs w:val="28"/>
        </w:rPr>
        <w:t>реш</w:t>
      </w:r>
      <w:r>
        <w:rPr>
          <w:sz w:val="28"/>
          <w:szCs w:val="28"/>
        </w:rPr>
        <w:t>ать</w:t>
      </w:r>
      <w:r w:rsidRPr="00AA65E5">
        <w:rPr>
          <w:sz w:val="28"/>
          <w:szCs w:val="28"/>
        </w:rPr>
        <w:t xml:space="preserve"> профессиональны</w:t>
      </w:r>
      <w:r>
        <w:rPr>
          <w:sz w:val="28"/>
          <w:szCs w:val="28"/>
        </w:rPr>
        <w:t>е</w:t>
      </w:r>
      <w:r w:rsidRPr="00AA65E5">
        <w:rPr>
          <w:sz w:val="28"/>
          <w:szCs w:val="28"/>
        </w:rPr>
        <w:t xml:space="preserve"> задач</w:t>
      </w:r>
      <w:r>
        <w:rPr>
          <w:sz w:val="28"/>
          <w:szCs w:val="28"/>
        </w:rPr>
        <w:t xml:space="preserve">и; </w:t>
      </w:r>
      <w:r>
        <w:rPr>
          <w:i/>
          <w:sz w:val="28"/>
          <w:szCs w:val="28"/>
        </w:rPr>
        <w:t xml:space="preserve">владеет </w:t>
      </w:r>
      <w:r w:rsidRPr="00DA44D8">
        <w:rPr>
          <w:sz w:val="28"/>
          <w:szCs w:val="28"/>
        </w:rPr>
        <w:t>методами и приемами</w:t>
      </w:r>
      <w:r>
        <w:rPr>
          <w:sz w:val="28"/>
          <w:szCs w:val="28"/>
        </w:rPr>
        <w:t>,</w:t>
      </w:r>
      <w:r w:rsidRPr="00DA44D8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применяемыми при решении </w:t>
      </w:r>
      <w:r w:rsidRPr="00AA65E5">
        <w:rPr>
          <w:sz w:val="28"/>
          <w:szCs w:val="28"/>
        </w:rPr>
        <w:t>профессиональных задач</w:t>
      </w:r>
      <w:r w:rsidRPr="000154B0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82791C" w:rsidRDefault="0082791C" w:rsidP="002224F9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:rsidR="0082791C" w:rsidRPr="00BB4A44" w:rsidRDefault="0082791C" w:rsidP="0078418F">
      <w:pPr>
        <w:tabs>
          <w:tab w:val="left" w:pos="540"/>
        </w:tabs>
        <w:jc w:val="both"/>
        <w:rPr>
          <w:i/>
          <w:sz w:val="32"/>
          <w:szCs w:val="32"/>
        </w:rPr>
      </w:pPr>
      <w:r>
        <w:rPr>
          <w:sz w:val="28"/>
          <w:szCs w:val="28"/>
        </w:rPr>
        <w:t xml:space="preserve">      </w:t>
      </w:r>
      <w:r>
        <w:rPr>
          <w:b/>
          <w:sz w:val="28"/>
          <w:szCs w:val="28"/>
        </w:rPr>
        <w:t xml:space="preserve">   </w:t>
      </w:r>
      <w:r w:rsidRPr="00AC73A1">
        <w:rPr>
          <w:b/>
          <w:sz w:val="28"/>
          <w:szCs w:val="28"/>
        </w:rPr>
        <w:t>Образовательные технологии:</w:t>
      </w:r>
      <w:r w:rsidRPr="00BF2CA3">
        <w:rPr>
          <w:i/>
          <w:sz w:val="32"/>
          <w:szCs w:val="32"/>
        </w:rPr>
        <w:t xml:space="preserve"> </w:t>
      </w:r>
    </w:p>
    <w:p w:rsidR="0082791C" w:rsidRPr="00DA44D8" w:rsidRDefault="0082791C" w:rsidP="0078418F">
      <w:pPr>
        <w:widowControl w:val="0"/>
        <w:tabs>
          <w:tab w:val="left" w:pos="1260"/>
        </w:tabs>
        <w:ind w:firstLine="454"/>
        <w:jc w:val="both"/>
        <w:rPr>
          <w:iCs/>
          <w:sz w:val="28"/>
          <w:szCs w:val="28"/>
        </w:rPr>
      </w:pPr>
      <w:r>
        <w:rPr>
          <w:sz w:val="28"/>
          <w:szCs w:val="28"/>
        </w:rPr>
        <w:t xml:space="preserve">  </w:t>
      </w:r>
      <w:r w:rsidRPr="00DA44D8">
        <w:rPr>
          <w:iCs/>
          <w:sz w:val="28"/>
          <w:szCs w:val="28"/>
        </w:rPr>
        <w:t xml:space="preserve">Дисциплина предполагает широкое использование в учебном процессе активных и интерактивных форм проведения занятий: использование элементов социально-психологического   тренинга, деловые и ролевые игры, групповые формы работы, парные формы работы, </w:t>
      </w:r>
    </w:p>
    <w:p w:rsidR="0082791C" w:rsidRPr="00DA44D8" w:rsidRDefault="0082791C" w:rsidP="0078418F">
      <w:pPr>
        <w:widowControl w:val="0"/>
        <w:tabs>
          <w:tab w:val="left" w:pos="1260"/>
        </w:tabs>
        <w:ind w:firstLine="454"/>
        <w:jc w:val="both"/>
        <w:rPr>
          <w:iCs/>
          <w:sz w:val="28"/>
          <w:szCs w:val="28"/>
        </w:rPr>
      </w:pPr>
      <w:r w:rsidRPr="00DA44D8">
        <w:rPr>
          <w:iCs/>
          <w:sz w:val="28"/>
          <w:szCs w:val="28"/>
        </w:rPr>
        <w:t xml:space="preserve"> Ведущий метод  используемые в преподавании данной дисциплины - общение. Организационная форма – обучение в содружестве, работа в парах, в группах, учебный диалог, учебная дискуссия.</w:t>
      </w:r>
    </w:p>
    <w:p w:rsidR="0082791C" w:rsidRPr="00DA44D8" w:rsidRDefault="0082791C" w:rsidP="0078418F">
      <w:pPr>
        <w:widowControl w:val="0"/>
        <w:tabs>
          <w:tab w:val="left" w:pos="1260"/>
        </w:tabs>
        <w:ind w:firstLine="454"/>
        <w:jc w:val="both"/>
        <w:rPr>
          <w:iCs/>
          <w:sz w:val="28"/>
          <w:szCs w:val="28"/>
        </w:rPr>
      </w:pPr>
      <w:r w:rsidRPr="00DA44D8">
        <w:rPr>
          <w:iCs/>
          <w:sz w:val="28"/>
          <w:szCs w:val="28"/>
        </w:rPr>
        <w:t xml:space="preserve">Используется технология проблемного обучения – форма обучения, в которой процесс познания студентов  приближается к поисковой, исследовательской деятельности. Качество и успешность проблемного обучения обеспечивается совместными усилиями, активным взаимодействием  преподавателя и студентов. </w:t>
      </w:r>
    </w:p>
    <w:p w:rsidR="0082791C" w:rsidRPr="00DA44D8" w:rsidRDefault="0082791C" w:rsidP="0078418F">
      <w:pPr>
        <w:widowControl w:val="0"/>
        <w:tabs>
          <w:tab w:val="left" w:pos="1260"/>
        </w:tabs>
        <w:ind w:firstLine="454"/>
        <w:jc w:val="both"/>
        <w:rPr>
          <w:iCs/>
          <w:sz w:val="28"/>
          <w:szCs w:val="28"/>
        </w:rPr>
      </w:pPr>
      <w:r w:rsidRPr="00DA44D8">
        <w:rPr>
          <w:iCs/>
          <w:sz w:val="28"/>
          <w:szCs w:val="28"/>
        </w:rPr>
        <w:t xml:space="preserve">Основной дидактический прием – создание проблемной ситуации, имеющей форму познавательной задачи. Познавательные задачи в образовательном процессе учитывают познавательные возможности студентов и обеспечивают активное включение студентов в образовательный процесс </w:t>
      </w:r>
    </w:p>
    <w:p w:rsidR="0082791C" w:rsidRPr="00DA44D8" w:rsidRDefault="0082791C" w:rsidP="0078418F">
      <w:pPr>
        <w:widowControl w:val="0"/>
        <w:tabs>
          <w:tab w:val="left" w:pos="1260"/>
        </w:tabs>
        <w:ind w:firstLine="454"/>
        <w:jc w:val="both"/>
        <w:rPr>
          <w:sz w:val="28"/>
          <w:szCs w:val="28"/>
        </w:rPr>
      </w:pPr>
      <w:r w:rsidRPr="00DA44D8">
        <w:rPr>
          <w:iCs/>
          <w:sz w:val="28"/>
          <w:szCs w:val="28"/>
        </w:rPr>
        <w:t>Также используются следующие формы работы повышающие</w:t>
      </w:r>
      <w:r w:rsidRPr="00DA44D8">
        <w:rPr>
          <w:sz w:val="28"/>
          <w:szCs w:val="28"/>
        </w:rPr>
        <w:t xml:space="preserve">, повышающие уровень активности обучения: различные виды домашней работы (групповые, творческие, деффиренцированные, составление домашней работы для одногруппника  и др.); использование дидактических средств (тесты, терминологические кроссворды и др.); использование всех видов мотивации (эмоциональных, познавательных, социальных и др.). </w:t>
      </w:r>
    </w:p>
    <w:p w:rsidR="0082791C" w:rsidRDefault="0082791C" w:rsidP="002224F9">
      <w:pPr>
        <w:tabs>
          <w:tab w:val="left" w:pos="540"/>
        </w:tabs>
        <w:spacing w:line="120" w:lineRule="auto"/>
        <w:jc w:val="both"/>
        <w:rPr>
          <w:iCs/>
          <w:sz w:val="28"/>
          <w:szCs w:val="28"/>
        </w:rPr>
      </w:pPr>
    </w:p>
    <w:p w:rsidR="0082791C" w:rsidRPr="002224F9" w:rsidRDefault="0082791C" w:rsidP="002224F9">
      <w:pPr>
        <w:tabs>
          <w:tab w:val="left" w:pos="540"/>
        </w:tabs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   </w:t>
      </w:r>
      <w:r w:rsidRPr="00CB708B">
        <w:rPr>
          <w:b/>
          <w:iCs/>
          <w:sz w:val="28"/>
          <w:szCs w:val="28"/>
        </w:rPr>
        <w:t>Составитель</w:t>
      </w:r>
      <w:r>
        <w:rPr>
          <w:b/>
          <w:iCs/>
          <w:sz w:val="28"/>
          <w:szCs w:val="28"/>
        </w:rPr>
        <w:t xml:space="preserve">: </w:t>
      </w:r>
      <w:r>
        <w:rPr>
          <w:iCs/>
          <w:sz w:val="28"/>
          <w:szCs w:val="28"/>
        </w:rPr>
        <w:t>В.А</w:t>
      </w:r>
      <w:r w:rsidRPr="00F02CCE">
        <w:rPr>
          <w:iCs/>
          <w:sz w:val="28"/>
          <w:szCs w:val="28"/>
        </w:rPr>
        <w:t>.</w:t>
      </w:r>
      <w:r>
        <w:rPr>
          <w:b/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Балабанова, </w:t>
      </w:r>
      <w:r w:rsidRPr="00DA2E23">
        <w:rPr>
          <w:sz w:val="28"/>
          <w:szCs w:val="28"/>
        </w:rPr>
        <w:t>кафедр</w:t>
      </w:r>
      <w:r>
        <w:rPr>
          <w:sz w:val="28"/>
          <w:szCs w:val="28"/>
        </w:rPr>
        <w:t>а</w:t>
      </w:r>
      <w:r w:rsidRPr="00DA2E23">
        <w:rPr>
          <w:sz w:val="28"/>
          <w:szCs w:val="28"/>
        </w:rPr>
        <w:t xml:space="preserve"> педагогики, психологии и социологии</w:t>
      </w:r>
    </w:p>
    <w:sectPr w:rsidR="0082791C" w:rsidRPr="002224F9" w:rsidSect="002224F9">
      <w:footerReference w:type="even" r:id="rId7"/>
      <w:footerReference w:type="default" r:id="rId8"/>
      <w:pgSz w:w="11906" w:h="16838"/>
      <w:pgMar w:top="851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791C" w:rsidRDefault="0082791C" w:rsidP="00466CDB">
      <w:r>
        <w:separator/>
      </w:r>
    </w:p>
  </w:endnote>
  <w:endnote w:type="continuationSeparator" w:id="0">
    <w:p w:rsidR="0082791C" w:rsidRDefault="0082791C" w:rsidP="00466C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791C" w:rsidRPr="008B2971" w:rsidRDefault="0082791C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82791C" w:rsidRPr="008B2971" w:rsidRDefault="0082791C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791C" w:rsidRDefault="0082791C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82791C" w:rsidRPr="008B2971" w:rsidRDefault="0082791C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791C" w:rsidRDefault="0082791C" w:rsidP="00466CDB">
      <w:r>
        <w:separator/>
      </w:r>
    </w:p>
  </w:footnote>
  <w:footnote w:type="continuationSeparator" w:id="0">
    <w:p w:rsidR="0082791C" w:rsidRDefault="0082791C" w:rsidP="00466C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7197"/>
    <w:rsid w:val="000154B0"/>
    <w:rsid w:val="00016AD9"/>
    <w:rsid w:val="00027E89"/>
    <w:rsid w:val="00062C3D"/>
    <w:rsid w:val="0008037A"/>
    <w:rsid w:val="00091AEB"/>
    <w:rsid w:val="000D1175"/>
    <w:rsid w:val="000E385A"/>
    <w:rsid w:val="000E7197"/>
    <w:rsid w:val="000F3BFF"/>
    <w:rsid w:val="00106198"/>
    <w:rsid w:val="00122FBC"/>
    <w:rsid w:val="00151834"/>
    <w:rsid w:val="00166B42"/>
    <w:rsid w:val="001E1381"/>
    <w:rsid w:val="00201E77"/>
    <w:rsid w:val="00202D17"/>
    <w:rsid w:val="00205C09"/>
    <w:rsid w:val="00207C7E"/>
    <w:rsid w:val="002224F9"/>
    <w:rsid w:val="002A3901"/>
    <w:rsid w:val="002A3B4F"/>
    <w:rsid w:val="002A74A3"/>
    <w:rsid w:val="002C14ED"/>
    <w:rsid w:val="00325064"/>
    <w:rsid w:val="0034449D"/>
    <w:rsid w:val="00354064"/>
    <w:rsid w:val="00361F3C"/>
    <w:rsid w:val="003B6F45"/>
    <w:rsid w:val="00406D58"/>
    <w:rsid w:val="00466CDB"/>
    <w:rsid w:val="00490C58"/>
    <w:rsid w:val="00492064"/>
    <w:rsid w:val="004947A8"/>
    <w:rsid w:val="004A4D9B"/>
    <w:rsid w:val="004B39EE"/>
    <w:rsid w:val="004C2556"/>
    <w:rsid w:val="004E7211"/>
    <w:rsid w:val="004F58E5"/>
    <w:rsid w:val="00555E68"/>
    <w:rsid w:val="00561569"/>
    <w:rsid w:val="00561DF9"/>
    <w:rsid w:val="005B18A9"/>
    <w:rsid w:val="005B7189"/>
    <w:rsid w:val="005E0609"/>
    <w:rsid w:val="006448AA"/>
    <w:rsid w:val="0065247E"/>
    <w:rsid w:val="0065745C"/>
    <w:rsid w:val="00662E18"/>
    <w:rsid w:val="006C0377"/>
    <w:rsid w:val="006C4574"/>
    <w:rsid w:val="00720483"/>
    <w:rsid w:val="00721E04"/>
    <w:rsid w:val="00751011"/>
    <w:rsid w:val="00751588"/>
    <w:rsid w:val="00753B99"/>
    <w:rsid w:val="00776B63"/>
    <w:rsid w:val="0078418F"/>
    <w:rsid w:val="007978BE"/>
    <w:rsid w:val="007B57A7"/>
    <w:rsid w:val="007E6E32"/>
    <w:rsid w:val="007E768C"/>
    <w:rsid w:val="0081153E"/>
    <w:rsid w:val="008130CB"/>
    <w:rsid w:val="0082791C"/>
    <w:rsid w:val="00833075"/>
    <w:rsid w:val="0085691E"/>
    <w:rsid w:val="00866BDE"/>
    <w:rsid w:val="008A3D7F"/>
    <w:rsid w:val="008B2971"/>
    <w:rsid w:val="008B61CD"/>
    <w:rsid w:val="008B7ECE"/>
    <w:rsid w:val="00936CC0"/>
    <w:rsid w:val="009463B2"/>
    <w:rsid w:val="00953098"/>
    <w:rsid w:val="009A1C61"/>
    <w:rsid w:val="009A6F08"/>
    <w:rsid w:val="009F118E"/>
    <w:rsid w:val="00A177F9"/>
    <w:rsid w:val="00A22DEE"/>
    <w:rsid w:val="00A30885"/>
    <w:rsid w:val="00A3441C"/>
    <w:rsid w:val="00A62608"/>
    <w:rsid w:val="00A710CA"/>
    <w:rsid w:val="00AA65E5"/>
    <w:rsid w:val="00AC73A1"/>
    <w:rsid w:val="00AC747D"/>
    <w:rsid w:val="00AD2A0A"/>
    <w:rsid w:val="00B11DBE"/>
    <w:rsid w:val="00B64BEF"/>
    <w:rsid w:val="00B750D3"/>
    <w:rsid w:val="00B95033"/>
    <w:rsid w:val="00B96825"/>
    <w:rsid w:val="00BB4A44"/>
    <w:rsid w:val="00BE4113"/>
    <w:rsid w:val="00BE5EC1"/>
    <w:rsid w:val="00BF2CA3"/>
    <w:rsid w:val="00C1447C"/>
    <w:rsid w:val="00C174DD"/>
    <w:rsid w:val="00C26B88"/>
    <w:rsid w:val="00CB4A3F"/>
    <w:rsid w:val="00CB708B"/>
    <w:rsid w:val="00CE3422"/>
    <w:rsid w:val="00D054FE"/>
    <w:rsid w:val="00D35296"/>
    <w:rsid w:val="00D56E7C"/>
    <w:rsid w:val="00D87A18"/>
    <w:rsid w:val="00D94061"/>
    <w:rsid w:val="00D94EFA"/>
    <w:rsid w:val="00DA2E23"/>
    <w:rsid w:val="00DA44D8"/>
    <w:rsid w:val="00DB2E82"/>
    <w:rsid w:val="00DB5338"/>
    <w:rsid w:val="00E24CA6"/>
    <w:rsid w:val="00E40742"/>
    <w:rsid w:val="00E8739C"/>
    <w:rsid w:val="00E91AEE"/>
    <w:rsid w:val="00EA1ACD"/>
    <w:rsid w:val="00EA47BF"/>
    <w:rsid w:val="00EB0193"/>
    <w:rsid w:val="00EC0D2B"/>
    <w:rsid w:val="00EC50A9"/>
    <w:rsid w:val="00EE1582"/>
    <w:rsid w:val="00F02CCE"/>
    <w:rsid w:val="00F06D43"/>
    <w:rsid w:val="00F24504"/>
    <w:rsid w:val="00F860C7"/>
    <w:rsid w:val="00F977D2"/>
    <w:rsid w:val="00FC52CD"/>
    <w:rsid w:val="00FE4294"/>
    <w:rsid w:val="00FE5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7197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E5EC1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E7197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E5EC1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E719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0E7197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0E7197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0E719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BE5EC1"/>
    <w:pPr>
      <w:ind w:firstLine="567"/>
      <w:jc w:val="both"/>
    </w:pPr>
    <w:rPr>
      <w:sz w:val="28"/>
      <w:szCs w:val="20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BE5EC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1DF9"/>
    <w:rPr>
      <w:rFonts w:ascii="Times New Roman" w:eastAsia="Times New Roman" w:hAnsi="Times New Roman"/>
      <w:sz w:val="20"/>
      <w:szCs w:val="20"/>
    </w:rPr>
  </w:style>
  <w:style w:type="paragraph" w:customStyle="1" w:styleId="a">
    <w:name w:val="Абзац списка"/>
    <w:basedOn w:val="Normal"/>
    <w:uiPriority w:val="99"/>
    <w:rsid w:val="00C1447C"/>
    <w:pPr>
      <w:ind w:left="720"/>
      <w:contextualSpacing/>
    </w:pPr>
    <w:rPr>
      <w:rFonts w:eastAsia="Calibri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128</TotalTime>
  <Pages>3</Pages>
  <Words>781</Words>
  <Characters>4452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24</cp:revision>
  <dcterms:created xsi:type="dcterms:W3CDTF">2014-05-10T07:45:00Z</dcterms:created>
  <dcterms:modified xsi:type="dcterms:W3CDTF">2016-04-28T13:41:00Z</dcterms:modified>
</cp:coreProperties>
</file>