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46E" w:rsidRPr="002335A9" w:rsidRDefault="00C0646E" w:rsidP="002335A9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C0646E" w:rsidRPr="002335A9" w:rsidRDefault="00C0646E" w:rsidP="002335A9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C0646E" w:rsidRPr="002335A9" w:rsidRDefault="00C0646E" w:rsidP="002335A9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Б1.Б.7</w:t>
      </w:r>
      <w:r w:rsidRPr="002335A9">
        <w:rPr>
          <w:rFonts w:ascii="Times New Roman" w:hAnsi="Times New Roman"/>
          <w:sz w:val="28"/>
          <w:szCs w:val="28"/>
        </w:rPr>
        <w:t xml:space="preserve"> Психология</w:t>
      </w:r>
      <w:r w:rsidRPr="002335A9">
        <w:rPr>
          <w:rFonts w:ascii="Times New Roman" w:hAnsi="Times New Roman"/>
          <w:sz w:val="28"/>
          <w:szCs w:val="28"/>
          <w:vertAlign w:val="subscript"/>
        </w:rPr>
        <w:t xml:space="preserve">                     </w:t>
      </w:r>
    </w:p>
    <w:p w:rsidR="00C0646E" w:rsidRPr="002335A9" w:rsidRDefault="00C0646E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2335A9">
        <w:rPr>
          <w:rFonts w:ascii="Times New Roman" w:hAnsi="Times New Roman"/>
          <w:bCs/>
          <w:sz w:val="28"/>
          <w:szCs w:val="28"/>
        </w:rPr>
        <w:t>1</w:t>
      </w:r>
    </w:p>
    <w:p w:rsidR="00C0646E" w:rsidRPr="002335A9" w:rsidRDefault="00C0646E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2335A9">
        <w:rPr>
          <w:rFonts w:ascii="Times New Roman" w:hAnsi="Times New Roman"/>
          <w:bCs/>
          <w:sz w:val="28"/>
          <w:szCs w:val="28"/>
        </w:rPr>
        <w:t>72</w:t>
      </w:r>
      <w:bookmarkStart w:id="0" w:name="_GoBack"/>
      <w:bookmarkEnd w:id="0"/>
    </w:p>
    <w:p w:rsidR="00C0646E" w:rsidRPr="00502CE2" w:rsidRDefault="00C0646E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502CE2">
        <w:rPr>
          <w:rFonts w:ascii="Times New Roman" w:hAnsi="Times New Roman"/>
          <w:bCs/>
          <w:sz w:val="28"/>
          <w:szCs w:val="28"/>
        </w:rPr>
        <w:t>2</w:t>
      </w:r>
    </w:p>
    <w:p w:rsidR="00C0646E" w:rsidRPr="002335A9" w:rsidRDefault="00C0646E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зачет</w:t>
      </w:r>
    </w:p>
    <w:p w:rsidR="00C0646E" w:rsidRPr="002335A9" w:rsidRDefault="00C0646E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0646E" w:rsidRDefault="00C0646E" w:rsidP="002335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C0646E" w:rsidRPr="00AD7FE6" w:rsidRDefault="00C0646E" w:rsidP="009F63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2335A9">
        <w:rPr>
          <w:rFonts w:ascii="Times New Roman" w:hAnsi="Times New Roman"/>
          <w:sz w:val="28"/>
          <w:szCs w:val="28"/>
        </w:rPr>
        <w:t xml:space="preserve">Дисциплина «Психология» включена в базовую часть учебного плана подготовки специалистов </w:t>
      </w:r>
      <w:r>
        <w:rPr>
          <w:rFonts w:ascii="Times New Roman" w:hAnsi="Times New Roman"/>
          <w:sz w:val="28"/>
          <w:szCs w:val="28"/>
        </w:rPr>
        <w:t xml:space="preserve">по специальности </w:t>
      </w:r>
      <w:r w:rsidRPr="00FE352C">
        <w:rPr>
          <w:rFonts w:ascii="Times New Roman" w:hAnsi="Times New Roman"/>
          <w:sz w:val="28"/>
          <w:szCs w:val="28"/>
        </w:rPr>
        <w:t>40.05.0</w:t>
      </w:r>
      <w:r w:rsidRPr="00AD7FE6">
        <w:rPr>
          <w:rFonts w:ascii="Times New Roman" w:hAnsi="Times New Roman"/>
          <w:sz w:val="28"/>
          <w:szCs w:val="28"/>
        </w:rPr>
        <w:t>2</w:t>
      </w:r>
      <w:r w:rsidRPr="00FE352C">
        <w:rPr>
          <w:rFonts w:ascii="Times New Roman" w:hAnsi="Times New Roman"/>
          <w:sz w:val="28"/>
          <w:szCs w:val="28"/>
        </w:rPr>
        <w:t xml:space="preserve"> </w:t>
      </w:r>
      <w:r w:rsidRPr="00AD7FE6">
        <w:rPr>
          <w:rFonts w:ascii="Times New Roman" w:hAnsi="Times New Roman"/>
          <w:i/>
          <w:sz w:val="28"/>
          <w:szCs w:val="28"/>
        </w:rPr>
        <w:t>Правоохранительная деятельность</w:t>
      </w:r>
      <w:r w:rsidRPr="00AD7FE6">
        <w:rPr>
          <w:rFonts w:ascii="Times New Roman" w:hAnsi="Times New Roman"/>
          <w:sz w:val="28"/>
          <w:szCs w:val="28"/>
        </w:rPr>
        <w:t>.</w:t>
      </w:r>
    </w:p>
    <w:p w:rsidR="00C0646E" w:rsidRPr="002335A9" w:rsidRDefault="00C0646E" w:rsidP="00067F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Содержание дисциплины основано на преемственности и взаимосвязи с дисциплинами: «Философия», «Культура речи и делового общения», «Логика».</w:t>
      </w:r>
    </w:p>
    <w:p w:rsidR="00C0646E" w:rsidRDefault="00C0646E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C0646E" w:rsidRPr="002335A9" w:rsidRDefault="00C0646E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C0646E" w:rsidRPr="002335A9" w:rsidRDefault="00C0646E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2335A9">
        <w:rPr>
          <w:rFonts w:ascii="Times New Roman" w:hAnsi="Times New Roman"/>
          <w:sz w:val="28"/>
          <w:szCs w:val="28"/>
        </w:rPr>
        <w:t xml:space="preserve">Целью изучения дисциплины является формирование </w:t>
      </w:r>
      <w:r w:rsidRPr="002335A9">
        <w:rPr>
          <w:rFonts w:ascii="Times New Roman" w:hAnsi="Times New Roman"/>
          <w:bCs/>
          <w:sz w:val="28"/>
          <w:szCs w:val="28"/>
        </w:rPr>
        <w:t xml:space="preserve">у </w:t>
      </w:r>
      <w:r w:rsidRPr="002335A9">
        <w:rPr>
          <w:rFonts w:ascii="Times New Roman" w:hAnsi="Times New Roman"/>
          <w:sz w:val="28"/>
          <w:szCs w:val="28"/>
        </w:rPr>
        <w:t>студентов научно-обоснованных, целостных представлений о современном состоянии психологии.</w:t>
      </w:r>
    </w:p>
    <w:p w:rsidR="00C0646E" w:rsidRPr="002335A9" w:rsidRDefault="00C0646E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335A9">
        <w:rPr>
          <w:rFonts w:ascii="Times New Roman" w:hAnsi="Times New Roman"/>
          <w:sz w:val="28"/>
          <w:szCs w:val="28"/>
        </w:rPr>
        <w:t>Задачи дисциплины:</w:t>
      </w:r>
    </w:p>
    <w:p w:rsidR="00C0646E" w:rsidRPr="002335A9" w:rsidRDefault="00C0646E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дать представление о различных биологических, социологических и психологических  концепциях, объясняющих причины формирования  личности в обществе в целом;</w:t>
      </w:r>
    </w:p>
    <w:p w:rsidR="00C0646E" w:rsidRPr="002335A9" w:rsidRDefault="00C0646E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изучить основные понятия, механизмы и закономерности функционирования психики при наличии у личности различных форм поведения;</w:t>
      </w:r>
    </w:p>
    <w:p w:rsidR="00C0646E" w:rsidRPr="002335A9" w:rsidRDefault="00C0646E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дать представления о факторах, определяющих формирование поведения личности;</w:t>
      </w:r>
    </w:p>
    <w:p w:rsidR="00C0646E" w:rsidRPr="002335A9" w:rsidRDefault="00C0646E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дать студентам представление о формировании  адаптивного поведения личности;</w:t>
      </w:r>
    </w:p>
    <w:p w:rsidR="00C0646E" w:rsidRPr="002335A9" w:rsidRDefault="00C0646E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изучить и проанализировать факторы, способствующие формированию личности  и осуществлять прогноз развития личности;</w:t>
      </w:r>
    </w:p>
    <w:p w:rsidR="00C0646E" w:rsidRPr="002335A9" w:rsidRDefault="00C0646E" w:rsidP="00233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сформировать практические умения использования психологических знаний на практике;</w:t>
      </w:r>
    </w:p>
    <w:p w:rsidR="00C0646E" w:rsidRPr="002335A9" w:rsidRDefault="00C0646E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2335A9">
        <w:rPr>
          <w:rFonts w:ascii="Times New Roman" w:hAnsi="Times New Roman"/>
          <w:sz w:val="28"/>
          <w:szCs w:val="28"/>
        </w:rPr>
        <w:t xml:space="preserve">Целью дисциплины «Психология» является изучение природы и механизмов поведения людей в условиях профессиональной деятельности в сфере предпринимательства, экономик, финансов, изучение современных методов управления этими процессами, этики и психологии делового общения. </w:t>
      </w:r>
    </w:p>
    <w:p w:rsidR="00C0646E" w:rsidRDefault="00C0646E" w:rsidP="00F2235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</w:t>
      </w:r>
    </w:p>
    <w:p w:rsidR="00C0646E" w:rsidRPr="002335A9" w:rsidRDefault="00C0646E" w:rsidP="00F2235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C0646E" w:rsidRPr="002335A9" w:rsidRDefault="00C0646E" w:rsidP="002335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         Предмет психологии. Методологические принципы современной психологии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Психо</w:t>
      </w:r>
      <w:r>
        <w:rPr>
          <w:rFonts w:ascii="Times New Roman" w:hAnsi="Times New Roman"/>
          <w:sz w:val="28"/>
          <w:szCs w:val="28"/>
        </w:rPr>
        <w:t>логические особенности личности</w:t>
      </w:r>
      <w:r w:rsidRPr="002335A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Характер, акцентуации характера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Стресс. Способы выхода из стресса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Психологические особенности овладения профессией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Проблема личности в  психологии. Психология групп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Понятие об общении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Межличностные конфликты и пути их разрешения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335A9">
        <w:rPr>
          <w:rFonts w:ascii="Times New Roman" w:hAnsi="Times New Roman"/>
          <w:sz w:val="28"/>
          <w:szCs w:val="28"/>
        </w:rPr>
        <w:t>Психология делового общения</w:t>
      </w:r>
      <w:r>
        <w:rPr>
          <w:rFonts w:ascii="Times New Roman" w:hAnsi="Times New Roman"/>
          <w:sz w:val="28"/>
          <w:szCs w:val="28"/>
        </w:rPr>
        <w:t>.</w:t>
      </w:r>
    </w:p>
    <w:p w:rsidR="00C0646E" w:rsidRDefault="00C0646E" w:rsidP="002335A9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</w:rPr>
      </w:pPr>
      <w:r w:rsidRPr="002335A9">
        <w:rPr>
          <w:rFonts w:ascii="Times New Roman" w:hAnsi="Times New Roman"/>
          <w:b/>
        </w:rPr>
        <w:t xml:space="preserve"> </w:t>
      </w:r>
      <w:r w:rsidRPr="002335A9">
        <w:rPr>
          <w:rFonts w:ascii="Times New Roman" w:hAnsi="Times New Roman"/>
        </w:rPr>
        <w:t xml:space="preserve">           </w:t>
      </w:r>
    </w:p>
    <w:p w:rsidR="00C0646E" w:rsidRPr="003C6F91" w:rsidRDefault="00C0646E" w:rsidP="00067FD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C0646E" w:rsidRPr="003C6F91" w:rsidRDefault="00C0646E" w:rsidP="003C6F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3C6F91">
        <w:rPr>
          <w:rFonts w:ascii="Times New Roman" w:hAnsi="Times New Roman"/>
          <w:sz w:val="28"/>
          <w:szCs w:val="28"/>
        </w:rPr>
        <w:t xml:space="preserve">          ОК-7: способен   к толерантному поведению, к социальному и професси</w:t>
      </w:r>
      <w:r w:rsidRPr="003C6F91">
        <w:rPr>
          <w:rFonts w:ascii="Times New Roman" w:hAnsi="Times New Roman"/>
          <w:sz w:val="28"/>
          <w:szCs w:val="28"/>
        </w:rPr>
        <w:t>о</w:t>
      </w:r>
      <w:r w:rsidRPr="003C6F91">
        <w:rPr>
          <w:rFonts w:ascii="Times New Roman" w:hAnsi="Times New Roman"/>
          <w:sz w:val="28"/>
          <w:szCs w:val="28"/>
        </w:rPr>
        <w:t>нальному взаимодействию с учетом этнокультурных и конфессиональных ра</w:t>
      </w:r>
      <w:r w:rsidRPr="003C6F91">
        <w:rPr>
          <w:rFonts w:ascii="Times New Roman" w:hAnsi="Times New Roman"/>
          <w:sz w:val="28"/>
          <w:szCs w:val="28"/>
        </w:rPr>
        <w:t>з</w:t>
      </w:r>
      <w:r w:rsidRPr="003C6F91">
        <w:rPr>
          <w:rFonts w:ascii="Times New Roman" w:hAnsi="Times New Roman"/>
          <w:sz w:val="28"/>
          <w:szCs w:val="28"/>
        </w:rPr>
        <w:t>личий, к работе в коллективе, кооперации с коллегами, к пред</w:t>
      </w:r>
      <w:r w:rsidRPr="003C6F91">
        <w:rPr>
          <w:rFonts w:ascii="Times New Roman" w:hAnsi="Times New Roman"/>
          <w:sz w:val="28"/>
          <w:szCs w:val="28"/>
        </w:rPr>
        <w:t>у</w:t>
      </w:r>
      <w:r w:rsidRPr="003C6F91">
        <w:rPr>
          <w:rFonts w:ascii="Times New Roman" w:hAnsi="Times New Roman"/>
          <w:sz w:val="28"/>
          <w:szCs w:val="28"/>
        </w:rPr>
        <w:t>преждению и конструктивному разрешению конфликтных ситуаций в процессе професси</w:t>
      </w:r>
      <w:r w:rsidRPr="003C6F91">
        <w:rPr>
          <w:rFonts w:ascii="Times New Roman" w:hAnsi="Times New Roman"/>
          <w:sz w:val="28"/>
          <w:szCs w:val="28"/>
        </w:rPr>
        <w:t>о</w:t>
      </w:r>
      <w:r w:rsidRPr="003C6F91">
        <w:rPr>
          <w:rFonts w:ascii="Times New Roman" w:hAnsi="Times New Roman"/>
          <w:sz w:val="28"/>
          <w:szCs w:val="28"/>
        </w:rPr>
        <w:t>нальной деятельности (</w:t>
      </w:r>
      <w:r w:rsidRPr="003C6F91">
        <w:rPr>
          <w:rFonts w:ascii="Times New Roman" w:hAnsi="Times New Roman"/>
          <w:i/>
          <w:sz w:val="28"/>
          <w:szCs w:val="28"/>
        </w:rPr>
        <w:t>знает</w:t>
      </w:r>
      <w:r w:rsidRPr="003C6F91">
        <w:rPr>
          <w:rFonts w:ascii="Times New Roman" w:hAnsi="Times New Roman"/>
          <w:b/>
          <w:sz w:val="28"/>
          <w:szCs w:val="28"/>
        </w:rPr>
        <w:t xml:space="preserve"> </w:t>
      </w:r>
      <w:r w:rsidRPr="003C6F91">
        <w:rPr>
          <w:rFonts w:ascii="Times New Roman" w:hAnsi="Times New Roman"/>
          <w:sz w:val="28"/>
          <w:szCs w:val="28"/>
        </w:rPr>
        <w:t xml:space="preserve">   </w:t>
      </w:r>
      <w:r w:rsidRPr="003C6F9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основы </w:t>
      </w:r>
      <w:r w:rsidRPr="003C6F91">
        <w:rPr>
          <w:rFonts w:ascii="Times New Roman" w:hAnsi="Times New Roman"/>
          <w:sz w:val="28"/>
          <w:szCs w:val="28"/>
        </w:rPr>
        <w:t>толерантного поведения</w:t>
      </w:r>
      <w:r w:rsidRPr="003C6F9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; правила пр</w:t>
      </w:r>
      <w:r w:rsidRPr="003C6F9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</w:t>
      </w:r>
      <w:r w:rsidRPr="003C6F9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менения специальных технических средств; </w:t>
      </w:r>
      <w:r w:rsidRPr="003C6F91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у</w:t>
      </w:r>
      <w:r w:rsidRPr="003C6F91">
        <w:rPr>
          <w:rFonts w:ascii="Times New Roman" w:hAnsi="Times New Roman"/>
          <w:bCs/>
          <w:i/>
          <w:iCs/>
          <w:spacing w:val="1"/>
          <w:sz w:val="28"/>
          <w:szCs w:val="28"/>
        </w:rPr>
        <w:t>м</w:t>
      </w:r>
      <w:r w:rsidRPr="003C6F91">
        <w:rPr>
          <w:rFonts w:ascii="Times New Roman" w:hAnsi="Times New Roman"/>
          <w:bCs/>
          <w:i/>
          <w:iCs/>
          <w:spacing w:val="-1"/>
          <w:sz w:val="28"/>
          <w:szCs w:val="28"/>
        </w:rPr>
        <w:t xml:space="preserve">еет </w:t>
      </w:r>
      <w:r w:rsidRPr="003C6F91">
        <w:rPr>
          <w:rFonts w:ascii="Times New Roman" w:hAnsi="Times New Roman"/>
          <w:sz w:val="28"/>
          <w:szCs w:val="28"/>
        </w:rPr>
        <w:t>применять профессионал</w:t>
      </w:r>
      <w:r w:rsidRPr="003C6F91">
        <w:rPr>
          <w:rFonts w:ascii="Times New Roman" w:hAnsi="Times New Roman"/>
          <w:sz w:val="28"/>
          <w:szCs w:val="28"/>
        </w:rPr>
        <w:t>ь</w:t>
      </w:r>
      <w:r w:rsidRPr="003C6F91">
        <w:rPr>
          <w:rFonts w:ascii="Times New Roman" w:hAnsi="Times New Roman"/>
          <w:sz w:val="28"/>
          <w:szCs w:val="28"/>
        </w:rPr>
        <w:t xml:space="preserve">ные  </w:t>
      </w:r>
      <w:r w:rsidRPr="003C6F9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методы и средства  </w:t>
      </w:r>
      <w:r w:rsidRPr="003C6F91">
        <w:rPr>
          <w:rFonts w:ascii="Times New Roman" w:hAnsi="Times New Roman"/>
          <w:sz w:val="28"/>
          <w:szCs w:val="28"/>
        </w:rPr>
        <w:t>к социальному и профессионал</w:t>
      </w:r>
      <w:r w:rsidRPr="003C6F91">
        <w:rPr>
          <w:rFonts w:ascii="Times New Roman" w:hAnsi="Times New Roman"/>
          <w:sz w:val="28"/>
          <w:szCs w:val="28"/>
        </w:rPr>
        <w:t>ь</w:t>
      </w:r>
      <w:r w:rsidRPr="003C6F91">
        <w:rPr>
          <w:rFonts w:ascii="Times New Roman" w:hAnsi="Times New Roman"/>
          <w:sz w:val="28"/>
          <w:szCs w:val="28"/>
        </w:rPr>
        <w:t>ному взаимодействию с учетом этнокультурных и конфессиональных различий, к работе в коллект</w:t>
      </w:r>
      <w:r w:rsidRPr="003C6F91">
        <w:rPr>
          <w:rFonts w:ascii="Times New Roman" w:hAnsi="Times New Roman"/>
          <w:sz w:val="28"/>
          <w:szCs w:val="28"/>
        </w:rPr>
        <w:t>и</w:t>
      </w:r>
      <w:r w:rsidRPr="003C6F91">
        <w:rPr>
          <w:rFonts w:ascii="Times New Roman" w:hAnsi="Times New Roman"/>
          <w:sz w:val="28"/>
          <w:szCs w:val="28"/>
        </w:rPr>
        <w:t>ве, кооперации с коллегами, к предупреждению и конструктивному разреш</w:t>
      </w:r>
      <w:r w:rsidRPr="003C6F91">
        <w:rPr>
          <w:rFonts w:ascii="Times New Roman" w:hAnsi="Times New Roman"/>
          <w:sz w:val="28"/>
          <w:szCs w:val="28"/>
        </w:rPr>
        <w:t>е</w:t>
      </w:r>
      <w:r w:rsidRPr="003C6F91">
        <w:rPr>
          <w:rFonts w:ascii="Times New Roman" w:hAnsi="Times New Roman"/>
          <w:sz w:val="28"/>
          <w:szCs w:val="28"/>
        </w:rPr>
        <w:t>нию конфликтных ситуаций;</w:t>
      </w:r>
      <w:r w:rsidRPr="003C6F9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3C6F91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в</w:t>
      </w:r>
      <w:r w:rsidRPr="003C6F91">
        <w:rPr>
          <w:rFonts w:ascii="Times New Roman" w:hAnsi="Times New Roman"/>
          <w:i/>
          <w:sz w:val="28"/>
          <w:szCs w:val="28"/>
        </w:rPr>
        <w:t xml:space="preserve">ладеет </w:t>
      </w:r>
      <w:r w:rsidRPr="003C6F91">
        <w:rPr>
          <w:rFonts w:ascii="Times New Roman" w:hAnsi="Times New Roman"/>
          <w:sz w:val="28"/>
          <w:szCs w:val="28"/>
        </w:rPr>
        <w:t xml:space="preserve">навыками </w:t>
      </w:r>
      <w:r w:rsidRPr="003C6F9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применения специальных   средств в правоприменительной деятельн</w:t>
      </w:r>
      <w:r w:rsidRPr="003C6F9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</w:t>
      </w:r>
      <w:r w:rsidRPr="003C6F9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сти</w:t>
      </w:r>
      <w:r w:rsidRPr="003C6F91">
        <w:rPr>
          <w:rFonts w:ascii="Times New Roman" w:hAnsi="Times New Roman"/>
          <w:sz w:val="28"/>
          <w:szCs w:val="28"/>
        </w:rPr>
        <w:t>);</w:t>
      </w:r>
    </w:p>
    <w:p w:rsidR="00C0646E" w:rsidRDefault="00C0646E" w:rsidP="003C6F91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t xml:space="preserve">               </w:t>
      </w:r>
      <w:r w:rsidRPr="009F634C">
        <w:rPr>
          <w:rFonts w:ascii="Times New Roman" w:hAnsi="Times New Roman"/>
          <w:sz w:val="28"/>
          <w:szCs w:val="28"/>
        </w:rPr>
        <w:t xml:space="preserve">ОК-8: </w:t>
      </w:r>
      <w:r>
        <w:rPr>
          <w:rFonts w:ascii="Times New Roman" w:hAnsi="Times New Roman"/>
          <w:sz w:val="28"/>
          <w:szCs w:val="28"/>
        </w:rPr>
        <w:t>способен</w:t>
      </w:r>
      <w:r w:rsidRPr="009F634C">
        <w:rPr>
          <w:rFonts w:ascii="Times New Roman" w:hAnsi="Times New Roman"/>
          <w:sz w:val="28"/>
          <w:szCs w:val="28"/>
        </w:rPr>
        <w:t xml:space="preserve"> проявлять психологическую устойчивость в сложных и экстремальных условиях, применять методы эмоциональной и когнитивной регуляции для оптимизации собственной деятельности и психологического состояния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особенности формирования правового сознании личности</w:t>
      </w:r>
      <w:r>
        <w:rPr>
          <w:rFonts w:ascii="Times New Roman" w:hAnsi="Times New Roman"/>
          <w:b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уметь</w:t>
      </w:r>
      <w:r w:rsidRPr="002335A9">
        <w:rPr>
          <w:rFonts w:ascii="Times New Roman" w:hAnsi="Times New Roman"/>
          <w:sz w:val="28"/>
          <w:szCs w:val="28"/>
        </w:rPr>
        <w:t xml:space="preserve"> использовать знания и методы гуманитарных, экономических и социальных наук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владеть</w:t>
      </w:r>
      <w:r w:rsidRPr="002335A9">
        <w:rPr>
          <w:rFonts w:ascii="Times New Roman" w:hAnsi="Times New Roman"/>
          <w:sz w:val="28"/>
          <w:szCs w:val="28"/>
        </w:rPr>
        <w:t xml:space="preserve"> когнитивными операциями</w:t>
      </w:r>
      <w:r w:rsidRPr="009F634C">
        <w:rPr>
          <w:rFonts w:ascii="Times New Roman" w:hAnsi="Times New Roman"/>
          <w:sz w:val="28"/>
          <w:szCs w:val="28"/>
        </w:rPr>
        <w:t>);</w:t>
      </w:r>
    </w:p>
    <w:p w:rsidR="00C0646E" w:rsidRPr="002335A9" w:rsidRDefault="00C0646E" w:rsidP="003C6F91">
      <w:pPr>
        <w:tabs>
          <w:tab w:val="left" w:pos="90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C6F91">
        <w:rPr>
          <w:rFonts w:ascii="Times New Roman" w:hAnsi="Times New Roman"/>
          <w:sz w:val="28"/>
          <w:szCs w:val="28"/>
        </w:rPr>
        <w:t xml:space="preserve">         </w:t>
      </w:r>
      <w:r w:rsidRPr="002335A9">
        <w:rPr>
          <w:rFonts w:ascii="Times New Roman" w:hAnsi="Times New Roman"/>
          <w:sz w:val="28"/>
          <w:szCs w:val="28"/>
        </w:rPr>
        <w:t>ОК-1</w:t>
      </w:r>
      <w:r>
        <w:rPr>
          <w:rFonts w:ascii="Times New Roman" w:hAnsi="Times New Roman"/>
          <w:sz w:val="28"/>
          <w:szCs w:val="28"/>
        </w:rPr>
        <w:t>0</w:t>
      </w:r>
      <w:r w:rsidRPr="002335A9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способен</w:t>
      </w:r>
      <w:r w:rsidRPr="001912E8">
        <w:rPr>
          <w:rFonts w:ascii="Times New Roman" w:hAnsi="Times New Roman"/>
          <w:sz w:val="28"/>
          <w:szCs w:val="28"/>
        </w:rPr>
        <w:t xml:space="preserve"> креативно мыслить и творчески решать профессиональные задачи, проявлять инициативу, в том числе в ситуациях риска, принимать оптимальные организационно-управленческие решения в повседневной деятельности и нестандартных ситуациях, нести за них ответственность </w:t>
      </w:r>
      <w:r w:rsidRPr="002335A9">
        <w:rPr>
          <w:rFonts w:ascii="Times New Roman" w:hAnsi="Times New Roman"/>
          <w:sz w:val="28"/>
          <w:szCs w:val="28"/>
        </w:rPr>
        <w:t>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A82601">
        <w:rPr>
          <w:rFonts w:ascii="Times New Roman" w:hAnsi="Times New Roman"/>
          <w:sz w:val="28"/>
          <w:szCs w:val="28"/>
        </w:rPr>
        <w:t>виды применяемых в практике делового общения приемов воздействия, основные правила убеждения</w:t>
      </w:r>
      <w:r>
        <w:rPr>
          <w:rFonts w:ascii="Times New Roman" w:hAnsi="Times New Roman"/>
          <w:sz w:val="28"/>
          <w:szCs w:val="28"/>
        </w:rPr>
        <w:t xml:space="preserve">; </w:t>
      </w:r>
      <w:r w:rsidRPr="00A82601">
        <w:rPr>
          <w:rFonts w:ascii="Times New Roman" w:hAnsi="Times New Roman"/>
          <w:i/>
          <w:sz w:val="28"/>
          <w:szCs w:val="28"/>
        </w:rPr>
        <w:t>умеет</w:t>
      </w:r>
      <w:r w:rsidRPr="00A82601">
        <w:rPr>
          <w:rFonts w:ascii="Times New Roman" w:hAnsi="Times New Roman"/>
          <w:sz w:val="28"/>
          <w:szCs w:val="28"/>
        </w:rPr>
        <w:t xml:space="preserve"> оценивать факты и явления профессиональной деятельности  с этической точки зрения</w: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i/>
          <w:sz w:val="28"/>
          <w:szCs w:val="28"/>
        </w:rPr>
        <w:t>владеет</w:t>
      </w:r>
      <w:r>
        <w:rPr>
          <w:sz w:val="28"/>
          <w:szCs w:val="28"/>
        </w:rPr>
        <w:t xml:space="preserve"> </w:t>
      </w:r>
      <w:r w:rsidRPr="005E405C">
        <w:rPr>
          <w:rFonts w:ascii="TimesNewRoman" w:hAnsi="TimesNewRoman" w:cs="TimesNewRoman"/>
          <w:color w:val="000000"/>
          <w:sz w:val="28"/>
          <w:szCs w:val="28"/>
        </w:rPr>
        <w:t xml:space="preserve"> навыками поведения в коллективе в соответствии с нормами этикета</w:t>
      </w:r>
      <w:r>
        <w:rPr>
          <w:rFonts w:ascii="TimesNewRoman" w:hAnsi="TimesNewRoman" w:cs="TimesNewRoman"/>
          <w:color w:val="000000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; </w:t>
      </w:r>
    </w:p>
    <w:p w:rsidR="00C0646E" w:rsidRPr="009F634C" w:rsidRDefault="00C0646E" w:rsidP="009F634C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9F634C">
        <w:rPr>
          <w:rFonts w:ascii="Times New Roman" w:hAnsi="Times New Roman"/>
          <w:sz w:val="28"/>
          <w:szCs w:val="28"/>
        </w:rPr>
        <w:t>ПК-2</w:t>
      </w:r>
      <w:r w:rsidRPr="003C6F91">
        <w:rPr>
          <w:rFonts w:ascii="Times New Roman" w:hAnsi="Times New Roman"/>
          <w:sz w:val="28"/>
          <w:szCs w:val="28"/>
        </w:rPr>
        <w:t>5</w:t>
      </w:r>
      <w:r w:rsidRPr="009F634C">
        <w:rPr>
          <w:rFonts w:ascii="Times New Roman" w:hAnsi="Times New Roman"/>
          <w:sz w:val="28"/>
          <w:szCs w:val="28"/>
        </w:rPr>
        <w:t>: способ</w:t>
      </w:r>
      <w:r>
        <w:rPr>
          <w:rFonts w:ascii="Times New Roman" w:hAnsi="Times New Roman"/>
          <w:sz w:val="28"/>
          <w:szCs w:val="28"/>
        </w:rPr>
        <w:t>е</w:t>
      </w:r>
      <w:r w:rsidRPr="009F634C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634C">
        <w:rPr>
          <w:rFonts w:ascii="Times New Roman" w:hAnsi="Times New Roman"/>
          <w:sz w:val="28"/>
          <w:szCs w:val="28"/>
        </w:rPr>
        <w:t xml:space="preserve"> </w:t>
      </w:r>
      <w:r w:rsidRPr="003C6F91">
        <w:rPr>
          <w:rFonts w:ascii="Times New Roman" w:hAnsi="Times New Roman"/>
          <w:sz w:val="28"/>
          <w:szCs w:val="28"/>
        </w:rPr>
        <w:t>применять при решении профессиональных задач психологические методы, средства и приемы</w:t>
      </w:r>
      <w:r>
        <w:t xml:space="preserve"> </w:t>
      </w:r>
      <w:r w:rsidRPr="009F634C">
        <w:rPr>
          <w:rFonts w:ascii="Times New Roman" w:hAnsi="Times New Roman"/>
          <w:sz w:val="28"/>
          <w:szCs w:val="28"/>
        </w:rPr>
        <w:t>(</w:t>
      </w:r>
      <w:r w:rsidRPr="009F634C">
        <w:rPr>
          <w:rFonts w:ascii="Times New Roman" w:hAnsi="Times New Roman"/>
          <w:i/>
          <w:sz w:val="28"/>
          <w:szCs w:val="28"/>
        </w:rPr>
        <w:t xml:space="preserve">знать </w:t>
      </w:r>
      <w:r w:rsidRPr="009F634C">
        <w:rPr>
          <w:rFonts w:ascii="Times New Roman" w:hAnsi="Times New Roman"/>
          <w:sz w:val="28"/>
          <w:szCs w:val="28"/>
        </w:rPr>
        <w:t xml:space="preserve">закономерности развития личности; </w:t>
      </w:r>
      <w:r w:rsidRPr="009F634C">
        <w:rPr>
          <w:rFonts w:ascii="Times New Roman" w:hAnsi="Times New Roman"/>
          <w:i/>
          <w:sz w:val="28"/>
          <w:szCs w:val="28"/>
        </w:rPr>
        <w:t xml:space="preserve">уметь </w:t>
      </w:r>
      <w:r w:rsidRPr="009F634C">
        <w:rPr>
          <w:rFonts w:ascii="Times New Roman" w:hAnsi="Times New Roman"/>
          <w:sz w:val="28"/>
          <w:szCs w:val="28"/>
        </w:rPr>
        <w:t xml:space="preserve">интерпретировать поведенческие проявления личности; </w:t>
      </w:r>
      <w:r w:rsidRPr="009F634C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9F634C">
        <w:rPr>
          <w:rFonts w:ascii="Times New Roman" w:hAnsi="Times New Roman"/>
          <w:sz w:val="28"/>
          <w:szCs w:val="28"/>
        </w:rPr>
        <w:t>навыками конструктивного самоанализа)</w:t>
      </w:r>
      <w:r>
        <w:rPr>
          <w:rFonts w:ascii="Times New Roman" w:hAnsi="Times New Roman"/>
          <w:sz w:val="28"/>
          <w:szCs w:val="28"/>
        </w:rPr>
        <w:t>.</w:t>
      </w:r>
    </w:p>
    <w:p w:rsidR="00C0646E" w:rsidRDefault="00C0646E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0646E" w:rsidRPr="002335A9" w:rsidRDefault="00C0646E" w:rsidP="002335A9">
      <w:pPr>
        <w:spacing w:after="0" w:line="240" w:lineRule="auto"/>
        <w:ind w:firstLine="709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C0646E" w:rsidRPr="002335A9" w:rsidRDefault="00C0646E" w:rsidP="002335A9">
      <w:pPr>
        <w:tabs>
          <w:tab w:val="left" w:pos="720"/>
        </w:tabs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лекции; метод дискуссии; кейсы; эссе; разбор проблемных заданий и др.</w:t>
      </w:r>
    </w:p>
    <w:p w:rsidR="00C0646E" w:rsidRPr="002335A9" w:rsidRDefault="00C0646E" w:rsidP="002335A9">
      <w:pPr>
        <w:spacing w:after="0" w:line="24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  <w:r w:rsidRPr="002335A9">
        <w:rPr>
          <w:rFonts w:ascii="Times New Roman" w:hAnsi="Times New Roman"/>
          <w:iCs/>
          <w:sz w:val="28"/>
          <w:szCs w:val="28"/>
        </w:rPr>
        <w:t xml:space="preserve">  </w:t>
      </w:r>
      <w:r w:rsidRPr="002335A9">
        <w:rPr>
          <w:rFonts w:ascii="Times New Roman" w:hAnsi="Times New Roman"/>
          <w:b/>
          <w:iCs/>
          <w:sz w:val="28"/>
          <w:szCs w:val="28"/>
          <w:lang w:eastAsia="ru-RU"/>
        </w:rPr>
        <w:t xml:space="preserve">Составитель: 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>В.А.</w:t>
      </w:r>
      <w:r w:rsidRPr="002335A9">
        <w:rPr>
          <w:rFonts w:ascii="Times New Roman" w:hAnsi="Times New Roman"/>
          <w:b/>
          <w:iCs/>
          <w:sz w:val="28"/>
          <w:szCs w:val="28"/>
          <w:lang w:eastAsia="ru-RU"/>
        </w:rPr>
        <w:t xml:space="preserve"> 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 xml:space="preserve">Балабанова, </w:t>
      </w:r>
      <w:r w:rsidRPr="002335A9">
        <w:rPr>
          <w:rFonts w:ascii="Times New Roman" w:hAnsi="Times New Roman"/>
          <w:sz w:val="28"/>
          <w:szCs w:val="28"/>
        </w:rPr>
        <w:t>кафедра педагогики, психологии и социологии</w:t>
      </w:r>
    </w:p>
    <w:p w:rsidR="00C0646E" w:rsidRPr="002335A9" w:rsidRDefault="00C0646E" w:rsidP="002335A9">
      <w:pPr>
        <w:rPr>
          <w:iCs/>
          <w:sz w:val="28"/>
          <w:szCs w:val="28"/>
        </w:rPr>
      </w:pPr>
    </w:p>
    <w:p w:rsidR="00C0646E" w:rsidRDefault="00C0646E"/>
    <w:sectPr w:rsidR="00C0646E" w:rsidSect="003C6F91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5B0C"/>
    <w:rsid w:val="00067FDD"/>
    <w:rsid w:val="000E1968"/>
    <w:rsid w:val="00173C62"/>
    <w:rsid w:val="001912E8"/>
    <w:rsid w:val="002335A9"/>
    <w:rsid w:val="002A7142"/>
    <w:rsid w:val="00345B0C"/>
    <w:rsid w:val="00387ED0"/>
    <w:rsid w:val="003925EC"/>
    <w:rsid w:val="003B5EDA"/>
    <w:rsid w:val="003C6F91"/>
    <w:rsid w:val="004505C4"/>
    <w:rsid w:val="004C40B4"/>
    <w:rsid w:val="00502CE2"/>
    <w:rsid w:val="005E405C"/>
    <w:rsid w:val="006B5DCE"/>
    <w:rsid w:val="00741384"/>
    <w:rsid w:val="007804C6"/>
    <w:rsid w:val="007E21A6"/>
    <w:rsid w:val="008A4AD7"/>
    <w:rsid w:val="009603D1"/>
    <w:rsid w:val="00976321"/>
    <w:rsid w:val="009F634C"/>
    <w:rsid w:val="00A82601"/>
    <w:rsid w:val="00AD7FE6"/>
    <w:rsid w:val="00B47A81"/>
    <w:rsid w:val="00B67F1B"/>
    <w:rsid w:val="00C0646E"/>
    <w:rsid w:val="00C7710D"/>
    <w:rsid w:val="00CE3D12"/>
    <w:rsid w:val="00D75E45"/>
    <w:rsid w:val="00E76F96"/>
    <w:rsid w:val="00F1246F"/>
    <w:rsid w:val="00F22355"/>
    <w:rsid w:val="00F82A3D"/>
    <w:rsid w:val="00FB25C1"/>
    <w:rsid w:val="00FE3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0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2335A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335A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2</Pages>
  <Words>683</Words>
  <Characters>3894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2015-02-09T05:52:00Z</dcterms:created>
  <dcterms:modified xsi:type="dcterms:W3CDTF">2016-06-16T06:57:00Z</dcterms:modified>
</cp:coreProperties>
</file>