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D66" w:rsidRPr="002335A9" w:rsidRDefault="00834D66" w:rsidP="005654FB">
      <w:pPr>
        <w:spacing w:after="0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834D66" w:rsidRPr="002335A9" w:rsidRDefault="00834D66" w:rsidP="005654FB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834D66" w:rsidRDefault="00834D66" w:rsidP="00456B15">
      <w:pPr>
        <w:spacing w:after="0" w:line="14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Дисциплина Б1.Б.10</w:t>
      </w:r>
      <w:r w:rsidRPr="002335A9">
        <w:rPr>
          <w:rFonts w:ascii="Times New Roman" w:hAnsi="Times New Roman"/>
          <w:sz w:val="28"/>
          <w:szCs w:val="28"/>
        </w:rPr>
        <w:t xml:space="preserve"> П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рофессиональная этика и служебный этикет</w:t>
      </w:r>
    </w:p>
    <w:p w:rsidR="00834D66" w:rsidRPr="002335A9" w:rsidRDefault="00834D66" w:rsidP="005654FB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  <w:vertAlign w:val="subscript"/>
        </w:rPr>
        <w:t xml:space="preserve">                </w:t>
      </w:r>
    </w:p>
    <w:p w:rsidR="00834D66" w:rsidRPr="00B46324" w:rsidRDefault="00834D66" w:rsidP="005654F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B46324">
        <w:rPr>
          <w:rFonts w:ascii="Times New Roman" w:hAnsi="Times New Roman"/>
          <w:bCs/>
          <w:sz w:val="28"/>
          <w:szCs w:val="28"/>
        </w:rPr>
        <w:t>2</w:t>
      </w:r>
    </w:p>
    <w:p w:rsidR="00834D66" w:rsidRPr="002335A9" w:rsidRDefault="00834D66" w:rsidP="005654FB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2335A9">
        <w:rPr>
          <w:rFonts w:ascii="Times New Roman" w:hAnsi="Times New Roman"/>
          <w:bCs/>
          <w:sz w:val="28"/>
          <w:szCs w:val="28"/>
        </w:rPr>
        <w:t>72</w:t>
      </w:r>
    </w:p>
    <w:p w:rsidR="00834D66" w:rsidRPr="00502CE2" w:rsidRDefault="00834D66" w:rsidP="005654FB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502CE2">
        <w:rPr>
          <w:rFonts w:ascii="Times New Roman" w:hAnsi="Times New Roman"/>
          <w:bCs/>
          <w:sz w:val="28"/>
          <w:szCs w:val="28"/>
        </w:rPr>
        <w:t>2</w:t>
      </w:r>
    </w:p>
    <w:p w:rsidR="00834D66" w:rsidRPr="002335A9" w:rsidRDefault="00834D66" w:rsidP="005654F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335A9">
        <w:rPr>
          <w:rFonts w:ascii="Times New Roman" w:hAnsi="Times New Roman"/>
          <w:sz w:val="28"/>
          <w:szCs w:val="28"/>
        </w:rPr>
        <w:t xml:space="preserve"> зачет</w:t>
      </w:r>
    </w:p>
    <w:p w:rsidR="00834D66" w:rsidRPr="002335A9" w:rsidRDefault="00834D66" w:rsidP="005654F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834D66" w:rsidRDefault="00834D66" w:rsidP="005654F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834D66" w:rsidRDefault="00834D66" w:rsidP="005654FB">
      <w:pPr>
        <w:pStyle w:val="NormalWeb"/>
        <w:spacing w:before="0" w:beforeAutospacing="0" w:after="0" w:afterAutospacing="0"/>
        <w:ind w:firstLine="567"/>
        <w:jc w:val="both"/>
        <w:rPr>
          <w:color w:val="222222"/>
          <w:sz w:val="28"/>
          <w:szCs w:val="28"/>
        </w:rPr>
      </w:pPr>
      <w:r>
        <w:rPr>
          <w:sz w:val="28"/>
          <w:szCs w:val="28"/>
        </w:rPr>
        <w:t xml:space="preserve"> </w:t>
      </w:r>
      <w:r w:rsidRPr="005654FB">
        <w:rPr>
          <w:sz w:val="28"/>
          <w:szCs w:val="28"/>
        </w:rPr>
        <w:t xml:space="preserve">Дисциплина  </w:t>
      </w:r>
      <w:r>
        <w:rPr>
          <w:sz w:val="28"/>
          <w:szCs w:val="28"/>
        </w:rPr>
        <w:t xml:space="preserve">по выбору </w:t>
      </w:r>
      <w:r w:rsidRPr="005654FB">
        <w:rPr>
          <w:sz w:val="28"/>
          <w:szCs w:val="28"/>
        </w:rPr>
        <w:t>«</w:t>
      </w:r>
      <w:r w:rsidRPr="002335A9">
        <w:rPr>
          <w:sz w:val="28"/>
          <w:szCs w:val="28"/>
        </w:rPr>
        <w:t>П</w:t>
      </w:r>
      <w:r>
        <w:rPr>
          <w:sz w:val="28"/>
          <w:szCs w:val="28"/>
        </w:rPr>
        <w:t>рофессиональная этика и служебный этикет</w:t>
      </w:r>
      <w:r w:rsidRPr="005654FB">
        <w:rPr>
          <w:sz w:val="28"/>
          <w:szCs w:val="28"/>
        </w:rPr>
        <w:t>» в</w:t>
      </w:r>
      <w:r>
        <w:rPr>
          <w:sz w:val="28"/>
          <w:szCs w:val="28"/>
        </w:rPr>
        <w:t xml:space="preserve">ходит </w:t>
      </w:r>
      <w:r w:rsidRPr="005654FB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базовую часть </w:t>
      </w:r>
      <w:r w:rsidRPr="005654FB">
        <w:rPr>
          <w:sz w:val="28"/>
          <w:szCs w:val="28"/>
        </w:rPr>
        <w:t xml:space="preserve">учебного плана подготовки специалистов по </w:t>
      </w:r>
      <w:r>
        <w:rPr>
          <w:sz w:val="28"/>
          <w:szCs w:val="28"/>
        </w:rPr>
        <w:t xml:space="preserve">специальности </w:t>
      </w:r>
      <w:r w:rsidRPr="005654FB">
        <w:rPr>
          <w:sz w:val="28"/>
          <w:szCs w:val="28"/>
        </w:rPr>
        <w:t xml:space="preserve"> </w:t>
      </w:r>
      <w:r>
        <w:rPr>
          <w:sz w:val="28"/>
          <w:szCs w:val="28"/>
        </w:rPr>
        <w:t>40.05.0</w:t>
      </w:r>
      <w:r w:rsidRPr="00143010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Правоохранительная деятельность</w:t>
      </w:r>
      <w:r w:rsidRPr="005654FB">
        <w:rPr>
          <w:rStyle w:val="apple-style-span"/>
          <w:i/>
          <w:color w:val="222222"/>
          <w:sz w:val="28"/>
          <w:szCs w:val="28"/>
        </w:rPr>
        <w:t>.</w:t>
      </w:r>
      <w:r w:rsidRPr="005654FB">
        <w:rPr>
          <w:color w:val="222222"/>
          <w:sz w:val="28"/>
          <w:szCs w:val="28"/>
        </w:rPr>
        <w:t xml:space="preserve"> </w:t>
      </w:r>
    </w:p>
    <w:p w:rsidR="00834D66" w:rsidRPr="005654FB" w:rsidRDefault="00834D66" w:rsidP="005654FB">
      <w:pPr>
        <w:pStyle w:val="NormalWeb"/>
        <w:spacing w:before="0" w:beforeAutospacing="0" w:after="0" w:afterAutospacing="0"/>
        <w:ind w:firstLine="567"/>
        <w:jc w:val="both"/>
        <w:rPr>
          <w:color w:val="222222"/>
          <w:sz w:val="28"/>
          <w:szCs w:val="28"/>
        </w:rPr>
      </w:pPr>
      <w:r w:rsidRPr="005654FB">
        <w:rPr>
          <w:sz w:val="28"/>
          <w:szCs w:val="28"/>
        </w:rPr>
        <w:t xml:space="preserve">Дисциплина обеспечивает преемственность и взаимосвязь с </w:t>
      </w:r>
      <w:r>
        <w:rPr>
          <w:sz w:val="28"/>
          <w:szCs w:val="28"/>
        </w:rPr>
        <w:t>дисциплинами</w:t>
      </w:r>
      <w:r w:rsidRPr="00871DEC">
        <w:rPr>
          <w:sz w:val="28"/>
          <w:szCs w:val="28"/>
        </w:rPr>
        <w:t>:</w:t>
      </w:r>
      <w:r w:rsidRPr="005654FB">
        <w:rPr>
          <w:sz w:val="28"/>
          <w:szCs w:val="28"/>
        </w:rPr>
        <w:t xml:space="preserve"> «Философия», «Психология»</w:t>
      </w:r>
      <w:r>
        <w:rPr>
          <w:sz w:val="28"/>
          <w:szCs w:val="28"/>
        </w:rPr>
        <w:t xml:space="preserve">, </w:t>
      </w:r>
      <w:r w:rsidRPr="005654FB">
        <w:rPr>
          <w:sz w:val="28"/>
          <w:szCs w:val="28"/>
        </w:rPr>
        <w:t xml:space="preserve">и др. </w:t>
      </w:r>
    </w:p>
    <w:p w:rsidR="00834D66" w:rsidRDefault="00834D66" w:rsidP="005654FB">
      <w:pPr>
        <w:spacing w:after="0" w:line="240" w:lineRule="auto"/>
        <w:jc w:val="both"/>
        <w:rPr>
          <w:rFonts w:ascii="Times New Roman" w:hAnsi="Times New Roman"/>
          <w:b/>
          <w:sz w:val="28"/>
          <w:szCs w:val="32"/>
          <w:lang w:eastAsia="ru-RU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</w:p>
    <w:p w:rsidR="00834D66" w:rsidRPr="002335A9" w:rsidRDefault="00834D66" w:rsidP="005654FB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834D66" w:rsidRPr="00A02AA5" w:rsidRDefault="00834D66" w:rsidP="008713B9">
      <w:pPr>
        <w:pStyle w:val="Style17"/>
        <w:widowControl/>
        <w:spacing w:line="240" w:lineRule="auto"/>
        <w:ind w:firstLine="0"/>
        <w:rPr>
          <w:rStyle w:val="FontStyle51"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02AA5">
        <w:rPr>
          <w:iCs/>
          <w:sz w:val="28"/>
          <w:szCs w:val="28"/>
        </w:rPr>
        <w:t xml:space="preserve">Цель </w:t>
      </w:r>
      <w:r w:rsidRPr="00A02AA5">
        <w:rPr>
          <w:sz w:val="28"/>
          <w:szCs w:val="28"/>
        </w:rPr>
        <w:t xml:space="preserve">дисциплины  состоит в формировании у студентов системы знаний </w:t>
      </w:r>
      <w:r>
        <w:rPr>
          <w:sz w:val="28"/>
          <w:szCs w:val="28"/>
        </w:rPr>
        <w:t xml:space="preserve">  </w:t>
      </w:r>
      <w:r w:rsidRPr="00A02AA5">
        <w:rPr>
          <w:sz w:val="28"/>
          <w:szCs w:val="28"/>
        </w:rPr>
        <w:t xml:space="preserve">в области </w:t>
      </w:r>
      <w:r w:rsidRPr="00A02AA5">
        <w:rPr>
          <w:rStyle w:val="FontStyle51"/>
          <w:sz w:val="28"/>
          <w:szCs w:val="28"/>
        </w:rPr>
        <w:t>межличностного общения, профессиональной этики, принципов и правил делового этикета, обеспечивающих  эффективное  деловое и профессиональное общение в практической деятельности.</w:t>
      </w:r>
    </w:p>
    <w:p w:rsidR="00834D66" w:rsidRPr="00A02AA5" w:rsidRDefault="00834D66" w:rsidP="008713B9">
      <w:pPr>
        <w:pStyle w:val="Style27"/>
        <w:widowControl/>
        <w:tabs>
          <w:tab w:val="left" w:pos="540"/>
          <w:tab w:val="left" w:pos="720"/>
        </w:tabs>
        <w:spacing w:line="240" w:lineRule="auto"/>
        <w:ind w:firstLine="0"/>
        <w:jc w:val="both"/>
        <w:rPr>
          <w:rStyle w:val="FontStyle51"/>
          <w:sz w:val="28"/>
          <w:szCs w:val="28"/>
        </w:rPr>
      </w:pPr>
      <w:r>
        <w:rPr>
          <w:rStyle w:val="FontStyle51"/>
          <w:b/>
          <w:sz w:val="28"/>
          <w:szCs w:val="28"/>
        </w:rPr>
        <w:t xml:space="preserve">        </w:t>
      </w:r>
      <w:r w:rsidRPr="00A02AA5">
        <w:rPr>
          <w:rStyle w:val="FontStyle51"/>
          <w:sz w:val="28"/>
          <w:szCs w:val="28"/>
        </w:rPr>
        <w:t>Для достижения поставленной цели необходимо решить следующие задачи:</w:t>
      </w:r>
    </w:p>
    <w:p w:rsidR="00834D66" w:rsidRPr="00A02AA5" w:rsidRDefault="00834D66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получить  представление об этике как науки и этикете как социальном явлении;</w:t>
      </w:r>
    </w:p>
    <w:p w:rsidR="00834D66" w:rsidRPr="00A02AA5" w:rsidRDefault="00834D66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рассмотрение особенностей, принципов и правил делового этикета;</w:t>
      </w:r>
    </w:p>
    <w:p w:rsidR="00834D66" w:rsidRPr="00A02AA5" w:rsidRDefault="00834D66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усвоение знаний о сущности и видах профессиональных коммуникаций, этики и профессиональном кодексе профессии;</w:t>
      </w:r>
    </w:p>
    <w:p w:rsidR="00834D66" w:rsidRPr="00A02AA5" w:rsidRDefault="00834D66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 xml:space="preserve">овладение навыками учета личностных   и ситуативных особенностей для эффективного и качественного оказания услуг социально-культурного сервиса и туризма; </w:t>
      </w:r>
    </w:p>
    <w:p w:rsidR="00834D66" w:rsidRPr="00A02AA5" w:rsidRDefault="00834D66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определение  особенностей управленческой этики, типов партнерских отношений специалистов социально-культурного сервиса и туризма;</w:t>
      </w:r>
    </w:p>
    <w:p w:rsidR="00834D66" w:rsidRPr="00A02AA5" w:rsidRDefault="00834D66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овладение навыками эффективного делового и профессионального общения в сфере социально-культурного сервиса и туризма;</w:t>
      </w:r>
    </w:p>
    <w:p w:rsidR="00834D66" w:rsidRPr="00A02AA5" w:rsidRDefault="00834D66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получение представления о профессиональной культуре специалиста и корпоративной культуре организации сферы социально-культурного сервиса и туризма;</w:t>
      </w:r>
    </w:p>
    <w:p w:rsidR="00834D66" w:rsidRPr="005654FB" w:rsidRDefault="00834D66" w:rsidP="005654FB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834D66" w:rsidRPr="002335A9" w:rsidRDefault="00834D66" w:rsidP="008713B9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</w:t>
      </w:r>
      <w:r w:rsidRPr="002335A9">
        <w:rPr>
          <w:rFonts w:ascii="Times New Roman" w:hAnsi="Times New Roman"/>
          <w:b/>
          <w:bCs/>
          <w:sz w:val="28"/>
          <w:szCs w:val="28"/>
          <w:lang w:eastAsia="ru-RU"/>
        </w:rPr>
        <w:t>Содержание дисциплины:</w:t>
      </w:r>
      <w:r w:rsidRPr="002335A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834D66" w:rsidRPr="008713B9" w:rsidRDefault="00834D66" w:rsidP="00596C5C">
      <w:pPr>
        <w:pStyle w:val="BodyTextIndent3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8713B9">
        <w:rPr>
          <w:rFonts w:ascii="Times New Roman" w:hAnsi="Times New Roman"/>
          <w:sz w:val="28"/>
          <w:szCs w:val="28"/>
        </w:rPr>
        <w:t>Введение в дисциплину. Понятие этики как науки и явления духовной культуры. Понятие профессиональной этики. Этика сферы предпринимательства. Управленческая этика. Этика партнерских отношений Этика специалиста. Этикет как социальное явление. История мирового этикета. Задача этикета: соединение сфер взаимоотношений людей в обществе. Правовой и нравственный аспект. Поведение в общественных местах. Этикет делового человека. Культура одежды делового человека. Правила и виды  приёмов. Служебный этикет должностного лица.</w:t>
      </w:r>
    </w:p>
    <w:p w:rsidR="00834D66" w:rsidRDefault="00834D66" w:rsidP="00596C5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  <w:r w:rsidRPr="002335A9">
        <w:rPr>
          <w:rFonts w:ascii="Times New Roman" w:hAnsi="Times New Roman"/>
          <w:b/>
        </w:rPr>
        <w:t xml:space="preserve"> </w:t>
      </w:r>
      <w:r w:rsidRPr="002335A9">
        <w:rPr>
          <w:rFonts w:ascii="Times New Roman" w:hAnsi="Times New Roman"/>
        </w:rPr>
        <w:t xml:space="preserve">           </w:t>
      </w:r>
    </w:p>
    <w:p w:rsidR="00834D66" w:rsidRDefault="00834D66" w:rsidP="00CD46F1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 xml:space="preserve">          </w:t>
      </w:r>
      <w:r w:rsidRPr="002335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335A9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 w:rsidRPr="00B75809">
        <w:rPr>
          <w:rFonts w:ascii="Times New Roman" w:hAnsi="Times New Roman"/>
          <w:sz w:val="28"/>
          <w:szCs w:val="28"/>
        </w:rPr>
        <w:t>общекультурными (ОК) и</w:t>
      </w:r>
      <w:r>
        <w:rPr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профессиональными (ПК) компетенциями:</w:t>
      </w:r>
    </w:p>
    <w:p w:rsidR="00834D66" w:rsidRPr="000E1E0F" w:rsidRDefault="00834D66" w:rsidP="000E1E0F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3F08">
        <w:rPr>
          <w:rFonts w:ascii="Times New Roman" w:hAnsi="Times New Roman"/>
          <w:sz w:val="28"/>
          <w:szCs w:val="28"/>
        </w:rPr>
        <w:t xml:space="preserve">        </w:t>
      </w:r>
    </w:p>
    <w:tbl>
      <w:tblPr>
        <w:tblW w:w="0" w:type="auto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236"/>
        <w:gridCol w:w="5142"/>
      </w:tblGrid>
      <w:tr w:rsidR="00834D66" w:rsidRPr="005E405C" w:rsidTr="00E66874">
        <w:trPr>
          <w:cantSplit/>
          <w:trHeight w:val="593"/>
        </w:trPr>
        <w:tc>
          <w:tcPr>
            <w:tcW w:w="4236" w:type="dxa"/>
          </w:tcPr>
          <w:p w:rsidR="00834D66" w:rsidRPr="00E56DAD" w:rsidRDefault="00834D66" w:rsidP="00E56D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sz w:val="28"/>
                <w:szCs w:val="28"/>
              </w:rPr>
              <w:t xml:space="preserve">Результаты освоения ООП: формируемые компетенции </w:t>
            </w:r>
          </w:p>
        </w:tc>
        <w:tc>
          <w:tcPr>
            <w:tcW w:w="5142" w:type="dxa"/>
          </w:tcPr>
          <w:p w:rsidR="00834D66" w:rsidRPr="00E56DAD" w:rsidRDefault="00834D66" w:rsidP="00E56D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sz w:val="28"/>
                <w:szCs w:val="28"/>
              </w:rPr>
              <w:t xml:space="preserve">Планируемые результаты обучения </w:t>
            </w:r>
            <w:r w:rsidRPr="00E56DAD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</w:p>
        </w:tc>
      </w:tr>
      <w:tr w:rsidR="00834D66" w:rsidRPr="005E405C" w:rsidTr="00E66874">
        <w:tc>
          <w:tcPr>
            <w:tcW w:w="4236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sz w:val="28"/>
                <w:szCs w:val="28"/>
              </w:rPr>
              <w:t>ОК-1: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действовать в соответствии с Конституцией Российской федерации, руководствуясь принципами законности и патриотизма</w:t>
            </w:r>
          </w:p>
        </w:tc>
        <w:tc>
          <w:tcPr>
            <w:tcW w:w="5142" w:type="dxa"/>
          </w:tcPr>
          <w:p w:rsidR="00834D66" w:rsidRPr="00E56DAD" w:rsidRDefault="00834D66" w:rsidP="00E56DAD">
            <w:pPr>
              <w:keepNext/>
              <w:widowControl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E66874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значение этики как части нравственной культуры, </w:t>
            </w: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историю становления и развития этики</w:t>
            </w:r>
            <w:r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</w:t>
            </w: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определить основные причины профессионально-нравственной деформации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достаточным </w:t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уровнем уровнем профессионального  правосоз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-</w:t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нания и профессиональной этики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;</w:t>
            </w:r>
          </w:p>
        </w:tc>
      </w:tr>
      <w:tr w:rsidR="00834D66" w:rsidRPr="005E405C" w:rsidTr="00E66874">
        <w:tc>
          <w:tcPr>
            <w:tcW w:w="4236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sz w:val="28"/>
                <w:szCs w:val="28"/>
              </w:rPr>
              <w:t>ОК-3: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уважительно и бережно относиться к культурным традициям, толерантно воспринимать социально-культурные различия</w:t>
            </w:r>
          </w:p>
        </w:tc>
        <w:tc>
          <w:tcPr>
            <w:tcW w:w="5142" w:type="dxa"/>
          </w:tcPr>
          <w:p w:rsidR="00834D66" w:rsidRPr="00E56DAD" w:rsidRDefault="00834D66" w:rsidP="00E56DAD">
            <w:pPr>
              <w:keepNext/>
              <w:widowControl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E66874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значение этики как части нравственной культуры, этику сферы сервиса и услуг, </w:t>
            </w: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историю становления и развития этикетных норм и правил поведения; </w:t>
            </w:r>
            <w:r w:rsidRPr="00E56DAD">
              <w:rPr>
                <w:rFonts w:ascii="Times New Roman" w:hAnsi="Times New Roman"/>
                <w:color w:val="000000"/>
                <w:sz w:val="28"/>
                <w:szCs w:val="28"/>
              </w:rPr>
              <w:t>возможные пути разрешения нравственных конфликтных ситуаций в профессиональной деятельности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;</w:t>
            </w:r>
            <w:r w:rsidRPr="00E56DA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:rsidR="00834D66" w:rsidRPr="00E56DAD" w:rsidRDefault="00834D66" w:rsidP="00E56DAD">
            <w:pPr>
              <w:keepNext/>
              <w:widowControl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пользоваться навыками позитивного общения в деловой и личной жизни и применять их в целях достижения успехов в профессиональ</w:t>
            </w:r>
            <w:r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-</w:t>
            </w:r>
          </w:p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ной карьере;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устанавливать эффективную коммуникацию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keepNext/>
              <w:widowControl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навыками применения нравственные нормы и правила поведения в конкретных жизненных ситуациях; </w:t>
            </w: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основами нормативного поведения в конкретной социокультурной среде</w:t>
            </w:r>
            <w:r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;</w:t>
            </w:r>
          </w:p>
        </w:tc>
      </w:tr>
      <w:tr w:rsidR="00834D66" w:rsidRPr="005E405C" w:rsidTr="00E66874">
        <w:tc>
          <w:tcPr>
            <w:tcW w:w="4236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sz w:val="28"/>
                <w:szCs w:val="28"/>
              </w:rPr>
              <w:t>ОК-5: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понимать значимость своей будущей профессии, цель и смысл государственной службы, выполнять гражданский и служебный долг, профессиональные задачи в соответствии с нормами морали, профессиональной этики и служебного этикет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5142" w:type="dxa"/>
          </w:tcPr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E56DA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содержание и особенности профессиональной этики юриста, основные нормы и функции этики. И служебного этикета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руководствоваться нравственными началами юридической профессии и добросовестно выполнять основные требования профессиональной этики, как в профессиональной деятельности, так и во внеслужебном поведении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системой знаний об этических началах осуществления правосудия, прокурорской, следственной, адвокатской, нотариальной и иной профессиональной деятельности юристов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;</w:t>
            </w:r>
          </w:p>
        </w:tc>
      </w:tr>
      <w:tr w:rsidR="00834D66" w:rsidRPr="005E405C" w:rsidTr="00E66874">
        <w:tc>
          <w:tcPr>
            <w:tcW w:w="4236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sz w:val="28"/>
                <w:szCs w:val="28"/>
              </w:rPr>
              <w:t>ОК-6: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проявлять непримиримость к коррупционному поведению, высокий уровень правосознания и правовой культуры</w:t>
            </w:r>
          </w:p>
        </w:tc>
        <w:tc>
          <w:tcPr>
            <w:tcW w:w="5142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сущность профессионально-нравственной деформации и пути ее предупреждения и преодоления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оценивать факты и явления профессиональной деятельности с этической точки зрения; применять нравственные нормы и правила поведения в конкретных жизненных ситуациях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навыками  анализа и оценки с точки зрения профессиональной этики юриста неформальных связей, возникающих в практической деятельности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;</w:t>
            </w:r>
          </w:p>
        </w:tc>
      </w:tr>
      <w:tr w:rsidR="00834D66" w:rsidRPr="005D58D6" w:rsidTr="00E66874">
        <w:tc>
          <w:tcPr>
            <w:tcW w:w="4236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sz w:val="28"/>
                <w:szCs w:val="28"/>
              </w:rPr>
              <w:t>ОК-7: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к толерантному поведению, к социальному и профессиональному взаимодействию с учетом этнокультурных и конфессиональных различий, к работе в коллективе, кооперации с коллегами, и предупреждению и конструктивному разрешению конфликтных ситуаций в профессиональной деятельности</w:t>
            </w:r>
          </w:p>
        </w:tc>
        <w:tc>
          <w:tcPr>
            <w:tcW w:w="5142" w:type="dxa"/>
          </w:tcPr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E56DA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содержание и особенности профессиональной этики; особенности служебного этикета, его основные нормы и функции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E56DA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логично формулировать, излагать и аргументировано  отстаивать собственное видение данной проблемы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на основе теоретических знаний навыками применения правил этикета в деловом общении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834D66" w:rsidRPr="005E405C" w:rsidTr="00E66874">
        <w:tc>
          <w:tcPr>
            <w:tcW w:w="4236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sz w:val="28"/>
                <w:szCs w:val="28"/>
              </w:rPr>
              <w:t>ОК-10: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креативно мыслить и творчески решать профессиональные задачи, проявлять инициативу, в том числе в ситуациях риска, принимать оптимальные организационно-управленческие решения в повседневной деятельности и нестандартных ситуациях, нести за них ответственность</w:t>
            </w:r>
          </w:p>
        </w:tc>
        <w:tc>
          <w:tcPr>
            <w:tcW w:w="5142" w:type="dxa"/>
          </w:tcPr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виды применяемых в практике делового общения приемов воздействия, основные правила убеждения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E56DA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оценивать факты и явления профессиональной деятельности  с этической точки зрения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E56DA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навыками поведения в коллективе в соответствии с нормами этикета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;</w:t>
            </w:r>
          </w:p>
        </w:tc>
      </w:tr>
      <w:tr w:rsidR="00834D66" w:rsidRPr="005D58D6" w:rsidTr="00E66874">
        <w:tc>
          <w:tcPr>
            <w:tcW w:w="4236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sz w:val="28"/>
                <w:szCs w:val="28"/>
              </w:rPr>
              <w:t>ОК-11: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анализировать свои возможности, самосовершенствоваться, адаптироваться к меняющимся условиям профессиональной деятельности и изменяющимся социокультурным условиям, приобретать новые знания и умения, повышать свой интеллектуальный и общекультурный уровень, развивать социальные и профессиональные компетенции, изменять вид и характер своей профессиональной деятельности</w:t>
            </w:r>
          </w:p>
        </w:tc>
        <w:tc>
          <w:tcPr>
            <w:tcW w:w="5142" w:type="dxa"/>
          </w:tcPr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основные этические понятия и категории, содержание и особенности профессиональной этики в юридической деятельности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применять на практике требования, сформулированные в кодексах профессиональной </w:t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  <w:lang w:val="en-US"/>
              </w:rPr>
              <w:t> </w:t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этики</w:t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  <w:lang w:val="en-US"/>
              </w:rPr>
              <w:t> </w:t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различных юридических специальностей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навыками оценки своих поступков и поступков окружающих с точки зрения норм этики и морали; навыками поведения в коллективе и общения с гражданами в соответствии с этическими нормами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834D66" w:rsidTr="00E66874">
        <w:tc>
          <w:tcPr>
            <w:tcW w:w="4236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sz w:val="28"/>
                <w:szCs w:val="28"/>
              </w:rPr>
              <w:t>ОК-12: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к осуществлению педагогической деятельности в сферах публичной и частной жизни</w:t>
            </w:r>
          </w:p>
        </w:tc>
        <w:tc>
          <w:tcPr>
            <w:tcW w:w="5142" w:type="dxa"/>
          </w:tcPr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виды применяемых в практике делового общения приемов воздействия, основные правила убеждения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keepNext/>
              <w:widowControl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пользоваться  навыками  позитивного  общения  в  деловой  и личной  жизни  и  применять  их  в  целях  достижения    успехов  в </w:t>
            </w:r>
          </w:p>
          <w:p w:rsidR="00834D66" w:rsidRPr="00E56DAD" w:rsidRDefault="00834D66" w:rsidP="00E56DAD">
            <w:pPr>
              <w:keepNext/>
              <w:widowControl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профессиональной карьере</w:t>
            </w:r>
            <w:r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навыками применения нравственных норм и правилами поведения в конкретных жизненных ситуациях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834D66" w:rsidRPr="005E405C" w:rsidTr="00E66874">
        <w:tc>
          <w:tcPr>
            <w:tcW w:w="4236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sz w:val="28"/>
                <w:szCs w:val="28"/>
              </w:rPr>
              <w:t>ОК-13: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организовывать свою жизнь в соответствии с социально значимыми представлениями о здоровом образе жизни, применять методы физического воспитания для повышения адаптационных ресурсов организма и укрепления здоровья, поддержания должного уровня физической подготовленности, необходимого для обеспечения социальной активности и полноценной профессиональной деятельности</w:t>
            </w:r>
          </w:p>
        </w:tc>
        <w:tc>
          <w:tcPr>
            <w:tcW w:w="5142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этические основы современного этикета,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этику партнерских отношений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keepNext/>
              <w:widowControl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использовать полученные знания в  профессиональной деятельности для организации индивидуальной деятельности или коллективного взаимодействия</w:t>
            </w:r>
            <w:r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;</w:t>
            </w: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</w:t>
            </w:r>
          </w:p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основными коммуникативными технологиями</w:t>
            </w:r>
            <w:r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;</w:t>
            </w:r>
          </w:p>
        </w:tc>
      </w:tr>
      <w:tr w:rsidR="00834D66" w:rsidTr="00E66874">
        <w:tc>
          <w:tcPr>
            <w:tcW w:w="4236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sz w:val="28"/>
                <w:szCs w:val="28"/>
              </w:rPr>
              <w:t>ПК-11: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уважать честь и достоинство личности, соблюдать и защищать права и свободы человека и гражданина, не допускать и пресекать любые проявления произвола, принимать необходимые меры к восстановлению нарушенных прав.</w:t>
            </w:r>
          </w:p>
        </w:tc>
        <w:tc>
          <w:tcPr>
            <w:tcW w:w="5142" w:type="dxa"/>
          </w:tcPr>
          <w:p w:rsidR="00834D66" w:rsidRPr="00E56DAD" w:rsidRDefault="00834D66" w:rsidP="00E56DAD">
            <w:pPr>
              <w:keepNext/>
              <w:widowControl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</w:t>
            </w:r>
            <w:r w:rsidRPr="00E56DAD">
              <w:rPr>
                <w:rFonts w:ascii="Times New Roman" w:hAnsi="Times New Roman"/>
                <w:color w:val="000000"/>
                <w:sz w:val="28"/>
                <w:szCs w:val="28"/>
              </w:rPr>
              <w:t>возможные пути разрешения нравственных конфликтных ситуаций в профессиональной деятельности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keepNext/>
              <w:widowControl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пользоваться навыками позитивного общения в деловой и личной жизни и применять их в целях достижения успехов в </w:t>
            </w:r>
          </w:p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профессиональной карьере;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устанавливать эффективную коммуникацию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навыками применения нравственные нормы и правила поведения в конкретных жизненных ситуациях; </w:t>
            </w: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основами нормативного поведения в конкретной социокультурной среде</w:t>
            </w:r>
            <w:r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;</w:t>
            </w:r>
          </w:p>
        </w:tc>
      </w:tr>
      <w:tr w:rsidR="00834D66" w:rsidTr="00E66874">
        <w:tc>
          <w:tcPr>
            <w:tcW w:w="4236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sz w:val="28"/>
                <w:szCs w:val="28"/>
              </w:rPr>
              <w:t>ПК-36: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проектировать, реализовывать, контролировать и оценивать результаты учебно-воспитательного процесса по юридическим дисциплинам в общеобразовательных учреждениях начального профессионального, среднего профессионального, высшего профессионального и дополнительного образования</w:t>
            </w:r>
          </w:p>
        </w:tc>
        <w:tc>
          <w:tcPr>
            <w:tcW w:w="5142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этические нормы и требования к их соблюдению в процессе осуществления профессиональной деятельности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применять основные этические начала профессиональной деятельности </w:t>
            </w:r>
            <w:bookmarkStart w:id="1" w:name="YANDEX_43"/>
            <w:bookmarkEnd w:id="1"/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sym w:font="Symbol" w:char="F02D"/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требования, сформулированные в кодексах профессиональной соответствующих юридических специальностей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E56DAD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возможными способами разрешения нравственных конфликтных ситуаций в профессиональной деятельности юриста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;</w:t>
            </w:r>
          </w:p>
        </w:tc>
      </w:tr>
      <w:tr w:rsidR="00834D66" w:rsidTr="00E66874">
        <w:tc>
          <w:tcPr>
            <w:tcW w:w="4236" w:type="dxa"/>
          </w:tcPr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56DAD">
              <w:rPr>
                <w:rFonts w:ascii="Times New Roman" w:hAnsi="Times New Roman"/>
                <w:sz w:val="28"/>
                <w:szCs w:val="28"/>
              </w:rPr>
              <w:t>ПК-37: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осуществлять правовое информирование и воспитание</w:t>
            </w:r>
          </w:p>
        </w:tc>
        <w:tc>
          <w:tcPr>
            <w:tcW w:w="5142" w:type="dxa"/>
          </w:tcPr>
          <w:p w:rsidR="00834D66" w:rsidRPr="00E56DAD" w:rsidRDefault="00834D66" w:rsidP="00E56D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E56DAD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этические основы современного служебного этикета</w:t>
            </w:r>
            <w:r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на основе теоретических знаний применять правила этикета в деловом общении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34D66" w:rsidRPr="00E56DAD" w:rsidRDefault="00834D66" w:rsidP="00E56DA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6874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E56DAD">
              <w:rPr>
                <w:rFonts w:ascii="Times New Roman" w:hAnsi="Times New Roman"/>
                <w:sz w:val="28"/>
                <w:szCs w:val="28"/>
              </w:rPr>
              <w:t xml:space="preserve"> навыками установления эффективной коммуникации.</w:t>
            </w:r>
          </w:p>
        </w:tc>
      </w:tr>
    </w:tbl>
    <w:p w:rsidR="00834D66" w:rsidRPr="000E1E0F" w:rsidRDefault="00834D66" w:rsidP="000E1E0F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34D66" w:rsidRPr="002335A9" w:rsidRDefault="00834D66" w:rsidP="00CD46F1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2335A9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2335A9"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</w:p>
    <w:p w:rsidR="00834D66" w:rsidRDefault="00834D66" w:rsidP="00596C5C">
      <w:pPr>
        <w:tabs>
          <w:tab w:val="left" w:pos="540"/>
        </w:tabs>
        <w:spacing w:line="240" w:lineRule="auto"/>
        <w:jc w:val="both"/>
      </w:pPr>
      <w:r w:rsidRPr="008713B9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    </w:t>
      </w:r>
      <w:r w:rsidRPr="00F2354F">
        <w:rPr>
          <w:rFonts w:ascii="Times New Roman" w:hAnsi="Times New Roman"/>
          <w:sz w:val="28"/>
          <w:szCs w:val="28"/>
          <w:lang w:eastAsia="ru-RU"/>
        </w:rPr>
        <w:t>В преподавании дисциплины «</w:t>
      </w:r>
      <w:r w:rsidRPr="002335A9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рофессиональная этика и служебный этикет</w:t>
      </w:r>
      <w:r w:rsidRPr="00F2354F">
        <w:rPr>
          <w:rFonts w:ascii="Times New Roman" w:hAnsi="Times New Roman"/>
          <w:sz w:val="28"/>
          <w:szCs w:val="28"/>
          <w:lang w:eastAsia="ru-RU"/>
        </w:rPr>
        <w:t>» применяются разнообразные интерактивные образовательные технологии в зависимости от вида и цели учебного занятия. Программой предусмотрено проведение проблемно-ориентированных лекций.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2354F">
        <w:rPr>
          <w:rFonts w:ascii="Times New Roman" w:hAnsi="Times New Roman"/>
          <w:sz w:val="28"/>
          <w:szCs w:val="28"/>
          <w:lang w:eastAsia="ru-RU"/>
        </w:rPr>
        <w:t>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834D66" w:rsidRPr="008713B9" w:rsidRDefault="00834D66" w:rsidP="00596C5C">
      <w:pPr>
        <w:pStyle w:val="Heading2"/>
        <w:tabs>
          <w:tab w:val="left" w:pos="540"/>
          <w:tab w:val="left" w:pos="720"/>
        </w:tabs>
        <w:jc w:val="both"/>
        <w:rPr>
          <w:b w:val="0"/>
          <w:szCs w:val="28"/>
        </w:rPr>
      </w:pPr>
      <w:r>
        <w:rPr>
          <w:iCs/>
          <w:szCs w:val="28"/>
        </w:rPr>
        <w:t xml:space="preserve">       </w:t>
      </w:r>
      <w:r w:rsidRPr="005654FB">
        <w:rPr>
          <w:iCs/>
          <w:szCs w:val="28"/>
        </w:rPr>
        <w:t xml:space="preserve">Составитель: </w:t>
      </w:r>
      <w:r w:rsidRPr="008713B9">
        <w:rPr>
          <w:b w:val="0"/>
          <w:szCs w:val="28"/>
        </w:rPr>
        <w:t>Т.П. Антонова, доц</w:t>
      </w:r>
      <w:r>
        <w:rPr>
          <w:b w:val="0"/>
          <w:szCs w:val="28"/>
        </w:rPr>
        <w:t>ент</w:t>
      </w:r>
      <w:r w:rsidRPr="008713B9">
        <w:rPr>
          <w:b w:val="0"/>
          <w:szCs w:val="28"/>
        </w:rPr>
        <w:t xml:space="preserve"> кафедры педагогики, психологии и социологии</w:t>
      </w:r>
    </w:p>
    <w:p w:rsidR="00834D66" w:rsidRPr="005654FB" w:rsidRDefault="00834D66" w:rsidP="005654FB">
      <w:pPr>
        <w:rPr>
          <w:iCs/>
          <w:sz w:val="28"/>
          <w:szCs w:val="28"/>
        </w:rPr>
      </w:pPr>
    </w:p>
    <w:p w:rsidR="00834D66" w:rsidRDefault="00834D66"/>
    <w:sectPr w:rsidR="00834D66" w:rsidSect="000E1E0F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52CAAC0"/>
    <w:lvl w:ilvl="0">
      <w:numFmt w:val="bullet"/>
      <w:lvlText w:val="•"/>
      <w:legacy w:legacy="1" w:legacySpace="0" w:legacyIndent="346"/>
      <w:lvlJc w:val="left"/>
      <w:rPr>
        <w:rFonts w:ascii="Times New Roman" w:hAnsi="Times New Roman" w:hint="default"/>
      </w:rPr>
    </w:lvl>
  </w:abstractNum>
  <w:abstractNum w:abstractNumId="1">
    <w:nsid w:val="243A106B"/>
    <w:multiLevelType w:val="hybridMultilevel"/>
    <w:tmpl w:val="10EA3290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2F8C"/>
    <w:rsid w:val="000468C3"/>
    <w:rsid w:val="000C3D04"/>
    <w:rsid w:val="000E1E0F"/>
    <w:rsid w:val="00143010"/>
    <w:rsid w:val="001E30C0"/>
    <w:rsid w:val="001E3BF2"/>
    <w:rsid w:val="002335A9"/>
    <w:rsid w:val="00233F08"/>
    <w:rsid w:val="00261FE1"/>
    <w:rsid w:val="002C366A"/>
    <w:rsid w:val="00310F52"/>
    <w:rsid w:val="00322F8C"/>
    <w:rsid w:val="00372A64"/>
    <w:rsid w:val="00387340"/>
    <w:rsid w:val="00455134"/>
    <w:rsid w:val="00456B15"/>
    <w:rsid w:val="004713C6"/>
    <w:rsid w:val="00502CE2"/>
    <w:rsid w:val="005568B7"/>
    <w:rsid w:val="005654FB"/>
    <w:rsid w:val="00596C5C"/>
    <w:rsid w:val="005A2716"/>
    <w:rsid w:val="005D58D6"/>
    <w:rsid w:val="005E405C"/>
    <w:rsid w:val="005F5026"/>
    <w:rsid w:val="00606B44"/>
    <w:rsid w:val="00640998"/>
    <w:rsid w:val="0066594D"/>
    <w:rsid w:val="006A4B7D"/>
    <w:rsid w:val="006E2407"/>
    <w:rsid w:val="00774896"/>
    <w:rsid w:val="007E4BAC"/>
    <w:rsid w:val="00820F66"/>
    <w:rsid w:val="00834D66"/>
    <w:rsid w:val="00843D07"/>
    <w:rsid w:val="008713B9"/>
    <w:rsid w:val="00871DEC"/>
    <w:rsid w:val="0087502F"/>
    <w:rsid w:val="0090632E"/>
    <w:rsid w:val="009F2727"/>
    <w:rsid w:val="009F4DF3"/>
    <w:rsid w:val="00A02AA5"/>
    <w:rsid w:val="00B46324"/>
    <w:rsid w:val="00B67B31"/>
    <w:rsid w:val="00B75809"/>
    <w:rsid w:val="00B86157"/>
    <w:rsid w:val="00BB3E72"/>
    <w:rsid w:val="00BE34AC"/>
    <w:rsid w:val="00C17815"/>
    <w:rsid w:val="00C7710D"/>
    <w:rsid w:val="00CB1CC6"/>
    <w:rsid w:val="00CD46F1"/>
    <w:rsid w:val="00CF78F1"/>
    <w:rsid w:val="00D2019B"/>
    <w:rsid w:val="00D649B8"/>
    <w:rsid w:val="00DF38BB"/>
    <w:rsid w:val="00E56DAD"/>
    <w:rsid w:val="00E66874"/>
    <w:rsid w:val="00E93E55"/>
    <w:rsid w:val="00EA6B6E"/>
    <w:rsid w:val="00F16974"/>
    <w:rsid w:val="00F23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4FB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654FB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5654FB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apple-style-span">
    <w:name w:val="apple-style-span"/>
    <w:basedOn w:val="DefaultParagraphFont"/>
    <w:uiPriority w:val="99"/>
    <w:rsid w:val="005654FB"/>
    <w:rPr>
      <w:rFonts w:cs="Times New Roman"/>
    </w:rPr>
  </w:style>
  <w:style w:type="paragraph" w:styleId="NormalWeb">
    <w:name w:val="Normal (Web)"/>
    <w:basedOn w:val="Normal"/>
    <w:uiPriority w:val="99"/>
    <w:rsid w:val="005654F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Normal"/>
    <w:uiPriority w:val="99"/>
    <w:rsid w:val="008713B9"/>
    <w:pPr>
      <w:widowControl w:val="0"/>
      <w:autoSpaceDE w:val="0"/>
      <w:autoSpaceDN w:val="0"/>
      <w:adjustRightInd w:val="0"/>
      <w:spacing w:after="0" w:line="319" w:lineRule="exact"/>
      <w:ind w:firstLine="715"/>
    </w:pPr>
    <w:rPr>
      <w:rFonts w:ascii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Normal"/>
    <w:uiPriority w:val="99"/>
    <w:rsid w:val="008713B9"/>
    <w:pPr>
      <w:widowControl w:val="0"/>
      <w:autoSpaceDE w:val="0"/>
      <w:autoSpaceDN w:val="0"/>
      <w:adjustRightInd w:val="0"/>
      <w:spacing w:after="0" w:line="319" w:lineRule="exact"/>
      <w:ind w:firstLine="720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Style25">
    <w:name w:val="Style25"/>
    <w:basedOn w:val="Normal"/>
    <w:uiPriority w:val="99"/>
    <w:rsid w:val="008713B9"/>
    <w:pPr>
      <w:widowControl w:val="0"/>
      <w:autoSpaceDE w:val="0"/>
      <w:autoSpaceDN w:val="0"/>
      <w:adjustRightInd w:val="0"/>
      <w:spacing w:after="0" w:line="322" w:lineRule="exact"/>
      <w:ind w:hanging="336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51">
    <w:name w:val="Font Style51"/>
    <w:basedOn w:val="DefaultParagraphFont"/>
    <w:uiPriority w:val="99"/>
    <w:rsid w:val="008713B9"/>
    <w:rPr>
      <w:rFonts w:ascii="Times New Roman" w:hAnsi="Times New Roman" w:cs="Times New Roman"/>
      <w:sz w:val="26"/>
      <w:szCs w:val="26"/>
    </w:rPr>
  </w:style>
  <w:style w:type="paragraph" w:styleId="BlockText">
    <w:name w:val="Block Text"/>
    <w:basedOn w:val="Normal"/>
    <w:uiPriority w:val="99"/>
    <w:rsid w:val="008713B9"/>
    <w:pPr>
      <w:spacing w:after="0" w:line="240" w:lineRule="auto"/>
      <w:ind w:left="907" w:right="340" w:firstLine="720"/>
      <w:jc w:val="both"/>
    </w:pPr>
    <w:rPr>
      <w:rFonts w:ascii="Times New Roman" w:hAnsi="Times New Roman"/>
      <w:sz w:val="32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713B9"/>
    <w:pPr>
      <w:spacing w:after="0" w:line="240" w:lineRule="auto"/>
      <w:ind w:left="7200" w:firstLine="720"/>
    </w:pPr>
    <w:rPr>
      <w:rFonts w:ascii="Times New Roman" w:hAnsi="Times New Roman"/>
      <w:sz w:val="24"/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261FE1"/>
    <w:rPr>
      <w:rFonts w:cs="Times New Roman"/>
      <w:lang w:eastAsia="en-US"/>
    </w:rPr>
  </w:style>
  <w:style w:type="paragraph" w:styleId="BodyTextIndent3">
    <w:name w:val="Body Text Indent 3"/>
    <w:basedOn w:val="Normal"/>
    <w:link w:val="BodyTextIndent3Char"/>
    <w:uiPriority w:val="99"/>
    <w:rsid w:val="008713B9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261FE1"/>
    <w:rPr>
      <w:rFonts w:cs="Times New Roman"/>
      <w:sz w:val="16"/>
      <w:szCs w:val="16"/>
      <w:lang w:eastAsia="en-US"/>
    </w:rPr>
  </w:style>
  <w:style w:type="character" w:styleId="Strong">
    <w:name w:val="Strong"/>
    <w:basedOn w:val="DefaultParagraphFont"/>
    <w:uiPriority w:val="99"/>
    <w:qFormat/>
    <w:locked/>
    <w:rsid w:val="00233F08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116</TotalTime>
  <Pages>5</Pages>
  <Words>1546</Words>
  <Characters>8815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14</cp:revision>
  <dcterms:created xsi:type="dcterms:W3CDTF">2015-02-17T04:49:00Z</dcterms:created>
  <dcterms:modified xsi:type="dcterms:W3CDTF">2016-06-17T04:05:00Z</dcterms:modified>
</cp:coreProperties>
</file>