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32B" w:rsidRPr="002335A9" w:rsidRDefault="00BE232B" w:rsidP="002335A9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BE232B" w:rsidRPr="002335A9" w:rsidRDefault="00BE232B" w:rsidP="002335A9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BE232B" w:rsidRPr="002335A9" w:rsidRDefault="00BE232B" w:rsidP="002335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Б1.Б.5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Логика</w:t>
      </w: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     </w:t>
      </w:r>
    </w:p>
    <w:p w:rsidR="00BE232B" w:rsidRPr="002335A9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2</w:t>
      </w:r>
    </w:p>
    <w:p w:rsidR="00BE232B" w:rsidRPr="00281D6E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bookmarkStart w:id="0" w:name="_GoBack"/>
      <w:bookmarkEnd w:id="0"/>
      <w:r w:rsidRPr="00281D6E">
        <w:rPr>
          <w:rFonts w:ascii="Times New Roman" w:hAnsi="Times New Roman"/>
          <w:bCs/>
          <w:sz w:val="28"/>
          <w:szCs w:val="28"/>
        </w:rPr>
        <w:t>72</w:t>
      </w:r>
    </w:p>
    <w:p w:rsidR="00BE232B" w:rsidRPr="00281D6E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281D6E">
        <w:rPr>
          <w:rFonts w:ascii="Times New Roman" w:hAnsi="Times New Roman"/>
          <w:bCs/>
          <w:sz w:val="28"/>
          <w:szCs w:val="28"/>
        </w:rPr>
        <w:t>2</w:t>
      </w:r>
    </w:p>
    <w:p w:rsidR="00BE232B" w:rsidRPr="002335A9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BE232B" w:rsidRPr="002335A9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E232B" w:rsidRDefault="00BE232B" w:rsidP="002335A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BE232B" w:rsidRPr="00281D6E" w:rsidRDefault="00BE232B" w:rsidP="00067FD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335A9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Логика</w:t>
      </w:r>
      <w:r w:rsidRPr="002335A9">
        <w:rPr>
          <w:rFonts w:ascii="Times New Roman" w:hAnsi="Times New Roman"/>
          <w:sz w:val="28"/>
          <w:szCs w:val="28"/>
        </w:rPr>
        <w:t xml:space="preserve">» включена в базовую часть учебного плана подготовки специалистов </w:t>
      </w:r>
      <w:r>
        <w:rPr>
          <w:rFonts w:ascii="Times New Roman" w:hAnsi="Times New Roman"/>
          <w:sz w:val="28"/>
          <w:szCs w:val="28"/>
        </w:rPr>
        <w:t xml:space="preserve">по специальности 40.05.02 </w:t>
      </w:r>
      <w:r>
        <w:rPr>
          <w:rFonts w:ascii="Times New Roman" w:hAnsi="Times New Roman"/>
          <w:i/>
          <w:sz w:val="28"/>
          <w:szCs w:val="28"/>
        </w:rPr>
        <w:t>Правоохранительная деятельность.</w:t>
      </w:r>
    </w:p>
    <w:p w:rsidR="00BE232B" w:rsidRPr="00CB1D09" w:rsidRDefault="00BE232B" w:rsidP="005E3C42">
      <w:pPr>
        <w:widowControl w:val="0"/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 xml:space="preserve">Изучение дисциплины 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«Логика» </w:t>
      </w:r>
      <w:r w:rsidRPr="00CB1D09">
        <w:rPr>
          <w:rFonts w:ascii="Times New Roman" w:hAnsi="Times New Roman"/>
          <w:sz w:val="28"/>
          <w:szCs w:val="28"/>
        </w:rPr>
        <w:t xml:space="preserve"> базируется на знаниях и умениях, полученных при изучении дисциплин: «История», «Философия», 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«Иностранный язык», </w:t>
      </w:r>
      <w:r w:rsidRPr="00CB1D09">
        <w:rPr>
          <w:rFonts w:ascii="Times New Roman" w:hAnsi="Times New Roman"/>
          <w:spacing w:val="-12"/>
          <w:sz w:val="28"/>
          <w:szCs w:val="28"/>
        </w:rPr>
        <w:t>«Культурология»,</w:t>
      </w:r>
      <w:r w:rsidRPr="00CB1D09">
        <w:rPr>
          <w:rFonts w:ascii="Times New Roman" w:hAnsi="Times New Roman"/>
          <w:spacing w:val="-4"/>
          <w:sz w:val="28"/>
          <w:szCs w:val="28"/>
        </w:rPr>
        <w:t xml:space="preserve"> «Социология», «Политология», «Право».  </w:t>
      </w:r>
    </w:p>
    <w:p w:rsidR="00BE232B" w:rsidRDefault="00BE232B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BE232B" w:rsidRPr="002335A9" w:rsidRDefault="00BE232B" w:rsidP="00F22355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BE232B" w:rsidRPr="00CB1D09" w:rsidRDefault="00BE232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i/>
          <w:sz w:val="28"/>
          <w:szCs w:val="28"/>
        </w:rPr>
        <w:t>Целью</w:t>
      </w:r>
      <w:r w:rsidRPr="00CB1D09">
        <w:rPr>
          <w:rFonts w:ascii="Times New Roman" w:hAnsi="Times New Roman"/>
          <w:sz w:val="28"/>
          <w:szCs w:val="28"/>
        </w:rPr>
        <w:t xml:space="preserve"> освоения дисциплины «Логика» является: формирование логико-правовой культуры мышления, что предполагает освоение основных логических операций (определение, деление и классификация) и знание формально-логических законов, освоение логического языка права, анализ вопрос-ответных ситуаций, умение применять методы индукции, дедукции и аналогии для их методологического, аналитического, коммуникационного применения в рамках юридической теории и практики.</w:t>
      </w:r>
    </w:p>
    <w:p w:rsidR="00BE232B" w:rsidRPr="00CB1D09" w:rsidRDefault="00BE232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i/>
          <w:sz w:val="28"/>
          <w:szCs w:val="28"/>
        </w:rPr>
        <w:t>Задачи</w:t>
      </w:r>
      <w:r w:rsidRPr="00CB1D09">
        <w:rPr>
          <w:rFonts w:ascii="Times New Roman" w:hAnsi="Times New Roman"/>
          <w:sz w:val="28"/>
          <w:szCs w:val="28"/>
        </w:rPr>
        <w:t xml:space="preserve"> освоения дисциплины «Логика»:</w:t>
      </w:r>
    </w:p>
    <w:p w:rsidR="00BE232B" w:rsidRPr="00CB1D09" w:rsidRDefault="00BE232B" w:rsidP="005E3C4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1) усвоение функций логики как науки в связи с другими, в том числе правовыми дисциплинами;</w:t>
      </w:r>
    </w:p>
    <w:p w:rsidR="00BE232B" w:rsidRPr="00CB1D09" w:rsidRDefault="00BE232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2) знакомство с основными этапами развития логики и проблемным полем современных логических исследований в области права;</w:t>
      </w:r>
    </w:p>
    <w:p w:rsidR="00BE232B" w:rsidRPr="00CB1D09" w:rsidRDefault="00BE232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3) усвоение категориального аппарата логики и аргументации;</w:t>
      </w:r>
    </w:p>
    <w:p w:rsidR="00BE232B" w:rsidRPr="00CB1D09" w:rsidRDefault="00BE232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4)</w:t>
      </w:r>
      <w:r w:rsidRPr="00CB1D09">
        <w:rPr>
          <w:rFonts w:ascii="Times New Roman" w:hAnsi="Times New Roman"/>
          <w:sz w:val="28"/>
          <w:szCs w:val="28"/>
          <w:lang w:val="en-US"/>
        </w:rPr>
        <w:t> </w:t>
      </w:r>
      <w:r w:rsidRPr="00CB1D09">
        <w:rPr>
          <w:rFonts w:ascii="Times New Roman" w:hAnsi="Times New Roman"/>
          <w:sz w:val="28"/>
          <w:szCs w:val="28"/>
        </w:rPr>
        <w:t>формирование навыков логического анализа и оценки высказываний в структуре рассуждений и доказательства;</w:t>
      </w:r>
    </w:p>
    <w:p w:rsidR="00BE232B" w:rsidRPr="00CB1D09" w:rsidRDefault="00BE232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-6"/>
          <w:sz w:val="28"/>
          <w:szCs w:val="28"/>
        </w:rPr>
      </w:pPr>
      <w:r w:rsidRPr="00CB1D09">
        <w:rPr>
          <w:rFonts w:ascii="Times New Roman" w:hAnsi="Times New Roman"/>
          <w:spacing w:val="-6"/>
          <w:sz w:val="28"/>
          <w:szCs w:val="28"/>
        </w:rPr>
        <w:t>5) формирование логических, методологических, аргументационных основ рассуждений;</w:t>
      </w:r>
    </w:p>
    <w:p w:rsidR="00BE232B" w:rsidRPr="00CB1D09" w:rsidRDefault="00BE232B" w:rsidP="005E3C42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1D09">
        <w:rPr>
          <w:rFonts w:ascii="Times New Roman" w:hAnsi="Times New Roman"/>
          <w:sz w:val="28"/>
          <w:szCs w:val="28"/>
        </w:rPr>
        <w:t>6) овладение основными логическими теориями и понятиями, формирование и развитие навыков профессионального логического анализа правовых проблем.</w:t>
      </w:r>
    </w:p>
    <w:p w:rsidR="00BE232B" w:rsidRPr="002335A9" w:rsidRDefault="00BE232B" w:rsidP="002335A9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BE232B" w:rsidRDefault="00BE232B" w:rsidP="00F2235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</w:p>
    <w:p w:rsidR="00BE232B" w:rsidRPr="002335A9" w:rsidRDefault="00BE232B" w:rsidP="00F2235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E232B" w:rsidRPr="002335A9" w:rsidRDefault="00BE232B" w:rsidP="002335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159C6">
        <w:rPr>
          <w:rFonts w:ascii="Times New Roman" w:hAnsi="Times New Roman"/>
          <w:sz w:val="28"/>
          <w:szCs w:val="28"/>
        </w:rPr>
        <w:t xml:space="preserve">           Предмет и значение логики, структура логики, виды логики, особенности юридической логики</w:t>
      </w:r>
      <w:r w:rsidRPr="002335A9"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>Функции языка и исходные логические понятия. Основные формальн</w:t>
      </w:r>
      <w:r>
        <w:rPr>
          <w:rFonts w:ascii="Times New Roman" w:hAnsi="Times New Roman"/>
          <w:sz w:val="28"/>
          <w:szCs w:val="28"/>
        </w:rPr>
        <w:t>о-логические законы. Язык права</w:t>
      </w:r>
      <w:r w:rsidRPr="002335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Виды понятий. Логические операции: обобщение, ограничение, деление, классификации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Суждение, его структура, классификация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pacing w:val="-4"/>
          <w:sz w:val="28"/>
          <w:szCs w:val="28"/>
        </w:rPr>
        <w:t>Умозаключение как форма мышления</w:t>
      </w:r>
      <w:r>
        <w:rPr>
          <w:rFonts w:ascii="Times New Roman" w:hAnsi="Times New Roman"/>
          <w:bCs/>
          <w:color w:val="000000"/>
          <w:spacing w:val="-4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Дедуктивные умозаключения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pacing w:val="-4"/>
          <w:sz w:val="28"/>
          <w:szCs w:val="28"/>
        </w:rPr>
        <w:t>Индуктивные умозаключения, аналогия, аналогия в правовом процессе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>Логика вопросов и ответов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Логические основы аргументации и методологии развития знания: проблема, теория, гипотеза, судебно-следственная версия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B1D09">
        <w:rPr>
          <w:rFonts w:ascii="Times New Roman" w:hAnsi="Times New Roman"/>
          <w:bCs/>
          <w:color w:val="000000"/>
          <w:sz w:val="28"/>
          <w:szCs w:val="28"/>
        </w:rPr>
        <w:t>Стратегия и тактика аргументации, основы критического мышления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. </w:t>
      </w:r>
      <w:r w:rsidRPr="00CB1D09">
        <w:rPr>
          <w:rFonts w:ascii="Times New Roman" w:hAnsi="Times New Roman"/>
          <w:sz w:val="28"/>
          <w:szCs w:val="28"/>
        </w:rPr>
        <w:t xml:space="preserve">Приемы убеждения и аргументации </w:t>
      </w:r>
      <w:r w:rsidRPr="00CB1D09">
        <w:rPr>
          <w:rFonts w:ascii="Times New Roman" w:hAnsi="Times New Roman"/>
          <w:color w:val="000000"/>
          <w:sz w:val="28"/>
          <w:szCs w:val="28"/>
        </w:rPr>
        <w:t>Правила и ошибки аргументации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BE232B" w:rsidRDefault="00BE232B" w:rsidP="002335A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BE232B" w:rsidRPr="002335A9" w:rsidRDefault="00BE232B" w:rsidP="00067FDD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BE232B" w:rsidRPr="0073689C" w:rsidRDefault="00BE232B" w:rsidP="0073689C">
      <w:pPr>
        <w:spacing w:after="0" w:line="240" w:lineRule="auto"/>
        <w:jc w:val="both"/>
        <w:rPr>
          <w:rFonts w:ascii="Times New Roman" w:hAnsi="Times New Roman"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73689C">
        <w:rPr>
          <w:rFonts w:ascii="Times New Roman" w:hAnsi="Times New Roman"/>
          <w:sz w:val="28"/>
          <w:szCs w:val="28"/>
        </w:rPr>
        <w:t>ОК-9: способ</w:t>
      </w:r>
      <w:r>
        <w:rPr>
          <w:rFonts w:ascii="Times New Roman" w:hAnsi="Times New Roman"/>
          <w:sz w:val="28"/>
          <w:szCs w:val="28"/>
        </w:rPr>
        <w:t>е</w:t>
      </w:r>
      <w:r w:rsidRPr="0073689C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689C">
        <w:rPr>
          <w:rFonts w:ascii="Times New Roman" w:hAnsi="Times New Roman"/>
          <w:sz w:val="28"/>
          <w:szCs w:val="28"/>
        </w:rPr>
        <w:t xml:space="preserve"> к логическому мышлению, анализу, систематизации, обобщению, критическому осмыслению информации, постановке исследовательских задач и выбору путей их решения (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знает</w:t>
      </w:r>
      <w:r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b/>
          <w:i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>основы логической культуры мышления, принципы логического обобщения и восприятия информации, логики выбора и принятия решений;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умеет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логически корректно анализировать и обобщать, систематизировать информацию;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73689C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владеет</w:t>
      </w:r>
      <w:r w:rsidRPr="0073689C">
        <w:rPr>
          <w:rFonts w:ascii="Times New Roman" w:hAnsi="Times New Roman"/>
          <w:iCs/>
          <w:color w:val="000000"/>
          <w:spacing w:val="-4"/>
          <w:sz w:val="28"/>
          <w:szCs w:val="28"/>
        </w:rPr>
        <w:t>: навыками логического  мышления, анализа, систематизации, обобщения, критического осмысления информации</w:t>
      </w:r>
      <w:r w:rsidRPr="0073689C">
        <w:rPr>
          <w:rFonts w:ascii="Times New Roman" w:hAnsi="Times New Roman"/>
          <w:sz w:val="28"/>
          <w:szCs w:val="28"/>
        </w:rPr>
        <w:t>);</w:t>
      </w:r>
    </w:p>
    <w:p w:rsidR="00BE232B" w:rsidRPr="0073689C" w:rsidRDefault="00BE232B" w:rsidP="0073689C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2335A9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1</w:t>
      </w:r>
      <w:r w:rsidRPr="002335A9">
        <w:rPr>
          <w:rFonts w:ascii="Times New Roman" w:hAnsi="Times New Roman"/>
          <w:sz w:val="28"/>
          <w:szCs w:val="28"/>
        </w:rPr>
        <w:t>4: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>способен осуществлять письменную и устную коммуникацию на русском языке, логические верно, аргументировано и ясно строить устную и письменную речь, публично представлять результаты исследований, вести полемику и дискуссии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2335A9">
        <w:rPr>
          <w:rFonts w:ascii="Times New Roman" w:hAnsi="Times New Roman"/>
          <w:sz w:val="28"/>
          <w:szCs w:val="28"/>
        </w:rPr>
        <w:t>(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знает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>: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логические критерии определения нужной информации, структурирования и систематизирования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;  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умеет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определять, что является нужной информацией и анализировать ее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; </w:t>
      </w:r>
      <w:r w:rsidRPr="00CB1D09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владеет</w:t>
      </w:r>
      <w:r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</w:t>
      </w:r>
      <w:r w:rsidRPr="00CB1D09">
        <w:rPr>
          <w:rFonts w:ascii="Times New Roman" w:hAnsi="Times New Roman"/>
          <w:iCs/>
          <w:color w:val="000000"/>
          <w:spacing w:val="-4"/>
          <w:sz w:val="28"/>
          <w:szCs w:val="28"/>
        </w:rPr>
        <w:t xml:space="preserve"> способами, навыками  сбора, анализа, презентации нужной информации</w:t>
      </w:r>
      <w:r w:rsidRPr="002335A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BE232B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E232B" w:rsidRPr="002335A9" w:rsidRDefault="00BE232B" w:rsidP="002335A9">
      <w:pPr>
        <w:spacing w:after="0" w:line="240" w:lineRule="auto"/>
        <w:ind w:firstLine="709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BE232B" w:rsidRPr="002335A9" w:rsidRDefault="00BE232B" w:rsidP="002335A9">
      <w:pPr>
        <w:tabs>
          <w:tab w:val="left" w:pos="720"/>
        </w:tabs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</w:rPr>
        <w:t xml:space="preserve">  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л</w:t>
      </w:r>
      <w:r w:rsidRPr="00CB1D0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екция-диалог</w:t>
      </w:r>
      <w:r w:rsidRPr="00CB1D09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CB1D0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(беседа)</w:t>
      </w:r>
      <w:r w:rsidRPr="002335A9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л</w:t>
      </w:r>
      <w:r w:rsidRPr="00CB1D0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екция-дискуссия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 круглый стол,</w:t>
      </w:r>
      <w:r w:rsidRPr="002335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с</w:t>
      </w:r>
      <w:r w:rsidRPr="00CB1D09">
        <w:rPr>
          <w:rFonts w:ascii="Times New Roman" w:hAnsi="Times New Roman"/>
          <w:sz w:val="28"/>
          <w:szCs w:val="28"/>
          <w:shd w:val="clear" w:color="auto" w:fill="FFFFFF"/>
        </w:rPr>
        <w:t>еминар-конференция</w:t>
      </w:r>
      <w:r w:rsidRPr="002335A9"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  <w:shd w:val="clear" w:color="auto" w:fill="FFFFFF"/>
        </w:rPr>
        <w:t>с</w:t>
      </w:r>
      <w:r w:rsidRPr="00CB1D09">
        <w:rPr>
          <w:rFonts w:ascii="Times New Roman" w:hAnsi="Times New Roman"/>
          <w:sz w:val="28"/>
          <w:szCs w:val="28"/>
          <w:shd w:val="clear" w:color="auto" w:fill="FFFFFF"/>
        </w:rPr>
        <w:t>еминар-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беседа, </w:t>
      </w:r>
      <w:r>
        <w:rPr>
          <w:rFonts w:ascii="Times New Roman" w:hAnsi="Times New Roman"/>
          <w:iCs/>
          <w:sz w:val="28"/>
          <w:szCs w:val="28"/>
        </w:rPr>
        <w:t>а</w:t>
      </w:r>
      <w:r w:rsidRPr="00CB1D09">
        <w:rPr>
          <w:rFonts w:ascii="Times New Roman" w:hAnsi="Times New Roman"/>
          <w:iCs/>
          <w:sz w:val="28"/>
          <w:szCs w:val="28"/>
        </w:rPr>
        <w:t>втоматизированное взаимодействие с обучающимися</w:t>
      </w:r>
      <w:r w:rsidRPr="002335A9">
        <w:rPr>
          <w:rFonts w:ascii="Times New Roman" w:hAnsi="Times New Roman"/>
          <w:sz w:val="28"/>
          <w:szCs w:val="28"/>
        </w:rPr>
        <w:t xml:space="preserve"> и др.</w:t>
      </w:r>
    </w:p>
    <w:p w:rsidR="00BE232B" w:rsidRPr="002335A9" w:rsidRDefault="00BE232B" w:rsidP="0073689C">
      <w:pPr>
        <w:spacing w:after="0" w:line="240" w:lineRule="auto"/>
        <w:ind w:firstLine="567"/>
        <w:jc w:val="both"/>
        <w:rPr>
          <w:iCs/>
          <w:sz w:val="28"/>
          <w:szCs w:val="28"/>
        </w:rPr>
      </w:pPr>
      <w:r w:rsidRPr="002335A9">
        <w:rPr>
          <w:rFonts w:ascii="Times New Roman" w:hAnsi="Times New Roman"/>
          <w:iCs/>
          <w:sz w:val="28"/>
          <w:szCs w:val="28"/>
        </w:rPr>
        <w:t xml:space="preserve">  </w:t>
      </w:r>
      <w:r w:rsidRPr="002335A9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73689C">
        <w:rPr>
          <w:rFonts w:ascii="Times New Roman" w:hAnsi="Times New Roman"/>
          <w:iCs/>
          <w:sz w:val="28"/>
          <w:szCs w:val="28"/>
          <w:lang w:eastAsia="ru-RU"/>
        </w:rPr>
        <w:t>Э.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В.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Ба</w:t>
      </w:r>
      <w:r>
        <w:rPr>
          <w:rFonts w:ascii="Times New Roman" w:hAnsi="Times New Roman"/>
          <w:iCs/>
          <w:sz w:val="28"/>
          <w:szCs w:val="28"/>
          <w:lang w:eastAsia="ru-RU"/>
        </w:rPr>
        <w:t>р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>ба</w:t>
      </w:r>
      <w:r>
        <w:rPr>
          <w:rFonts w:ascii="Times New Roman" w:hAnsi="Times New Roman"/>
          <w:iCs/>
          <w:sz w:val="28"/>
          <w:szCs w:val="28"/>
          <w:lang w:eastAsia="ru-RU"/>
        </w:rPr>
        <w:t>шин</w:t>
      </w:r>
      <w:r w:rsidRPr="002335A9">
        <w:rPr>
          <w:rFonts w:ascii="Times New Roman" w:hAnsi="Times New Roman"/>
          <w:iCs/>
          <w:sz w:val="28"/>
          <w:szCs w:val="28"/>
          <w:lang w:eastAsia="ru-RU"/>
        </w:rPr>
        <w:t xml:space="preserve">а, </w:t>
      </w:r>
      <w:r w:rsidRPr="002335A9">
        <w:rPr>
          <w:rFonts w:ascii="Times New Roman" w:hAnsi="Times New Roman"/>
          <w:sz w:val="28"/>
          <w:szCs w:val="28"/>
        </w:rPr>
        <w:t xml:space="preserve">кафедра </w:t>
      </w:r>
      <w:r w:rsidRPr="00CB1D09">
        <w:rPr>
          <w:rFonts w:ascii="Times New Roman" w:hAnsi="Times New Roman"/>
          <w:spacing w:val="-6"/>
          <w:sz w:val="28"/>
          <w:szCs w:val="28"/>
        </w:rPr>
        <w:t>философии, истории и права</w:t>
      </w:r>
      <w:r w:rsidRPr="00445295">
        <w:rPr>
          <w:rFonts w:ascii="Times New Roman" w:hAnsi="Times New Roman"/>
          <w:spacing w:val="-6"/>
          <w:sz w:val="32"/>
          <w:szCs w:val="28"/>
        </w:rPr>
        <w:t> </w:t>
      </w:r>
    </w:p>
    <w:p w:rsidR="00BE232B" w:rsidRDefault="00BE232B"/>
    <w:sectPr w:rsidR="00BE232B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5B0C"/>
    <w:rsid w:val="00067FDD"/>
    <w:rsid w:val="002335A9"/>
    <w:rsid w:val="00281D6E"/>
    <w:rsid w:val="002D3C1B"/>
    <w:rsid w:val="00345B0C"/>
    <w:rsid w:val="00387ED0"/>
    <w:rsid w:val="003925EC"/>
    <w:rsid w:val="003B5EDA"/>
    <w:rsid w:val="00445295"/>
    <w:rsid w:val="004505C4"/>
    <w:rsid w:val="004C40B4"/>
    <w:rsid w:val="00502CE2"/>
    <w:rsid w:val="005E3C42"/>
    <w:rsid w:val="006B5DCE"/>
    <w:rsid w:val="0073689C"/>
    <w:rsid w:val="00741384"/>
    <w:rsid w:val="007E21A6"/>
    <w:rsid w:val="009603D1"/>
    <w:rsid w:val="00A255F5"/>
    <w:rsid w:val="00A77BF2"/>
    <w:rsid w:val="00B47A81"/>
    <w:rsid w:val="00B67F1B"/>
    <w:rsid w:val="00BE232B"/>
    <w:rsid w:val="00C7710D"/>
    <w:rsid w:val="00C974B2"/>
    <w:rsid w:val="00CB1D09"/>
    <w:rsid w:val="00D159C6"/>
    <w:rsid w:val="00D75E45"/>
    <w:rsid w:val="00DB127F"/>
    <w:rsid w:val="00DC604C"/>
    <w:rsid w:val="00E76F96"/>
    <w:rsid w:val="00F1246F"/>
    <w:rsid w:val="00F22355"/>
    <w:rsid w:val="00FB25C1"/>
    <w:rsid w:val="00FE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0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2335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335A9"/>
    <w:rPr>
      <w:rFonts w:cs="Times New Roman"/>
    </w:rPr>
  </w:style>
  <w:style w:type="character" w:customStyle="1" w:styleId="apple-converted-space">
    <w:name w:val="apple-converted-space"/>
    <w:uiPriority w:val="99"/>
    <w:rsid w:val="00736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609</Words>
  <Characters>3472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2015-02-09T05:52:00Z</dcterms:created>
  <dcterms:modified xsi:type="dcterms:W3CDTF">2016-06-14T07:47:00Z</dcterms:modified>
</cp:coreProperties>
</file>