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041" w:rsidRDefault="004A5041" w:rsidP="004B4A8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4A5041" w:rsidRDefault="004A5041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4A5041" w:rsidRPr="00FA32FC" w:rsidRDefault="004A5041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4A5041" w:rsidRPr="00F12B3C" w:rsidRDefault="004A5041" w:rsidP="00F12B3C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 w:rsidRPr="00F12B3C">
        <w:rPr>
          <w:rFonts w:ascii="Times New Roman" w:hAnsi="Times New Roman"/>
          <w:sz w:val="28"/>
          <w:szCs w:val="28"/>
        </w:rPr>
        <w:t>Б1.В.ДВ.7.1 Административный надзор</w:t>
      </w:r>
    </w:p>
    <w:p w:rsidR="004A5041" w:rsidRPr="00525654" w:rsidRDefault="004A5041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A5041" w:rsidRPr="00832969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8</w:t>
      </w:r>
    </w:p>
    <w:p w:rsidR="004A5041" w:rsidRPr="00216B46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4A5041" w:rsidRPr="00216B46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4A5041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4A5041" w:rsidRDefault="004A5041" w:rsidP="004B4A8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A5041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4A5041" w:rsidRPr="005C5F9A" w:rsidRDefault="004A5041" w:rsidP="002810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C40FD5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C40FD5">
        <w:rPr>
          <w:rFonts w:ascii="Times New Roman" w:hAnsi="Times New Roman"/>
          <w:sz w:val="28"/>
          <w:szCs w:val="28"/>
        </w:rPr>
        <w:t>«</w:t>
      </w:r>
      <w:r w:rsidRPr="00F12B3C">
        <w:rPr>
          <w:rFonts w:ascii="Times New Roman" w:hAnsi="Times New Roman"/>
          <w:sz w:val="28"/>
          <w:szCs w:val="28"/>
        </w:rPr>
        <w:t>Административный надзор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вариативн</w:t>
      </w:r>
      <w:r w:rsidRPr="00C40FD5">
        <w:rPr>
          <w:rFonts w:ascii="Times New Roman" w:hAnsi="Times New Roman"/>
          <w:sz w:val="28"/>
          <w:szCs w:val="28"/>
        </w:rPr>
        <w:t xml:space="preserve">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2F14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40.05.02 </w:t>
      </w:r>
      <w:r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5C5F9A">
        <w:rPr>
          <w:rFonts w:ascii="Times New Roman" w:hAnsi="Times New Roman"/>
          <w:sz w:val="28"/>
          <w:szCs w:val="28"/>
        </w:rPr>
        <w:t>.</w:t>
      </w:r>
    </w:p>
    <w:p w:rsidR="004A5041" w:rsidRPr="00F12B3C" w:rsidRDefault="004A5041" w:rsidP="00F12B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B3C">
        <w:rPr>
          <w:rFonts w:ascii="Times New Roman" w:hAnsi="Times New Roman"/>
          <w:i/>
          <w:sz w:val="28"/>
          <w:szCs w:val="28"/>
        </w:rPr>
        <w:t xml:space="preserve">          </w:t>
      </w:r>
      <w:r w:rsidRPr="00F12B3C">
        <w:rPr>
          <w:rFonts w:ascii="Times New Roman" w:hAnsi="Times New Roman"/>
          <w:sz w:val="28"/>
          <w:szCs w:val="28"/>
        </w:rPr>
        <w:t>Дисциплина «Административный надзор» тесно связана с административным правом, поскольку является производной от этой базовой отрасли права, более серьезное внимание</w:t>
      </w:r>
      <w:r>
        <w:rPr>
          <w:rFonts w:ascii="Times New Roman" w:hAnsi="Times New Roman"/>
          <w:sz w:val="28"/>
          <w:szCs w:val="28"/>
        </w:rPr>
        <w:t>,</w:t>
      </w:r>
      <w:r w:rsidRPr="00F12B3C">
        <w:rPr>
          <w:rFonts w:ascii="Times New Roman" w:hAnsi="Times New Roman"/>
          <w:sz w:val="28"/>
          <w:szCs w:val="28"/>
        </w:rPr>
        <w:t xml:space="preserve"> уделяя отдельным функциям и формам деятельности органов исполнительной власти, в частности, административному надзору как одному из способов обеспечения законности в государственном управлении. Как и другие дисциплины, «Административный надзор в сфере обеспечения безопасности» опирается на положения конституционного права, которое образует ядро правовой системы, устанавливает принципы организации и осуществления всей государственной власти, в том числе и исполнительной. </w:t>
      </w:r>
    </w:p>
    <w:p w:rsidR="004A5041" w:rsidRDefault="004A5041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A5041" w:rsidRDefault="004A5041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4A5041" w:rsidRDefault="004A5041" w:rsidP="00F12B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F12B3C">
        <w:rPr>
          <w:rFonts w:ascii="Times New Roman" w:hAnsi="Times New Roman"/>
          <w:sz w:val="28"/>
          <w:szCs w:val="28"/>
        </w:rPr>
        <w:t xml:space="preserve">Целями освоения дисциплины «Административный надзор » является уяснение особенностей административного надзора как особого вида правоприменительной деятельности уполномоченных органов исполнительной власти и их должностных лиц, направленного на обеспечение законности в государственном управлении. </w:t>
      </w:r>
    </w:p>
    <w:p w:rsidR="004A5041" w:rsidRPr="00F12B3C" w:rsidRDefault="004A5041" w:rsidP="00F12B3C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F12B3C">
        <w:rPr>
          <w:rFonts w:ascii="Times New Roman" w:hAnsi="Times New Roman"/>
          <w:sz w:val="28"/>
          <w:szCs w:val="28"/>
        </w:rPr>
        <w:t>Изучение данной дисциплины позволит сформировать представление о видах и порядке применения мер административного принуждения в целях предупреждения, выявления и пресечения правонарушений, восстановления установленного и нарушенного порядка, а также привлечения виновных к административной ответственности.</w:t>
      </w:r>
    </w:p>
    <w:p w:rsidR="004A5041" w:rsidRPr="00C40FD5" w:rsidRDefault="004A5041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A5041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4A5041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48"/>
      </w:tblGrid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1. Административный надзор: понятие, предмет, функции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2. Конституционно-правовое регулирование административного надзора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3. Критерии классификации административного надзора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4. Административный надзор как функция публичного управления. Источники административного надзора.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5. система органов исполнительной власти осуществляющих административный надзор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6. Административно-правовой статус должностных лиц осуществляющих административный надзор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7. административно-надзорное производство в РФ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8. Характеристика отдельных видов административного надзора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A5041" w:rsidRPr="006410BC" w:rsidTr="00F12B3C">
        <w:tblPrEx>
          <w:tblCellMar>
            <w:top w:w="0" w:type="dxa"/>
            <w:bottom w:w="0" w:type="dxa"/>
          </w:tblCellMar>
        </w:tblPrEx>
        <w:tc>
          <w:tcPr>
            <w:tcW w:w="9648" w:type="dxa"/>
          </w:tcPr>
          <w:p w:rsidR="004A5041" w:rsidRPr="00F12B3C" w:rsidRDefault="004A5041" w:rsidP="00F12B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Тема 9. Административный надзор в зарубежных странах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4A5041" w:rsidRPr="00E67419" w:rsidRDefault="004A5041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A5041" w:rsidRDefault="004A5041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ей</w:t>
      </w:r>
      <w:r w:rsidRPr="005256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25654">
        <w:rPr>
          <w:rFonts w:ascii="Times New Roman" w:hAnsi="Times New Roman"/>
          <w:sz w:val="28"/>
          <w:szCs w:val="28"/>
        </w:rPr>
        <w:t xml:space="preserve"> профессиональн</w:t>
      </w:r>
      <w:r>
        <w:rPr>
          <w:rFonts w:ascii="Times New Roman" w:hAnsi="Times New Roman"/>
          <w:sz w:val="28"/>
          <w:szCs w:val="28"/>
        </w:rPr>
        <w:t>ой</w:t>
      </w:r>
      <w:r w:rsidRPr="00525654">
        <w:rPr>
          <w:rFonts w:ascii="Times New Roman" w:hAnsi="Times New Roman"/>
          <w:sz w:val="28"/>
          <w:szCs w:val="28"/>
        </w:rPr>
        <w:t xml:space="preserve"> (ПК) компетенци</w:t>
      </w:r>
      <w:r>
        <w:rPr>
          <w:rFonts w:ascii="Times New Roman" w:hAnsi="Times New Roman"/>
          <w:sz w:val="28"/>
          <w:szCs w:val="28"/>
        </w:rPr>
        <w:t>ей</w:t>
      </w:r>
      <w:r w:rsidRPr="00525654">
        <w:rPr>
          <w:rFonts w:ascii="Times New Roman" w:hAnsi="Times New Roman"/>
          <w:sz w:val="28"/>
          <w:szCs w:val="28"/>
        </w:rPr>
        <w:t>:</w:t>
      </w:r>
    </w:p>
    <w:p w:rsidR="004A5041" w:rsidRDefault="004A5041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ПК-17: </w:t>
      </w:r>
      <w:r w:rsidRPr="00F12B3C">
        <w:rPr>
          <w:rFonts w:ascii="Times New Roman" w:hAnsi="Times New Roman"/>
          <w:sz w:val="28"/>
          <w:szCs w:val="28"/>
        </w:rPr>
        <w:t>способен осуществлять производство по делам об административных правонарушениях и иные виды административных производств</w:t>
      </w:r>
      <w:r>
        <w:rPr>
          <w:rFonts w:ascii="Times New Roman" w:hAnsi="Times New Roman"/>
          <w:sz w:val="28"/>
          <w:szCs w:val="28"/>
        </w:rPr>
        <w:t xml:space="preserve"> (</w:t>
      </w:r>
      <w:r w:rsidRPr="00F12B3C">
        <w:rPr>
          <w:rFonts w:ascii="Times New Roman" w:hAnsi="Times New Roman"/>
          <w:bCs/>
          <w:i/>
          <w:iCs/>
          <w:sz w:val="28"/>
          <w:szCs w:val="28"/>
        </w:rPr>
        <w:t xml:space="preserve">знает </w:t>
      </w:r>
      <w:r w:rsidRPr="00F12B3C">
        <w:rPr>
          <w:rFonts w:ascii="Times New Roman" w:hAnsi="Times New Roman"/>
          <w:sz w:val="28"/>
          <w:szCs w:val="28"/>
        </w:rPr>
        <w:t xml:space="preserve">организацию системы управления и обеспечения управленческой деятельности; порядок подготовки и принятия управленческих решений; </w:t>
      </w:r>
      <w:r w:rsidRPr="00F12B3C">
        <w:rPr>
          <w:rFonts w:ascii="Times New Roman" w:hAnsi="Times New Roman"/>
          <w:i/>
          <w:sz w:val="28"/>
          <w:szCs w:val="28"/>
        </w:rPr>
        <w:t>умеет</w:t>
      </w:r>
      <w:r w:rsidRPr="00F12B3C">
        <w:rPr>
          <w:rFonts w:ascii="Times New Roman" w:hAnsi="Times New Roman"/>
          <w:sz w:val="28"/>
          <w:szCs w:val="28"/>
        </w:rPr>
        <w:t xml:space="preserve"> анализировать юридические факты и возникающие в связи с ними правоотношения; </w:t>
      </w:r>
      <w:r w:rsidRPr="00F12B3C">
        <w:rPr>
          <w:rFonts w:ascii="Times New Roman" w:hAnsi="Times New Roman"/>
          <w:i/>
          <w:sz w:val="28"/>
          <w:szCs w:val="28"/>
        </w:rPr>
        <w:t>владеет</w:t>
      </w:r>
      <w:r w:rsidRPr="00F12B3C">
        <w:rPr>
          <w:rFonts w:ascii="Times New Roman" w:hAnsi="Times New Roman"/>
          <w:sz w:val="28"/>
          <w:szCs w:val="28"/>
        </w:rPr>
        <w:t xml:space="preserve"> юридической терминологией, приемами юридической техники</w:t>
      </w:r>
      <w:r>
        <w:rPr>
          <w:rFonts w:ascii="Times New Roman" w:hAnsi="Times New Roman"/>
          <w:sz w:val="28"/>
          <w:szCs w:val="28"/>
        </w:rPr>
        <w:t>).</w:t>
      </w:r>
    </w:p>
    <w:p w:rsidR="004A5041" w:rsidRDefault="004A5041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A5041" w:rsidRPr="00006FA5" w:rsidRDefault="004A5041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A5041" w:rsidRPr="00E30307" w:rsidRDefault="004A5041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E6741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006FA5">
        <w:rPr>
          <w:rFonts w:ascii="Times New Roman" w:hAnsi="Times New Roman"/>
          <w:i/>
          <w:sz w:val="28"/>
          <w:szCs w:val="28"/>
        </w:rPr>
        <w:t>Проблемная лекция</w:t>
      </w:r>
      <w:r w:rsidRPr="00E67419">
        <w:rPr>
          <w:rFonts w:ascii="Times New Roman" w:hAnsi="Times New Roman"/>
          <w:b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Лекция-визуализация</w:t>
      </w:r>
      <w:r w:rsidRPr="00E67419">
        <w:rPr>
          <w:rFonts w:ascii="Times New Roman" w:hAnsi="Times New Roman"/>
          <w:sz w:val="28"/>
          <w:szCs w:val="28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</w:t>
      </w:r>
      <w:r w:rsidRPr="00006FA5">
        <w:rPr>
          <w:rFonts w:ascii="Times New Roman" w:hAnsi="Times New Roman"/>
          <w:bCs/>
          <w:i/>
          <w:sz w:val="28"/>
          <w:szCs w:val="28"/>
        </w:rPr>
        <w:t xml:space="preserve">Анализ конкретных ситуаций. </w:t>
      </w:r>
      <w:r w:rsidRPr="00E67419">
        <w:rPr>
          <w:rFonts w:ascii="Times New Roman" w:hAnsi="Times New Roman"/>
          <w:sz w:val="28"/>
          <w:szCs w:val="28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 предлагается правовая ситуация и дается время для выработки оптимального решения (решений).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Групповая дискуссия</w:t>
      </w:r>
      <w:r w:rsidRPr="00E67419">
        <w:rPr>
          <w:rFonts w:ascii="Times New Roman" w:hAnsi="Times New Roman"/>
          <w:sz w:val="28"/>
          <w:szCs w:val="28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</w:t>
      </w:r>
    </w:p>
    <w:p w:rsidR="004A5041" w:rsidRPr="00E67419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7419">
        <w:rPr>
          <w:rFonts w:ascii="Times New Roman" w:hAnsi="Times New Roman"/>
          <w:sz w:val="28"/>
          <w:szCs w:val="28"/>
        </w:rPr>
        <w:t>Групповая дискуссия.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4A5041" w:rsidRPr="00E67419" w:rsidRDefault="004A5041" w:rsidP="00006FA5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Работа в малых группах</w:t>
      </w:r>
      <w:r w:rsidRPr="00E67419">
        <w:rPr>
          <w:rFonts w:ascii="Times New Roman" w:hAnsi="Times New Roman"/>
          <w:sz w:val="28"/>
          <w:szCs w:val="28"/>
        </w:rPr>
        <w:t xml:space="preserve"> – позволяет разделить группу на 3-5 чел. для обсуждения проблемы с разных точек зрения.</w:t>
      </w:r>
    </w:p>
    <w:p w:rsidR="004A5041" w:rsidRDefault="004A5041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5041" w:rsidRPr="001242C0" w:rsidRDefault="004A5041" w:rsidP="001242C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42C0">
        <w:rPr>
          <w:rFonts w:ascii="Times New Roman" w:hAnsi="Times New Roman"/>
          <w:sz w:val="28"/>
          <w:szCs w:val="28"/>
          <w:lang w:eastAsia="ru-RU"/>
        </w:rPr>
        <w:t>А.Н. Берглезов,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242C0">
        <w:rPr>
          <w:rFonts w:ascii="Times New Roman" w:hAnsi="Times New Roman"/>
          <w:sz w:val="28"/>
          <w:szCs w:val="28"/>
        </w:rPr>
        <w:t>кафедра административного и финансового права</w:t>
      </w:r>
    </w:p>
    <w:p w:rsidR="004A5041" w:rsidRPr="00E67419" w:rsidRDefault="004A5041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A5041" w:rsidRDefault="004A5041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0" w:name="_GoBack"/>
      <w:bookmarkEnd w:id="0"/>
    </w:p>
    <w:sectPr w:rsidR="004A5041" w:rsidSect="00C7761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F4979"/>
    <w:rsid w:val="00105F26"/>
    <w:rsid w:val="001242C0"/>
    <w:rsid w:val="001B47AB"/>
    <w:rsid w:val="00216B46"/>
    <w:rsid w:val="002810A4"/>
    <w:rsid w:val="0029596B"/>
    <w:rsid w:val="002F147C"/>
    <w:rsid w:val="002F74C3"/>
    <w:rsid w:val="00337449"/>
    <w:rsid w:val="00437EF2"/>
    <w:rsid w:val="004A5041"/>
    <w:rsid w:val="004B4A84"/>
    <w:rsid w:val="004C0CD1"/>
    <w:rsid w:val="00501FF1"/>
    <w:rsid w:val="00525654"/>
    <w:rsid w:val="00577DC4"/>
    <w:rsid w:val="005C1A89"/>
    <w:rsid w:val="005C5F9A"/>
    <w:rsid w:val="005D06C2"/>
    <w:rsid w:val="006402E8"/>
    <w:rsid w:val="006410BC"/>
    <w:rsid w:val="00675A1F"/>
    <w:rsid w:val="0069133B"/>
    <w:rsid w:val="006C098C"/>
    <w:rsid w:val="006E00A3"/>
    <w:rsid w:val="006E31AE"/>
    <w:rsid w:val="0075625C"/>
    <w:rsid w:val="007F76F0"/>
    <w:rsid w:val="008072A2"/>
    <w:rsid w:val="00832969"/>
    <w:rsid w:val="008C7859"/>
    <w:rsid w:val="008F6B8F"/>
    <w:rsid w:val="009148EF"/>
    <w:rsid w:val="00916961"/>
    <w:rsid w:val="009378E2"/>
    <w:rsid w:val="00944EC0"/>
    <w:rsid w:val="00953098"/>
    <w:rsid w:val="00961350"/>
    <w:rsid w:val="00B51E1F"/>
    <w:rsid w:val="00C058F3"/>
    <w:rsid w:val="00C40FD5"/>
    <w:rsid w:val="00C53C62"/>
    <w:rsid w:val="00C77612"/>
    <w:rsid w:val="00CB7806"/>
    <w:rsid w:val="00D274B3"/>
    <w:rsid w:val="00D43AA7"/>
    <w:rsid w:val="00D56829"/>
    <w:rsid w:val="00D66BA7"/>
    <w:rsid w:val="00E25AE4"/>
    <w:rsid w:val="00E30307"/>
    <w:rsid w:val="00E67419"/>
    <w:rsid w:val="00EC59D9"/>
    <w:rsid w:val="00EC6E15"/>
    <w:rsid w:val="00EF73B3"/>
    <w:rsid w:val="00F12B3C"/>
    <w:rsid w:val="00F44211"/>
    <w:rsid w:val="00F6646A"/>
    <w:rsid w:val="00FA32FC"/>
    <w:rsid w:val="00FE4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2810A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74</TotalTime>
  <Pages>3</Pages>
  <Words>766</Words>
  <Characters>4368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2015-02-25T06:48:00Z</dcterms:created>
  <dcterms:modified xsi:type="dcterms:W3CDTF">2016-06-16T05:36:00Z</dcterms:modified>
</cp:coreProperties>
</file>