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EA4" w:rsidRPr="004F35AD" w:rsidRDefault="00635EA4" w:rsidP="004F35AD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635EA4" w:rsidRPr="004F35AD" w:rsidRDefault="00635EA4" w:rsidP="004F35A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35EA4" w:rsidRPr="00EF55A9" w:rsidRDefault="00635EA4" w:rsidP="00EC248C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460A7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Б1.Б.18 </w:t>
      </w:r>
      <w:r w:rsidRPr="00BE345A">
        <w:rPr>
          <w:rFonts w:ascii="Times New Roman" w:hAnsi="Times New Roman"/>
          <w:sz w:val="28"/>
          <w:szCs w:val="28"/>
        </w:rPr>
        <w:t xml:space="preserve">Управление </w:t>
      </w:r>
      <w:r>
        <w:rPr>
          <w:rFonts w:ascii="Times New Roman" w:hAnsi="Times New Roman"/>
          <w:sz w:val="28"/>
          <w:szCs w:val="28"/>
        </w:rPr>
        <w:t>организацией (предприятием)</w:t>
      </w:r>
    </w:p>
    <w:p w:rsidR="00635EA4" w:rsidRPr="00EF55A9" w:rsidRDefault="00635EA4" w:rsidP="004F35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635EA4" w:rsidRPr="00EC248C" w:rsidRDefault="00635EA4" w:rsidP="004F35A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C248C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,</w:t>
      </w:r>
      <w:r w:rsidRPr="00EC248C">
        <w:rPr>
          <w:rFonts w:ascii="Times New Roman" w:hAnsi="Times New Roman"/>
          <w:sz w:val="28"/>
          <w:szCs w:val="28"/>
        </w:rPr>
        <w:t>6</w:t>
      </w:r>
    </w:p>
    <w:p w:rsidR="00635EA4" w:rsidRPr="005460A7" w:rsidRDefault="00635EA4" w:rsidP="004F35A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252</w:t>
      </w:r>
    </w:p>
    <w:p w:rsidR="00635EA4" w:rsidRDefault="00635EA4" w:rsidP="004F35A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7</w:t>
      </w:r>
    </w:p>
    <w:p w:rsidR="00635EA4" w:rsidRPr="005460A7" w:rsidRDefault="00635EA4" w:rsidP="004F35AD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460A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</w:t>
      </w:r>
      <w:r w:rsidRPr="005460A7">
        <w:rPr>
          <w:rFonts w:ascii="Times New Roman" w:hAnsi="Times New Roman"/>
          <w:sz w:val="28"/>
          <w:szCs w:val="28"/>
        </w:rPr>
        <w:t>ачет</w:t>
      </w:r>
      <w:r>
        <w:rPr>
          <w:rFonts w:ascii="Times New Roman" w:hAnsi="Times New Roman"/>
          <w:sz w:val="28"/>
          <w:szCs w:val="28"/>
        </w:rPr>
        <w:t>,</w:t>
      </w:r>
      <w:r w:rsidRPr="00EF55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экзамен</w:t>
      </w:r>
    </w:p>
    <w:p w:rsidR="00635EA4" w:rsidRPr="005460A7" w:rsidRDefault="00635EA4" w:rsidP="004F35AD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35EA4" w:rsidRPr="005460A7" w:rsidRDefault="00635EA4" w:rsidP="004F35A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635EA4" w:rsidRPr="004F35AD" w:rsidRDefault="00635EA4" w:rsidP="00EF55A9">
      <w:pPr>
        <w:spacing w:after="0" w:line="240" w:lineRule="auto"/>
        <w:ind w:right="-185" w:firstLine="72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 xml:space="preserve">Дисциплина «Управление организацией (предприятием)» включена в базовую часть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 xml:space="preserve"> учебного плана  подготовки специалист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ов </w:t>
      </w: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 xml:space="preserve"> по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специальности </w:t>
      </w: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 xml:space="preserve">38.05.01 </w:t>
      </w:r>
      <w:r w:rsidRPr="004F35AD">
        <w:rPr>
          <w:rFonts w:ascii="Times New Roman" w:hAnsi="Times New Roman"/>
          <w:i/>
          <w:spacing w:val="-4"/>
          <w:sz w:val="28"/>
          <w:szCs w:val="28"/>
          <w:lang w:eastAsia="ru-RU"/>
        </w:rPr>
        <w:t>Экономическая безопасность</w:t>
      </w: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 xml:space="preserve">. </w:t>
      </w:r>
    </w:p>
    <w:p w:rsidR="00635EA4" w:rsidRPr="004F35AD" w:rsidRDefault="00635EA4" w:rsidP="00EF55A9">
      <w:pPr>
        <w:spacing w:after="0" w:line="240" w:lineRule="auto"/>
        <w:ind w:right="-185"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дисциплин: «Экономико-математические методы», «Информационные системы в экономике» и</w:t>
      </w:r>
      <w:r w:rsidRPr="004F35AD">
        <w:rPr>
          <w:rFonts w:ascii="Times New Roman" w:hAnsi="Times New Roman"/>
          <w:sz w:val="28"/>
          <w:szCs w:val="28"/>
          <w:lang w:eastAsia="ru-RU"/>
        </w:rPr>
        <w:t xml:space="preserve"> «Современный стратегический анализ».</w:t>
      </w:r>
    </w:p>
    <w:p w:rsidR="00635EA4" w:rsidRPr="004F35AD" w:rsidRDefault="00635EA4" w:rsidP="00EF55A9">
      <w:pPr>
        <w:spacing w:after="0" w:line="240" w:lineRule="auto"/>
        <w:ind w:firstLine="72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 w:rsidRPr="004F35AD">
        <w:rPr>
          <w:rFonts w:ascii="Times New Roman" w:hAnsi="Times New Roman"/>
          <w:spacing w:val="-4"/>
          <w:sz w:val="28"/>
          <w:szCs w:val="28"/>
          <w:lang w:eastAsia="ru-RU"/>
        </w:rPr>
        <w:t>Освоение дисциплины необходимо для изучения следующих дисциплин: «Планирование деятельности организаций», «Экономическая безопасность».</w:t>
      </w:r>
    </w:p>
    <w:p w:rsidR="00635EA4" w:rsidRPr="00BE345A" w:rsidRDefault="00635EA4" w:rsidP="004F35AD">
      <w:pPr>
        <w:spacing w:after="0" w:line="120" w:lineRule="auto"/>
        <w:ind w:firstLine="567"/>
        <w:rPr>
          <w:rFonts w:ascii="Times New Roman" w:hAnsi="Times New Roman"/>
          <w:sz w:val="28"/>
          <w:szCs w:val="28"/>
        </w:rPr>
      </w:pPr>
    </w:p>
    <w:p w:rsidR="00635EA4" w:rsidRPr="005460A7" w:rsidRDefault="00635EA4" w:rsidP="004F35AD">
      <w:pPr>
        <w:pStyle w:val="BodyTextIndent3"/>
        <w:spacing w:after="0" w:line="120" w:lineRule="auto"/>
        <w:ind w:left="0" w:firstLine="720"/>
        <w:jc w:val="both"/>
      </w:pPr>
      <w:r w:rsidRPr="005460A7">
        <w:t xml:space="preserve"> </w:t>
      </w:r>
    </w:p>
    <w:p w:rsidR="00635EA4" w:rsidRPr="008C244B" w:rsidRDefault="00635EA4" w:rsidP="004F35AD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Цель </w:t>
      </w:r>
      <w:r w:rsidRPr="008C244B"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5460A7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4F35AD">
        <w:rPr>
          <w:rFonts w:ascii="Times New Roman" w:hAnsi="Times New Roman"/>
          <w:sz w:val="28"/>
          <w:szCs w:val="28"/>
        </w:rPr>
        <w:t>Цель учебной дисциплины состоит в формировании профессиональных знаний и навыков, позволяющих менеджеру квалифицированно управлять организацией в современных условиях рыночной экономики.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4F35AD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4F35AD">
        <w:rPr>
          <w:rFonts w:ascii="Times New Roman" w:hAnsi="Times New Roman"/>
          <w:sz w:val="28"/>
          <w:szCs w:val="28"/>
        </w:rPr>
        <w:t>-  в области информационно-аналитической деятельности: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оценка экономической эффективности проектов; моделирование экономических процессов в целях анализа и прогнозирования угроз экономической безопасности;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-  в области организационно-управленческой деятельности: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 xml:space="preserve">изучение теории и практики управления организацией с учетом современных требований и тенденций, специфики проблем и способов их решения; 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освоение методов управления организацией любой организационно-правовой формы, ее структурными подразделениями, трудовыми коллективами с учетом социально-экономических и инновационных аспектов управления;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развитие самостоятельности; творческого, гибкого и реалистичного мышления; способности работать индивидуально и в коллективе; проводить анализ конкретных ситуаций и тенденций развития процессов и явлений в хозяйственных организациях с учетом требований рыночной экономики, изменений внешней и внутренней среды организаций;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-  в области научно-исследовательской деятельности: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проведение прикладных научных исследований в соответствии с профилем своей профессиональной деятельности;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-  в области педагогической деятельности: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 w:rsidRPr="004F35AD">
        <w:rPr>
          <w:rFonts w:ascii="Times New Roman" w:hAnsi="Times New Roman"/>
          <w:iCs/>
          <w:sz w:val="28"/>
          <w:szCs w:val="28"/>
        </w:rPr>
        <w:t>преподавание экономических дисциплин в общеобразовательных учреждениях, образовательных учреждениях начального профессионального, среднего профессионального, высшего профессионального и дополнительного образования.</w:t>
      </w:r>
    </w:p>
    <w:p w:rsidR="00635EA4" w:rsidRPr="004F35AD" w:rsidRDefault="00635EA4" w:rsidP="004F35AD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635EA4" w:rsidRPr="005460A7" w:rsidRDefault="00635EA4" w:rsidP="004F35AD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35EA4" w:rsidRPr="00EF55A9" w:rsidRDefault="00635EA4" w:rsidP="004F35A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EF55A9">
        <w:rPr>
          <w:rFonts w:ascii="Times New Roman" w:hAnsi="Times New Roman"/>
          <w:i/>
          <w:sz w:val="28"/>
          <w:szCs w:val="28"/>
        </w:rPr>
        <w:t>Теоретико-методологические основы дисциплины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F35AD">
        <w:rPr>
          <w:rFonts w:ascii="Times New Roman" w:hAnsi="Times New Roman"/>
          <w:sz w:val="28"/>
          <w:szCs w:val="28"/>
        </w:rPr>
        <w:t>Организация как с</w:t>
      </w:r>
      <w:r>
        <w:rPr>
          <w:rFonts w:ascii="Times New Roman" w:hAnsi="Times New Roman"/>
          <w:sz w:val="28"/>
          <w:szCs w:val="28"/>
        </w:rPr>
        <w:t>истема. Виды и типы организаций. Теории управления организацией.</w:t>
      </w:r>
    </w:p>
    <w:p w:rsidR="00635EA4" w:rsidRPr="00EF55A9" w:rsidRDefault="00635EA4" w:rsidP="004F35A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EF55A9">
        <w:rPr>
          <w:rFonts w:ascii="Times New Roman" w:hAnsi="Times New Roman"/>
          <w:i/>
          <w:sz w:val="28"/>
          <w:szCs w:val="28"/>
        </w:rPr>
        <w:t>Управление организацией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F55A9">
        <w:rPr>
          <w:rFonts w:ascii="Times New Roman" w:hAnsi="Times New Roman"/>
          <w:i/>
          <w:sz w:val="28"/>
          <w:szCs w:val="28"/>
        </w:rPr>
        <w:t>и ее структурными подразделениями.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F35AD">
        <w:rPr>
          <w:rFonts w:ascii="Times New Roman" w:hAnsi="Times New Roman"/>
          <w:sz w:val="28"/>
          <w:szCs w:val="28"/>
        </w:rPr>
        <w:t>Управление соз</w:t>
      </w:r>
      <w:r>
        <w:rPr>
          <w:rFonts w:ascii="Times New Roman" w:hAnsi="Times New Roman"/>
          <w:sz w:val="28"/>
          <w:szCs w:val="28"/>
        </w:rPr>
        <w:t>данием и функ</w:t>
      </w:r>
      <w:r w:rsidRPr="004F35AD">
        <w:rPr>
          <w:rFonts w:ascii="Times New Roman" w:hAnsi="Times New Roman"/>
          <w:sz w:val="28"/>
          <w:szCs w:val="28"/>
        </w:rPr>
        <w:t>ционированием организации с учетом форм собственности, организационно-правовых форм  и выполняемых функций</w:t>
      </w:r>
      <w:r>
        <w:rPr>
          <w:rFonts w:ascii="Times New Roman" w:hAnsi="Times New Roman"/>
          <w:sz w:val="28"/>
          <w:szCs w:val="28"/>
        </w:rPr>
        <w:t>. Методы управления. И</w:t>
      </w:r>
      <w:r w:rsidRPr="004F35AD">
        <w:rPr>
          <w:rFonts w:ascii="Times New Roman" w:hAnsi="Times New Roman"/>
          <w:sz w:val="28"/>
          <w:szCs w:val="28"/>
        </w:rPr>
        <w:t>нформационное обеспечен</w:t>
      </w:r>
      <w:r>
        <w:rPr>
          <w:rFonts w:ascii="Times New Roman" w:hAnsi="Times New Roman"/>
          <w:sz w:val="28"/>
          <w:szCs w:val="28"/>
        </w:rPr>
        <w:t>ие управления. Анализ деятельно</w:t>
      </w:r>
      <w:r w:rsidRPr="004F35AD">
        <w:rPr>
          <w:rFonts w:ascii="Times New Roman" w:hAnsi="Times New Roman"/>
          <w:sz w:val="28"/>
          <w:szCs w:val="28"/>
        </w:rPr>
        <w:t>сти о</w:t>
      </w:r>
      <w:r>
        <w:rPr>
          <w:rFonts w:ascii="Times New Roman" w:hAnsi="Times New Roman"/>
          <w:sz w:val="28"/>
          <w:szCs w:val="28"/>
        </w:rPr>
        <w:t xml:space="preserve">рганизации и устранение проблем. </w:t>
      </w:r>
      <w:r w:rsidRPr="004F35AD">
        <w:rPr>
          <w:rFonts w:ascii="Times New Roman" w:hAnsi="Times New Roman"/>
          <w:sz w:val="28"/>
          <w:szCs w:val="28"/>
        </w:rPr>
        <w:t>Управление изменениями и ин-новациями. Самоменеджмент в организации</w:t>
      </w:r>
      <w:r>
        <w:rPr>
          <w:rFonts w:ascii="Times New Roman" w:hAnsi="Times New Roman"/>
          <w:sz w:val="28"/>
          <w:szCs w:val="28"/>
        </w:rPr>
        <w:t>.</w:t>
      </w:r>
    </w:p>
    <w:p w:rsidR="00635EA4" w:rsidRDefault="00635EA4" w:rsidP="004F35A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 w:rsidRPr="00B50811">
        <w:rPr>
          <w:rFonts w:ascii="Times New Roman" w:hAnsi="Times New Roman"/>
        </w:rPr>
        <w:t xml:space="preserve">            </w:t>
      </w:r>
    </w:p>
    <w:p w:rsidR="00635EA4" w:rsidRPr="004F35AD" w:rsidRDefault="00635EA4" w:rsidP="004F35A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</w:t>
      </w:r>
      <w:r w:rsidRPr="00B50811">
        <w:rPr>
          <w:rFonts w:ascii="Times New Roman" w:hAnsi="Times New Roman"/>
        </w:rPr>
        <w:t xml:space="preserve"> </w:t>
      </w:r>
      <w:r w:rsidRPr="00B5081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50811">
        <w:rPr>
          <w:rFonts w:ascii="Times New Roman" w:hAnsi="Times New Roman"/>
          <w:sz w:val="28"/>
          <w:szCs w:val="28"/>
        </w:rPr>
        <w:t xml:space="preserve">обучающийся должен обладать следующими профессиональными (ПК) </w:t>
      </w:r>
      <w:r w:rsidRPr="004F35AD">
        <w:rPr>
          <w:rFonts w:ascii="Times New Roman" w:hAnsi="Times New Roman"/>
          <w:sz w:val="28"/>
          <w:szCs w:val="28"/>
        </w:rPr>
        <w:t>компетенциями:</w:t>
      </w:r>
    </w:p>
    <w:p w:rsidR="00635EA4" w:rsidRPr="004F35AD" w:rsidRDefault="00635EA4" w:rsidP="004F35A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ПК–</w:t>
      </w:r>
      <w:r w:rsidRPr="004F35AD">
        <w:rPr>
          <w:rFonts w:ascii="Times New Roman" w:hAnsi="Times New Roman"/>
          <w:color w:val="000000"/>
          <w:sz w:val="28"/>
          <w:szCs w:val="28"/>
        </w:rPr>
        <w:t xml:space="preserve">44: </w:t>
      </w:r>
      <w:r w:rsidRPr="004F35AD">
        <w:rPr>
          <w:rFonts w:ascii="Times New Roman" w:hAnsi="Times New Roman"/>
          <w:sz w:val="28"/>
          <w:szCs w:val="28"/>
        </w:rPr>
        <w:t>способностью принимать участие в разработке стратегии обеспечения экономической безопасности предприятий, организаций, подготовке программ по ее реализации (</w:t>
      </w:r>
      <w:r>
        <w:rPr>
          <w:rFonts w:ascii="Times New Roman" w:hAnsi="Times New Roman"/>
          <w:i/>
          <w:sz w:val="28"/>
          <w:szCs w:val="28"/>
          <w:lang w:eastAsia="ru-RU"/>
        </w:rPr>
        <w:t>знает</w:t>
      </w:r>
      <w:r w:rsidRPr="004F35AD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F35AD">
        <w:rPr>
          <w:rFonts w:ascii="Times New Roman" w:hAnsi="Times New Roman"/>
          <w:sz w:val="28"/>
          <w:szCs w:val="28"/>
          <w:lang w:eastAsia="ru-RU"/>
        </w:rPr>
        <w:t>виды организаций; основные понятия, технологии и процедуры управления организацией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4F35AD">
        <w:rPr>
          <w:rFonts w:ascii="Times New Roman" w:hAnsi="Times New Roman"/>
          <w:sz w:val="28"/>
          <w:szCs w:val="28"/>
          <w:lang w:eastAsia="ru-RU"/>
        </w:rPr>
        <w:t xml:space="preserve"> подразделениями, группами (командами) сотрудников, проектами и сетями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635EA4" w:rsidRPr="004F35AD" w:rsidRDefault="00635EA4" w:rsidP="004F35A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умеет</w:t>
      </w:r>
      <w:r w:rsidRPr="004F35AD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F35AD">
        <w:rPr>
          <w:rFonts w:ascii="Times New Roman" w:hAnsi="Times New Roman"/>
          <w:sz w:val="28"/>
          <w:szCs w:val="28"/>
          <w:lang w:eastAsia="ru-RU"/>
        </w:rPr>
        <w:t>проводить анализ существующих систем управления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4F35A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F35AD">
        <w:rPr>
          <w:rFonts w:ascii="Times New Roman" w:hAnsi="Times New Roman"/>
          <w:i/>
          <w:sz w:val="28"/>
          <w:szCs w:val="28"/>
          <w:lang w:eastAsia="ru-RU"/>
        </w:rPr>
        <w:t xml:space="preserve">владеет </w:t>
      </w:r>
      <w:r w:rsidRPr="004F35AD">
        <w:rPr>
          <w:rFonts w:ascii="Times New Roman" w:hAnsi="Times New Roman"/>
          <w:sz w:val="28"/>
          <w:szCs w:val="28"/>
          <w:lang w:eastAsia="ru-RU"/>
        </w:rPr>
        <w:t>способностью принимать участие в разработке стратегии обеспечения экономической безопасности предприятий, организаций, подготовке программ по ее реализации</w:t>
      </w:r>
      <w:r w:rsidRPr="004F35AD">
        <w:rPr>
          <w:rFonts w:ascii="Times New Roman" w:hAnsi="Times New Roman"/>
          <w:sz w:val="28"/>
          <w:szCs w:val="28"/>
        </w:rPr>
        <w:t>);</w:t>
      </w:r>
    </w:p>
    <w:p w:rsidR="00635EA4" w:rsidRPr="00D436D1" w:rsidRDefault="00635EA4" w:rsidP="004F35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4F35AD">
        <w:rPr>
          <w:rFonts w:ascii="Times New Roman" w:hAnsi="Times New Roman"/>
          <w:sz w:val="28"/>
          <w:szCs w:val="28"/>
        </w:rPr>
        <w:t>ПК</w:t>
      </w:r>
      <w:r>
        <w:rPr>
          <w:rFonts w:ascii="Times New Roman" w:hAnsi="Times New Roman"/>
          <w:sz w:val="28"/>
          <w:szCs w:val="28"/>
        </w:rPr>
        <w:t>–45</w:t>
      </w:r>
      <w:r w:rsidRPr="004F35AD">
        <w:rPr>
          <w:rFonts w:ascii="Times New Roman" w:hAnsi="Times New Roman"/>
          <w:sz w:val="28"/>
          <w:szCs w:val="28"/>
        </w:rPr>
        <w:t>: способностью планировать и организовывать служебную деятельность подчиненных, осуществлять контроль и учет ее результатов (</w:t>
      </w:r>
      <w:r w:rsidRPr="004F35AD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4F35AD">
        <w:rPr>
          <w:rFonts w:ascii="Times New Roman" w:hAnsi="Times New Roman"/>
          <w:i/>
          <w:sz w:val="28"/>
          <w:szCs w:val="28"/>
        </w:rPr>
        <w:t xml:space="preserve">т  </w:t>
      </w:r>
      <w:r w:rsidRPr="004F35AD">
        <w:rPr>
          <w:rFonts w:ascii="Times New Roman" w:hAnsi="Times New Roman"/>
          <w:sz w:val="28"/>
          <w:szCs w:val="28"/>
        </w:rPr>
        <w:t>виды планирования и организации</w:t>
      </w:r>
      <w:r>
        <w:rPr>
          <w:rFonts w:ascii="Times New Roman" w:hAnsi="Times New Roman"/>
          <w:sz w:val="28"/>
          <w:szCs w:val="28"/>
        </w:rPr>
        <w:t>;</w:t>
      </w:r>
      <w:r w:rsidRPr="004F35AD">
        <w:rPr>
          <w:rFonts w:ascii="Times New Roman" w:hAnsi="Times New Roman"/>
          <w:sz w:val="28"/>
          <w:szCs w:val="28"/>
        </w:rPr>
        <w:t xml:space="preserve">  </w:t>
      </w:r>
      <w:r w:rsidRPr="004F35AD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4F35AD">
        <w:rPr>
          <w:rFonts w:ascii="Times New Roman" w:hAnsi="Times New Roman"/>
          <w:i/>
          <w:sz w:val="28"/>
          <w:szCs w:val="28"/>
        </w:rPr>
        <w:t xml:space="preserve">ет </w:t>
      </w:r>
      <w:r w:rsidRPr="004F35AD">
        <w:rPr>
          <w:rFonts w:ascii="Times New Roman" w:hAnsi="Times New Roman"/>
          <w:sz w:val="28"/>
          <w:szCs w:val="28"/>
        </w:rPr>
        <w:t>планировать и организовывать служебную деятельность подчиненных</w:t>
      </w:r>
      <w:r>
        <w:rPr>
          <w:rFonts w:ascii="Times New Roman" w:hAnsi="Times New Roman"/>
          <w:sz w:val="28"/>
          <w:szCs w:val="28"/>
        </w:rPr>
        <w:t>;</w:t>
      </w:r>
      <w:r w:rsidRPr="004F35AD">
        <w:rPr>
          <w:rFonts w:ascii="Times New Roman" w:hAnsi="Times New Roman"/>
          <w:sz w:val="28"/>
          <w:szCs w:val="28"/>
        </w:rPr>
        <w:t xml:space="preserve"> </w:t>
      </w:r>
      <w:r w:rsidRPr="004F35AD">
        <w:rPr>
          <w:rFonts w:ascii="Times New Roman" w:hAnsi="Times New Roman"/>
          <w:i/>
          <w:sz w:val="28"/>
          <w:szCs w:val="28"/>
        </w:rPr>
        <w:t>влад</w:t>
      </w:r>
      <w:r>
        <w:rPr>
          <w:rFonts w:ascii="Times New Roman" w:hAnsi="Times New Roman"/>
          <w:i/>
          <w:sz w:val="28"/>
          <w:szCs w:val="28"/>
        </w:rPr>
        <w:t>е</w:t>
      </w:r>
      <w:r w:rsidRPr="004F35AD">
        <w:rPr>
          <w:rFonts w:ascii="Times New Roman" w:hAnsi="Times New Roman"/>
          <w:i/>
          <w:sz w:val="28"/>
          <w:szCs w:val="28"/>
        </w:rPr>
        <w:t xml:space="preserve">ет </w:t>
      </w:r>
      <w:r w:rsidRPr="004F35AD">
        <w:rPr>
          <w:rFonts w:ascii="Times New Roman" w:hAnsi="Times New Roman"/>
          <w:sz w:val="28"/>
          <w:szCs w:val="28"/>
        </w:rPr>
        <w:t>способностью осуществлять контроль и учет ее результатов)</w:t>
      </w:r>
      <w:r>
        <w:rPr>
          <w:rFonts w:ascii="Times New Roman" w:hAnsi="Times New Roman"/>
          <w:sz w:val="28"/>
          <w:szCs w:val="28"/>
        </w:rPr>
        <w:t>;</w:t>
      </w:r>
    </w:p>
    <w:p w:rsidR="00635EA4" w:rsidRDefault="00635EA4" w:rsidP="00C54D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ПК–46: </w:t>
      </w:r>
      <w:r w:rsidRPr="004F35AD">
        <w:rPr>
          <w:rFonts w:ascii="Times New Roman" w:hAnsi="Times New Roman"/>
          <w:sz w:val="28"/>
          <w:szCs w:val="28"/>
        </w:rPr>
        <w:t>способностью принимать оптимальные управленческие решения с учетом критериев социально-экономической эффективности, рисков и возможностей использования имеющихся ресурсов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знае</w:t>
      </w:r>
      <w:r w:rsidRPr="004F35AD">
        <w:rPr>
          <w:rFonts w:ascii="Times New Roman" w:hAnsi="Times New Roman"/>
          <w:i/>
          <w:sz w:val="28"/>
          <w:szCs w:val="28"/>
        </w:rPr>
        <w:t xml:space="preserve">т </w:t>
      </w:r>
      <w:r w:rsidRPr="004F35AD">
        <w:rPr>
          <w:rFonts w:ascii="Times New Roman" w:hAnsi="Times New Roman"/>
          <w:sz w:val="28"/>
          <w:szCs w:val="28"/>
        </w:rPr>
        <w:t>критерии социально-экономической эффективно</w:t>
      </w:r>
      <w:r>
        <w:rPr>
          <w:rFonts w:ascii="Times New Roman" w:hAnsi="Times New Roman"/>
          <w:sz w:val="28"/>
          <w:szCs w:val="28"/>
        </w:rPr>
        <w:t xml:space="preserve">сти; </w:t>
      </w:r>
      <w:r>
        <w:rPr>
          <w:rFonts w:ascii="Times New Roman" w:hAnsi="Times New Roman"/>
          <w:i/>
          <w:sz w:val="28"/>
          <w:szCs w:val="28"/>
        </w:rPr>
        <w:t>умее</w:t>
      </w:r>
      <w:r w:rsidRPr="004F35AD">
        <w:rPr>
          <w:rFonts w:ascii="Times New Roman" w:hAnsi="Times New Roman"/>
          <w:i/>
          <w:sz w:val="28"/>
          <w:szCs w:val="28"/>
        </w:rPr>
        <w:t xml:space="preserve">т </w:t>
      </w:r>
      <w:r w:rsidRPr="004F35AD">
        <w:rPr>
          <w:rFonts w:ascii="Times New Roman" w:hAnsi="Times New Roman"/>
          <w:sz w:val="28"/>
          <w:szCs w:val="28"/>
        </w:rPr>
        <w:t>оценивать и интерпретировать возможные риски</w:t>
      </w:r>
      <w:r>
        <w:rPr>
          <w:rFonts w:ascii="Times New Roman" w:hAnsi="Times New Roman"/>
          <w:sz w:val="28"/>
          <w:szCs w:val="28"/>
        </w:rPr>
        <w:t>;</w:t>
      </w:r>
      <w:r w:rsidRPr="004F3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</w:t>
      </w:r>
      <w:r w:rsidRPr="004F35AD">
        <w:rPr>
          <w:rFonts w:ascii="Times New Roman" w:hAnsi="Times New Roman"/>
          <w:i/>
          <w:sz w:val="28"/>
          <w:szCs w:val="28"/>
        </w:rPr>
        <w:t>лад</w:t>
      </w:r>
      <w:r>
        <w:rPr>
          <w:rFonts w:ascii="Times New Roman" w:hAnsi="Times New Roman"/>
          <w:i/>
          <w:sz w:val="28"/>
          <w:szCs w:val="28"/>
        </w:rPr>
        <w:t xml:space="preserve">еет </w:t>
      </w:r>
      <w:r w:rsidRPr="004F35AD">
        <w:rPr>
          <w:rFonts w:ascii="Times New Roman" w:hAnsi="Times New Roman"/>
          <w:sz w:val="28"/>
          <w:szCs w:val="28"/>
        </w:rPr>
        <w:t>способностью принимать оптимальные управленческие решения</w:t>
      </w:r>
      <w:r>
        <w:rPr>
          <w:rFonts w:ascii="Times New Roman" w:hAnsi="Times New Roman"/>
          <w:sz w:val="28"/>
          <w:szCs w:val="28"/>
        </w:rPr>
        <w:t>);</w:t>
      </w:r>
    </w:p>
    <w:p w:rsidR="00635EA4" w:rsidRPr="004F35AD" w:rsidRDefault="00635EA4" w:rsidP="00C54D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ПК–48: </w:t>
      </w:r>
      <w:r w:rsidRPr="00C54D47">
        <w:rPr>
          <w:rFonts w:ascii="Times New Roman" w:hAnsi="Times New Roman"/>
          <w:sz w:val="28"/>
          <w:szCs w:val="28"/>
        </w:rPr>
        <w:t>способностью осуществлять документационное обеспечение управленческой деятельности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знает</w:t>
      </w:r>
      <w:r w:rsidRPr="00C54D47">
        <w:rPr>
          <w:rFonts w:ascii="Times New Roman" w:hAnsi="Times New Roman"/>
          <w:i/>
          <w:sz w:val="28"/>
          <w:szCs w:val="28"/>
        </w:rPr>
        <w:t xml:space="preserve"> </w:t>
      </w:r>
      <w:r w:rsidRPr="00C54D47">
        <w:rPr>
          <w:rFonts w:ascii="Times New Roman" w:hAnsi="Times New Roman"/>
          <w:sz w:val="28"/>
          <w:szCs w:val="28"/>
        </w:rPr>
        <w:t>виды документационного обеспечени</w:t>
      </w:r>
      <w:r>
        <w:rPr>
          <w:rFonts w:ascii="Times New Roman" w:hAnsi="Times New Roman"/>
          <w:sz w:val="28"/>
          <w:szCs w:val="28"/>
        </w:rPr>
        <w:t xml:space="preserve">я управленческой деятельности; </w:t>
      </w:r>
      <w:r w:rsidRPr="00EC248C">
        <w:rPr>
          <w:rFonts w:ascii="Times New Roman" w:hAnsi="Times New Roman"/>
          <w:i/>
          <w:sz w:val="28"/>
          <w:szCs w:val="28"/>
        </w:rPr>
        <w:t>у</w:t>
      </w:r>
      <w:r>
        <w:rPr>
          <w:rFonts w:ascii="Times New Roman" w:hAnsi="Times New Roman"/>
          <w:i/>
          <w:sz w:val="28"/>
          <w:szCs w:val="28"/>
        </w:rPr>
        <w:t>меет</w:t>
      </w:r>
      <w:r w:rsidRPr="00C54D47">
        <w:rPr>
          <w:rFonts w:ascii="Times New Roman" w:hAnsi="Times New Roman"/>
          <w:i/>
          <w:sz w:val="28"/>
          <w:szCs w:val="28"/>
        </w:rPr>
        <w:t xml:space="preserve"> </w:t>
      </w:r>
      <w:r w:rsidRPr="00C54D47">
        <w:rPr>
          <w:rFonts w:ascii="Times New Roman" w:hAnsi="Times New Roman"/>
          <w:sz w:val="28"/>
          <w:szCs w:val="28"/>
        </w:rPr>
        <w:t>проводить инжиниринг и</w:t>
      </w:r>
      <w:r>
        <w:rPr>
          <w:rFonts w:ascii="Times New Roman" w:hAnsi="Times New Roman"/>
          <w:sz w:val="28"/>
          <w:szCs w:val="28"/>
        </w:rPr>
        <w:t xml:space="preserve"> реинжиниринг; </w:t>
      </w:r>
      <w:r w:rsidRPr="00C54D47">
        <w:rPr>
          <w:rFonts w:ascii="Times New Roman" w:hAnsi="Times New Roman"/>
          <w:i/>
          <w:sz w:val="28"/>
          <w:szCs w:val="28"/>
        </w:rPr>
        <w:t>влад</w:t>
      </w:r>
      <w:r>
        <w:rPr>
          <w:rFonts w:ascii="Times New Roman" w:hAnsi="Times New Roman"/>
          <w:i/>
          <w:sz w:val="28"/>
          <w:szCs w:val="28"/>
        </w:rPr>
        <w:t>е</w:t>
      </w:r>
      <w:r w:rsidRPr="00C54D47">
        <w:rPr>
          <w:rFonts w:ascii="Times New Roman" w:hAnsi="Times New Roman"/>
          <w:i/>
          <w:sz w:val="28"/>
          <w:szCs w:val="28"/>
        </w:rPr>
        <w:t xml:space="preserve">ет  </w:t>
      </w:r>
      <w:r w:rsidRPr="00C54D47">
        <w:rPr>
          <w:rFonts w:ascii="Times New Roman" w:hAnsi="Times New Roman"/>
          <w:sz w:val="28"/>
          <w:szCs w:val="28"/>
        </w:rPr>
        <w:t>механизмом разработки программ организационного развития и изменений; способами их реализации</w:t>
      </w:r>
      <w:r>
        <w:rPr>
          <w:rFonts w:ascii="Times New Roman" w:hAnsi="Times New Roman"/>
          <w:sz w:val="28"/>
          <w:szCs w:val="28"/>
        </w:rPr>
        <w:t>).</w:t>
      </w:r>
    </w:p>
    <w:p w:rsidR="00635EA4" w:rsidRDefault="00635EA4" w:rsidP="00EF5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35EA4" w:rsidRDefault="00635EA4" w:rsidP="00EC248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35EA4" w:rsidRPr="00C54D47" w:rsidRDefault="00635EA4" w:rsidP="00EC248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4D47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635EA4" w:rsidRPr="00C54D47" w:rsidRDefault="00635EA4" w:rsidP="00EF55A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54D47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635EA4" w:rsidRPr="00C54D47" w:rsidRDefault="00635EA4" w:rsidP="00C54D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35EA4" w:rsidRPr="00C54D47" w:rsidRDefault="00635EA4" w:rsidP="00EC248C">
      <w:pPr>
        <w:pStyle w:val="BodyTextIndent"/>
        <w:tabs>
          <w:tab w:val="left" w:pos="54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Составители: </w:t>
      </w:r>
      <w:r w:rsidRPr="00C54D47">
        <w:rPr>
          <w:rFonts w:ascii="Times New Roman" w:hAnsi="Times New Roman"/>
          <w:sz w:val="28"/>
          <w:szCs w:val="28"/>
        </w:rPr>
        <w:t>М.К. Черняков, д-р экон. наук, проф.,</w:t>
      </w:r>
      <w:r>
        <w:rPr>
          <w:rFonts w:ascii="Times New Roman" w:hAnsi="Times New Roman"/>
          <w:sz w:val="28"/>
          <w:szCs w:val="28"/>
        </w:rPr>
        <w:t xml:space="preserve"> </w:t>
      </w:r>
      <w:r w:rsidRPr="00C54D47">
        <w:rPr>
          <w:rFonts w:ascii="Times New Roman" w:hAnsi="Times New Roman"/>
          <w:sz w:val="28"/>
          <w:szCs w:val="28"/>
          <w:lang w:eastAsia="ru-RU"/>
        </w:rPr>
        <w:t>И.В. Щетинина, д-р экон. наук, проф.</w:t>
      </w:r>
      <w:r>
        <w:rPr>
          <w:rFonts w:ascii="Times New Roman" w:hAnsi="Times New Roman"/>
          <w:sz w:val="28"/>
          <w:szCs w:val="28"/>
          <w:lang w:eastAsia="ru-RU"/>
        </w:rPr>
        <w:t>, кафедра менеджмента</w:t>
      </w:r>
    </w:p>
    <w:p w:rsidR="00635EA4" w:rsidRPr="00995A19" w:rsidRDefault="00635EA4" w:rsidP="004F35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635EA4" w:rsidRDefault="00635EA4"/>
    <w:sectPr w:rsidR="00635EA4" w:rsidSect="005460A7">
      <w:pgSz w:w="11906" w:h="16838"/>
      <w:pgMar w:top="89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71F7"/>
    <w:rsid w:val="00041496"/>
    <w:rsid w:val="00255BDD"/>
    <w:rsid w:val="0028444F"/>
    <w:rsid w:val="004571F7"/>
    <w:rsid w:val="004870B8"/>
    <w:rsid w:val="004F35AD"/>
    <w:rsid w:val="005460A7"/>
    <w:rsid w:val="005E3758"/>
    <w:rsid w:val="00635EA4"/>
    <w:rsid w:val="00667D23"/>
    <w:rsid w:val="006829BA"/>
    <w:rsid w:val="00690162"/>
    <w:rsid w:val="008C244B"/>
    <w:rsid w:val="00971714"/>
    <w:rsid w:val="00995A19"/>
    <w:rsid w:val="00A73AFE"/>
    <w:rsid w:val="00AA1B70"/>
    <w:rsid w:val="00B50811"/>
    <w:rsid w:val="00B61F9C"/>
    <w:rsid w:val="00BE345A"/>
    <w:rsid w:val="00C54D47"/>
    <w:rsid w:val="00CF502E"/>
    <w:rsid w:val="00D436D1"/>
    <w:rsid w:val="00EC248C"/>
    <w:rsid w:val="00EF3343"/>
    <w:rsid w:val="00EF5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5AD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4F35A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F35AD"/>
    <w:rPr>
      <w:rFonts w:ascii="Calibri" w:hAnsi="Calibri" w:cs="Times New Roman"/>
    </w:rPr>
  </w:style>
  <w:style w:type="paragraph" w:styleId="BodyTextIndent3">
    <w:name w:val="Body Text Indent 3"/>
    <w:basedOn w:val="Normal"/>
    <w:link w:val="BodyTextIndent3Char"/>
    <w:uiPriority w:val="99"/>
    <w:rsid w:val="004F35A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4F35AD"/>
    <w:rPr>
      <w:rFonts w:ascii="Calibri" w:hAnsi="Calibri" w:cs="Times New Roman"/>
      <w:sz w:val="16"/>
      <w:szCs w:val="16"/>
    </w:rPr>
  </w:style>
  <w:style w:type="paragraph" w:styleId="BodyText3">
    <w:name w:val="Body Text 3"/>
    <w:basedOn w:val="Normal"/>
    <w:link w:val="BodyText3Char"/>
    <w:uiPriority w:val="99"/>
    <w:semiHidden/>
    <w:rsid w:val="004F35A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4F35AD"/>
    <w:rPr>
      <w:rFonts w:ascii="Calibri" w:hAnsi="Calibri" w:cs="Times New Roman"/>
      <w:sz w:val="16"/>
      <w:szCs w:val="16"/>
    </w:rPr>
  </w:style>
  <w:style w:type="table" w:styleId="TableGrid">
    <w:name w:val="Table Grid"/>
    <w:basedOn w:val="TableNormal"/>
    <w:uiPriority w:val="99"/>
    <w:rsid w:val="00C54D4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3</Pages>
  <Words>821</Words>
  <Characters>4680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2015-02-11T07:13:00Z</dcterms:created>
  <dcterms:modified xsi:type="dcterms:W3CDTF">2015-07-01T03:56:00Z</dcterms:modified>
</cp:coreProperties>
</file>