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4D7" w:rsidRPr="00060EC8" w:rsidRDefault="007604D7" w:rsidP="0061699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7604D7" w:rsidRPr="00060EC8" w:rsidRDefault="007604D7" w:rsidP="00A16A3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604D7" w:rsidRPr="0061699E" w:rsidRDefault="007604D7" w:rsidP="00AB74D6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8C244B">
        <w:rPr>
          <w:rFonts w:ascii="Times New Roman" w:hAnsi="Times New Roman"/>
          <w:sz w:val="28"/>
          <w:szCs w:val="28"/>
        </w:rPr>
        <w:t>.В.</w:t>
      </w:r>
      <w:r>
        <w:rPr>
          <w:rFonts w:ascii="Times New Roman" w:hAnsi="Times New Roman"/>
          <w:sz w:val="28"/>
          <w:szCs w:val="28"/>
        </w:rPr>
        <w:t>ДВ.8</w:t>
      </w:r>
      <w:r w:rsidRPr="0061699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Риск-менеджмент</w:t>
      </w:r>
    </w:p>
    <w:p w:rsidR="007604D7" w:rsidRPr="0061699E" w:rsidRDefault="007604D7" w:rsidP="00AB74D6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7604D7" w:rsidRPr="00A16A31" w:rsidRDefault="007604D7" w:rsidP="00A16A31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A16A31">
        <w:rPr>
          <w:rFonts w:ascii="Times New Roman" w:hAnsi="Times New Roman"/>
          <w:sz w:val="28"/>
          <w:szCs w:val="28"/>
        </w:rPr>
        <w:t>7</w:t>
      </w:r>
    </w:p>
    <w:p w:rsidR="007604D7" w:rsidRPr="00060EC8" w:rsidRDefault="007604D7" w:rsidP="00A16A31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60EC8">
        <w:rPr>
          <w:rFonts w:ascii="Times New Roman" w:hAnsi="Times New Roman"/>
          <w:sz w:val="28"/>
          <w:szCs w:val="28"/>
        </w:rPr>
        <w:t>72</w:t>
      </w:r>
    </w:p>
    <w:p w:rsidR="007604D7" w:rsidRPr="00A16A31" w:rsidRDefault="007604D7" w:rsidP="00A16A31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A16A31">
        <w:rPr>
          <w:rFonts w:ascii="Times New Roman" w:hAnsi="Times New Roman"/>
          <w:sz w:val="28"/>
          <w:szCs w:val="28"/>
        </w:rPr>
        <w:t>2</w:t>
      </w:r>
    </w:p>
    <w:p w:rsidR="007604D7" w:rsidRPr="005460A7" w:rsidRDefault="007604D7" w:rsidP="00A16A31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5460A7">
        <w:rPr>
          <w:rFonts w:ascii="Times New Roman" w:hAnsi="Times New Roman"/>
          <w:sz w:val="28"/>
          <w:szCs w:val="28"/>
        </w:rPr>
        <w:t xml:space="preserve"> зачет</w:t>
      </w:r>
    </w:p>
    <w:p w:rsidR="007604D7" w:rsidRPr="005460A7" w:rsidRDefault="007604D7" w:rsidP="00A16A31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604D7" w:rsidRPr="005460A7" w:rsidRDefault="007604D7" w:rsidP="0001394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bookmarkStart w:id="0" w:name="_GoBack"/>
      <w:bookmarkEnd w:id="0"/>
    </w:p>
    <w:p w:rsidR="007604D7" w:rsidRPr="00A16A31" w:rsidRDefault="007604D7" w:rsidP="00013943">
      <w:pPr>
        <w:spacing w:after="0" w:line="240" w:lineRule="auto"/>
        <w:ind w:right="-185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274C7A"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16A31">
        <w:rPr>
          <w:rFonts w:ascii="Times New Roman" w:hAnsi="Times New Roman"/>
          <w:sz w:val="28"/>
          <w:szCs w:val="28"/>
          <w:lang w:eastAsia="ru-RU"/>
        </w:rPr>
        <w:t>Дисциплина</w:t>
      </w:r>
      <w:r w:rsidRPr="00AB74D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16A31">
        <w:rPr>
          <w:rFonts w:ascii="Times New Roman" w:hAnsi="Times New Roman"/>
          <w:sz w:val="28"/>
          <w:szCs w:val="28"/>
          <w:lang w:eastAsia="ru-RU"/>
        </w:rPr>
        <w:t xml:space="preserve">по выбору </w:t>
      </w:r>
      <w:r>
        <w:rPr>
          <w:rFonts w:ascii="Times New Roman" w:hAnsi="Times New Roman"/>
          <w:sz w:val="28"/>
          <w:szCs w:val="28"/>
          <w:lang w:eastAsia="ru-RU"/>
        </w:rPr>
        <w:t>«</w:t>
      </w:r>
      <w:r w:rsidRPr="00A16A31">
        <w:rPr>
          <w:rFonts w:ascii="Times New Roman" w:hAnsi="Times New Roman"/>
          <w:sz w:val="28"/>
          <w:szCs w:val="28"/>
          <w:lang w:eastAsia="ru-RU"/>
        </w:rPr>
        <w:t>Риск-менеджмент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Pr="00A16A31">
        <w:rPr>
          <w:rFonts w:ascii="Times New Roman" w:hAnsi="Times New Roman"/>
          <w:sz w:val="28"/>
          <w:szCs w:val="28"/>
          <w:lang w:eastAsia="ru-RU"/>
        </w:rPr>
        <w:t xml:space="preserve"> входит в </w:t>
      </w:r>
      <w:r>
        <w:rPr>
          <w:rFonts w:ascii="Times New Roman" w:hAnsi="Times New Roman"/>
          <w:sz w:val="28"/>
          <w:szCs w:val="28"/>
          <w:lang w:eastAsia="ru-RU"/>
        </w:rPr>
        <w:t xml:space="preserve">вариативную часть  </w:t>
      </w:r>
      <w:r w:rsidRPr="00A16A31">
        <w:rPr>
          <w:rFonts w:ascii="Times New Roman" w:hAnsi="Times New Roman"/>
          <w:sz w:val="28"/>
          <w:szCs w:val="28"/>
          <w:lang w:eastAsia="ru-RU"/>
        </w:rPr>
        <w:t xml:space="preserve">  учебного плана подготовки специалистов  по </w:t>
      </w:r>
      <w:r>
        <w:rPr>
          <w:rFonts w:ascii="Times New Roman" w:hAnsi="Times New Roman"/>
          <w:sz w:val="28"/>
          <w:szCs w:val="28"/>
          <w:lang w:eastAsia="ru-RU"/>
        </w:rPr>
        <w:t>специальности</w:t>
      </w:r>
      <w:r w:rsidRPr="00A16A31">
        <w:rPr>
          <w:rFonts w:ascii="Times New Roman" w:hAnsi="Times New Roman"/>
          <w:sz w:val="28"/>
          <w:szCs w:val="28"/>
          <w:lang w:eastAsia="ru-RU"/>
        </w:rPr>
        <w:t xml:space="preserve"> 38.05.01 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>Экономическая безопасность.</w:t>
      </w:r>
    </w:p>
    <w:p w:rsidR="007604D7" w:rsidRPr="00A16A31" w:rsidRDefault="007604D7" w:rsidP="00AB74D6">
      <w:pPr>
        <w:tabs>
          <w:tab w:val="left" w:pos="720"/>
        </w:tabs>
        <w:spacing w:after="0" w:line="240" w:lineRule="auto"/>
        <w:ind w:right="-18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</w:t>
      </w:r>
      <w:r w:rsidRPr="00A16A31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дисциплин: «Экономико-математические методы», «Информационные системы в экономике» и содержательно дополняет дисциплину базовой части «Управление организацией (предприятием)».</w:t>
      </w:r>
    </w:p>
    <w:p w:rsidR="007604D7" w:rsidRPr="00A16A31" w:rsidRDefault="007604D7" w:rsidP="00AB74D6">
      <w:pPr>
        <w:tabs>
          <w:tab w:val="left" w:pos="540"/>
        </w:tabs>
        <w:spacing w:after="0" w:line="240" w:lineRule="auto"/>
        <w:ind w:right="-18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</w:t>
      </w:r>
      <w:r w:rsidRPr="00A16A31">
        <w:rPr>
          <w:rFonts w:ascii="Times New Roman" w:hAnsi="Times New Roman"/>
          <w:sz w:val="28"/>
          <w:szCs w:val="28"/>
          <w:lang w:eastAsia="ru-RU"/>
        </w:rPr>
        <w:t>Освоение дисциплины необходимо для изучения следующих дисциплин: «Планирование деятельности организаций», «Экономическая безопасность».</w:t>
      </w:r>
    </w:p>
    <w:p w:rsidR="007604D7" w:rsidRPr="005460A7" w:rsidRDefault="007604D7" w:rsidP="00AB74D6">
      <w:pPr>
        <w:pStyle w:val="BodyTextIndent3"/>
        <w:tabs>
          <w:tab w:val="left" w:pos="720"/>
        </w:tabs>
        <w:spacing w:after="0" w:line="240" w:lineRule="auto"/>
        <w:ind w:left="0" w:firstLine="720"/>
        <w:jc w:val="both"/>
      </w:pPr>
      <w:r w:rsidRPr="005460A7">
        <w:t xml:space="preserve"> </w:t>
      </w:r>
    </w:p>
    <w:p w:rsidR="007604D7" w:rsidRPr="008C244B" w:rsidRDefault="007604D7" w:rsidP="00013943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Цель </w:t>
      </w:r>
      <w:r w:rsidRPr="008C244B"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5460A7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7604D7" w:rsidRPr="00A16A31" w:rsidRDefault="007604D7" w:rsidP="0001394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A16A31">
        <w:rPr>
          <w:rFonts w:ascii="Times New Roman" w:hAnsi="Times New Roman"/>
          <w:sz w:val="28"/>
          <w:szCs w:val="28"/>
        </w:rPr>
        <w:t xml:space="preserve">Цель изучения дисциплины "Риск-менеджмент" состоит в изучении экономических рисков, как фундаментальные знания, необходимые будущему специалисту. </w:t>
      </w:r>
    </w:p>
    <w:p w:rsidR="007604D7" w:rsidRPr="00A16A31" w:rsidRDefault="007604D7" w:rsidP="0001394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16A31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7604D7" w:rsidRPr="00A16A31" w:rsidRDefault="007604D7" w:rsidP="0001394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16A31">
        <w:rPr>
          <w:rFonts w:ascii="Times New Roman" w:hAnsi="Times New Roman"/>
          <w:sz w:val="28"/>
          <w:szCs w:val="28"/>
        </w:rPr>
        <w:t>-  в области организационно-управленческой деятельности:</w:t>
      </w:r>
    </w:p>
    <w:p w:rsidR="007604D7" w:rsidRPr="00A16A31" w:rsidRDefault="007604D7" w:rsidP="0001394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16A31">
        <w:rPr>
          <w:rFonts w:ascii="Times New Roman" w:hAnsi="Times New Roman"/>
          <w:sz w:val="28"/>
          <w:szCs w:val="28"/>
        </w:rPr>
        <w:t>изучить экономический риск как систему методов, средств, форм и способов деятельности в рыночных условиях;</w:t>
      </w:r>
    </w:p>
    <w:p w:rsidR="007604D7" w:rsidRPr="00A16A31" w:rsidRDefault="007604D7" w:rsidP="0001394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16A31">
        <w:rPr>
          <w:rFonts w:ascii="Times New Roman" w:hAnsi="Times New Roman"/>
          <w:sz w:val="28"/>
          <w:szCs w:val="28"/>
        </w:rPr>
        <w:t>рассмотреть экономический риск и принципы работы современной рыночной системы;</w:t>
      </w:r>
    </w:p>
    <w:p w:rsidR="007604D7" w:rsidRPr="00A16A31" w:rsidRDefault="007604D7" w:rsidP="0001394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16A31">
        <w:rPr>
          <w:rFonts w:ascii="Times New Roman" w:hAnsi="Times New Roman"/>
          <w:sz w:val="28"/>
          <w:szCs w:val="28"/>
        </w:rPr>
        <w:t>изучить  особенности риск-менеджмента как инструмента решения задач и профессиональной деятельности информатика, финансиста, бухгалтера и экономиста;</w:t>
      </w:r>
    </w:p>
    <w:p w:rsidR="007604D7" w:rsidRPr="00A16A31" w:rsidRDefault="007604D7" w:rsidP="0001394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16A31">
        <w:rPr>
          <w:rFonts w:ascii="Times New Roman" w:hAnsi="Times New Roman"/>
          <w:sz w:val="28"/>
          <w:szCs w:val="28"/>
        </w:rPr>
        <w:t>-  в области педагогической деятельности:</w:t>
      </w:r>
    </w:p>
    <w:p w:rsidR="007604D7" w:rsidRPr="00A16A31" w:rsidRDefault="007604D7" w:rsidP="0001394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16A31">
        <w:rPr>
          <w:rFonts w:ascii="Times New Roman" w:hAnsi="Times New Roman"/>
          <w:sz w:val="28"/>
          <w:szCs w:val="28"/>
        </w:rPr>
        <w:t>преподавание экономических дисциплин в общеобразовательных учреждениях, образовательных учреждениях начального профессионального, среднего профессионального, высшего профессионального и дополнительного образования.</w:t>
      </w:r>
    </w:p>
    <w:p w:rsidR="007604D7" w:rsidRDefault="007604D7" w:rsidP="00AB74D6">
      <w:pPr>
        <w:spacing w:after="0" w:line="12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7604D7" w:rsidRPr="005460A7" w:rsidRDefault="007604D7" w:rsidP="00013943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5460A7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7604D7" w:rsidRDefault="007604D7" w:rsidP="000139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A16A31">
        <w:rPr>
          <w:rFonts w:ascii="Times New Roman" w:hAnsi="Times New Roman"/>
          <w:sz w:val="28"/>
          <w:szCs w:val="28"/>
        </w:rPr>
        <w:t>Риск-менеджмент. Стратегия управления риском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16A31">
        <w:rPr>
          <w:rFonts w:ascii="Times New Roman" w:hAnsi="Times New Roman"/>
          <w:sz w:val="28"/>
          <w:szCs w:val="28"/>
        </w:rPr>
        <w:t>Планирование реагирования на риски, мониторинг и контроль рисков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16A31">
        <w:rPr>
          <w:rFonts w:ascii="Times New Roman" w:hAnsi="Times New Roman"/>
          <w:sz w:val="28"/>
          <w:szCs w:val="28"/>
        </w:rPr>
        <w:t>Методы оценки, анализа и прогнозирования риска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16A31">
        <w:rPr>
          <w:rFonts w:ascii="Times New Roman" w:hAnsi="Times New Roman"/>
          <w:sz w:val="28"/>
          <w:szCs w:val="28"/>
        </w:rPr>
        <w:t>Планирование реагирования на риски, мониторинг и контроль рисков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16A31">
        <w:rPr>
          <w:rFonts w:ascii="Times New Roman" w:hAnsi="Times New Roman"/>
          <w:sz w:val="28"/>
          <w:szCs w:val="28"/>
        </w:rPr>
        <w:t>Оценка экономического эффекта от управления рисками</w:t>
      </w:r>
      <w:r w:rsidRPr="00D436D1">
        <w:rPr>
          <w:rFonts w:ascii="Times New Roman" w:hAnsi="Times New Roman"/>
          <w:sz w:val="28"/>
          <w:szCs w:val="28"/>
        </w:rPr>
        <w:t xml:space="preserve">. </w:t>
      </w:r>
    </w:p>
    <w:p w:rsidR="007604D7" w:rsidRPr="00D436D1" w:rsidRDefault="007604D7" w:rsidP="000139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04D7" w:rsidRPr="00B50811" w:rsidRDefault="007604D7" w:rsidP="0001394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B50811">
        <w:rPr>
          <w:rFonts w:ascii="Times New Roman" w:hAnsi="Times New Roman"/>
        </w:rPr>
        <w:t xml:space="preserve">          </w:t>
      </w:r>
      <w:r w:rsidRPr="00B5081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5081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7604D7" w:rsidRPr="00A16A31" w:rsidRDefault="007604D7" w:rsidP="0001394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ПК-1:</w:t>
      </w:r>
      <w:r w:rsidRPr="005460A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16A31">
        <w:rPr>
          <w:rFonts w:ascii="Times New Roman" w:hAnsi="Times New Roman"/>
          <w:sz w:val="28"/>
          <w:szCs w:val="28"/>
        </w:rPr>
        <w:t xml:space="preserve">способностью подготавливать исходные данные, необходимые для расчета экономических и социально-экономических показателей, характеризующих деятельность хозяйствующих субъектов </w:t>
      </w:r>
      <w:r w:rsidRPr="00060EC8">
        <w:rPr>
          <w:rFonts w:ascii="Times New Roman" w:hAnsi="Times New Roman"/>
          <w:sz w:val="28"/>
          <w:szCs w:val="28"/>
        </w:rPr>
        <w:t>(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A16A31">
        <w:rPr>
          <w:rFonts w:ascii="Times New Roman" w:hAnsi="Times New Roman"/>
          <w:sz w:val="28"/>
          <w:szCs w:val="28"/>
          <w:lang w:eastAsia="ru-RU"/>
        </w:rPr>
        <w:t>экономические и социально-экономические показатели, характеризующих деятельность хозяйствующих субъектов</w:t>
      </w:r>
      <w:r w:rsidRPr="00AB74D6">
        <w:rPr>
          <w:rFonts w:ascii="Times New Roman" w:hAnsi="Times New Roman"/>
          <w:sz w:val="28"/>
          <w:szCs w:val="28"/>
          <w:lang w:eastAsia="ru-RU"/>
        </w:rPr>
        <w:t>;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A16A31">
        <w:rPr>
          <w:rFonts w:ascii="Times New Roman" w:hAnsi="Times New Roman"/>
          <w:sz w:val="28"/>
          <w:szCs w:val="28"/>
          <w:lang w:eastAsia="ru-RU"/>
        </w:rPr>
        <w:t>находить исходные данные для этих показателей</w:t>
      </w:r>
      <w:r>
        <w:rPr>
          <w:rFonts w:ascii="Times New Roman" w:hAnsi="Times New Roman"/>
          <w:sz w:val="28"/>
          <w:szCs w:val="28"/>
          <w:lang w:eastAsia="ru-RU"/>
        </w:rPr>
        <w:t xml:space="preserve">; 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A16A31">
        <w:rPr>
          <w:rFonts w:ascii="Times New Roman" w:hAnsi="Times New Roman"/>
          <w:sz w:val="28"/>
          <w:szCs w:val="28"/>
          <w:lang w:eastAsia="ru-RU"/>
        </w:rPr>
        <w:t>способностью подготавливать исходные данные, необходимые для расчета этих показателей</w:t>
      </w:r>
      <w:r w:rsidRPr="00A16A31">
        <w:rPr>
          <w:rFonts w:ascii="Times New Roman" w:hAnsi="Times New Roman"/>
          <w:sz w:val="28"/>
          <w:szCs w:val="28"/>
        </w:rPr>
        <w:t>);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604D7" w:rsidRPr="00A16A31" w:rsidRDefault="007604D7" w:rsidP="00013943">
      <w:pPr>
        <w:pStyle w:val="BodyText3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5460A7">
        <w:rPr>
          <w:rFonts w:ascii="Times New Roman" w:hAnsi="Times New Roman"/>
          <w:sz w:val="28"/>
          <w:szCs w:val="28"/>
        </w:rPr>
        <w:t>ПК</w:t>
      </w:r>
      <w:r>
        <w:rPr>
          <w:rFonts w:ascii="Times New Roman" w:hAnsi="Times New Roman"/>
          <w:sz w:val="28"/>
          <w:szCs w:val="28"/>
        </w:rPr>
        <w:t>-2</w:t>
      </w:r>
      <w:r w:rsidRPr="005460A7">
        <w:rPr>
          <w:rFonts w:ascii="Times New Roman" w:hAnsi="Times New Roman"/>
          <w:sz w:val="28"/>
          <w:szCs w:val="28"/>
        </w:rPr>
        <w:t xml:space="preserve">: </w:t>
      </w:r>
      <w:r w:rsidRPr="00A16A31">
        <w:rPr>
          <w:rFonts w:ascii="Times New Roman" w:hAnsi="Times New Roman"/>
          <w:sz w:val="28"/>
          <w:szCs w:val="28"/>
        </w:rPr>
        <w:t xml:space="preserve">способностью обосновывать выбор методик расчета экономических показателей </w:t>
      </w:r>
      <w:r w:rsidRPr="00060EC8">
        <w:rPr>
          <w:rFonts w:ascii="Times New Roman" w:hAnsi="Times New Roman"/>
          <w:sz w:val="28"/>
          <w:szCs w:val="28"/>
        </w:rPr>
        <w:t>(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A16A31">
        <w:rPr>
          <w:rFonts w:ascii="Times New Roman" w:hAnsi="Times New Roman"/>
          <w:sz w:val="28"/>
          <w:szCs w:val="28"/>
          <w:lang w:eastAsia="ru-RU"/>
        </w:rPr>
        <w:t>методики расчета экономических показателей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A16A3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A16A31">
        <w:rPr>
          <w:rFonts w:ascii="Times New Roman" w:hAnsi="Times New Roman"/>
          <w:sz w:val="28"/>
          <w:szCs w:val="28"/>
          <w:lang w:eastAsia="ru-RU"/>
        </w:rPr>
        <w:t>делать выбор наиболее оптимальных из их</w:t>
      </w:r>
      <w:r w:rsidRPr="0061699E">
        <w:rPr>
          <w:rFonts w:ascii="Times New Roman" w:hAnsi="Times New Roman"/>
          <w:sz w:val="28"/>
          <w:szCs w:val="28"/>
          <w:lang w:eastAsia="ru-RU"/>
        </w:rPr>
        <w:t>;</w:t>
      </w:r>
      <w:r w:rsidRPr="00A16A3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A16A31">
        <w:rPr>
          <w:rFonts w:ascii="Times New Roman" w:hAnsi="Times New Roman"/>
          <w:sz w:val="28"/>
          <w:szCs w:val="28"/>
          <w:lang w:eastAsia="ru-RU"/>
        </w:rPr>
        <w:t>способностью обосновывать выбор этих методик</w:t>
      </w:r>
      <w:r w:rsidRPr="00A16A31">
        <w:rPr>
          <w:rFonts w:ascii="Times New Roman" w:hAnsi="Times New Roman"/>
          <w:sz w:val="28"/>
          <w:szCs w:val="28"/>
        </w:rPr>
        <w:t>);</w:t>
      </w:r>
    </w:p>
    <w:p w:rsidR="007604D7" w:rsidRPr="00A16A31" w:rsidRDefault="007604D7" w:rsidP="00AB74D6">
      <w:pPr>
        <w:pStyle w:val="BodyText3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ПК-3: </w:t>
      </w:r>
      <w:r w:rsidRPr="00A16A31">
        <w:rPr>
          <w:rFonts w:ascii="Times New Roman" w:hAnsi="Times New Roman"/>
          <w:sz w:val="28"/>
          <w:szCs w:val="28"/>
        </w:rPr>
        <w:t xml:space="preserve">способностью на основе типовых методик и действующей нормативно-правовой базы рассчитывать экономические и социально-экономические показатели, характеризующие деятельность хозяйствующих субъектов </w:t>
      </w:r>
      <w:r>
        <w:rPr>
          <w:rFonts w:ascii="Times New Roman" w:hAnsi="Times New Roman"/>
          <w:sz w:val="28"/>
          <w:szCs w:val="28"/>
        </w:rPr>
        <w:t>(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A16A31">
        <w:rPr>
          <w:rFonts w:ascii="Times New Roman" w:hAnsi="Times New Roman"/>
          <w:sz w:val="28"/>
          <w:szCs w:val="28"/>
          <w:lang w:eastAsia="ru-RU"/>
        </w:rPr>
        <w:t>типовые методики расчета экономических и социально-экономических показателей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A16A31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A16A31">
        <w:rPr>
          <w:rFonts w:ascii="Times New Roman" w:hAnsi="Times New Roman"/>
          <w:sz w:val="28"/>
          <w:szCs w:val="28"/>
          <w:lang w:eastAsia="ru-RU"/>
        </w:rPr>
        <w:t>рассчитывать по ним экономические и социально-экономические показатели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A16A31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16A31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A16A31">
        <w:rPr>
          <w:rFonts w:ascii="Times New Roman" w:hAnsi="Times New Roman"/>
          <w:sz w:val="28"/>
          <w:szCs w:val="28"/>
          <w:lang w:eastAsia="ru-RU"/>
        </w:rPr>
        <w:t>способностью осуществлять расчёты показателей, характеризующие деятельность хозяйствующих субъектов</w:t>
      </w:r>
      <w:r w:rsidRPr="00A16A31">
        <w:rPr>
          <w:rFonts w:ascii="Times New Roman" w:hAnsi="Times New Roman"/>
          <w:sz w:val="28"/>
          <w:szCs w:val="28"/>
        </w:rPr>
        <w:t>).</w:t>
      </w:r>
    </w:p>
    <w:p w:rsidR="007604D7" w:rsidRDefault="007604D7" w:rsidP="0001394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04D7" w:rsidRDefault="007604D7" w:rsidP="00AB74D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5460A7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604D7" w:rsidRPr="00A16A31" w:rsidRDefault="007604D7" w:rsidP="0001394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16A31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7604D7" w:rsidRPr="00A16A31" w:rsidRDefault="007604D7" w:rsidP="0001394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16A31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7604D7" w:rsidRDefault="007604D7" w:rsidP="0001394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7604D7" w:rsidRDefault="007604D7" w:rsidP="00AB74D6">
      <w:pPr>
        <w:pStyle w:val="BodyTextIndent"/>
        <w:tabs>
          <w:tab w:val="left" w:pos="540"/>
          <w:tab w:val="left" w:pos="720"/>
        </w:tabs>
        <w:spacing w:after="0" w:line="240" w:lineRule="auto"/>
        <w:jc w:val="both"/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</w:t>
      </w:r>
      <w:r w:rsidRPr="00995A19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995A19">
        <w:rPr>
          <w:rFonts w:ascii="Times New Roman" w:hAnsi="Times New Roman"/>
          <w:b/>
          <w:sz w:val="28"/>
          <w:szCs w:val="28"/>
          <w:lang w:eastAsia="ru-RU"/>
        </w:rPr>
        <w:t>:</w:t>
      </w:r>
      <w:r>
        <w:rPr>
          <w:rFonts w:ascii="Times New Roman" w:hAnsi="Times New Roman"/>
          <w:b/>
          <w:lang w:eastAsia="ru-RU"/>
        </w:rPr>
        <w:t xml:space="preserve"> </w:t>
      </w:r>
      <w:r w:rsidRPr="00274C7A">
        <w:rPr>
          <w:rFonts w:ascii="Times New Roman" w:hAnsi="Times New Roman"/>
          <w:sz w:val="28"/>
          <w:szCs w:val="28"/>
        </w:rPr>
        <w:t>М.К. Черняков, д-р экон. наук, проф</w:t>
      </w:r>
      <w:r>
        <w:rPr>
          <w:rFonts w:ascii="Times New Roman" w:hAnsi="Times New Roman"/>
          <w:sz w:val="28"/>
          <w:szCs w:val="28"/>
        </w:rPr>
        <w:t>ессор, кафедра менеджмента</w:t>
      </w:r>
    </w:p>
    <w:p w:rsidR="007604D7" w:rsidRDefault="007604D7"/>
    <w:sectPr w:rsidR="007604D7" w:rsidSect="005460A7">
      <w:pgSz w:w="11906" w:h="16838"/>
      <w:pgMar w:top="899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0198"/>
    <w:rsid w:val="00013943"/>
    <w:rsid w:val="0002027F"/>
    <w:rsid w:val="00060EC8"/>
    <w:rsid w:val="000A0198"/>
    <w:rsid w:val="0019308B"/>
    <w:rsid w:val="00274C7A"/>
    <w:rsid w:val="002F2A99"/>
    <w:rsid w:val="004B58DA"/>
    <w:rsid w:val="005460A7"/>
    <w:rsid w:val="00582ADF"/>
    <w:rsid w:val="0059677B"/>
    <w:rsid w:val="005F5FBA"/>
    <w:rsid w:val="00614C0B"/>
    <w:rsid w:val="0061699E"/>
    <w:rsid w:val="007604D7"/>
    <w:rsid w:val="008C244B"/>
    <w:rsid w:val="009262D4"/>
    <w:rsid w:val="00965201"/>
    <w:rsid w:val="00995A19"/>
    <w:rsid w:val="00A16A31"/>
    <w:rsid w:val="00AB74D6"/>
    <w:rsid w:val="00B50811"/>
    <w:rsid w:val="00B60344"/>
    <w:rsid w:val="00BD6816"/>
    <w:rsid w:val="00BE345A"/>
    <w:rsid w:val="00D00797"/>
    <w:rsid w:val="00D436D1"/>
    <w:rsid w:val="00EB1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A31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A16A3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A16A31"/>
    <w:rPr>
      <w:rFonts w:ascii="Calibri" w:hAnsi="Calibri" w:cs="Times New Roman"/>
    </w:rPr>
  </w:style>
  <w:style w:type="paragraph" w:styleId="BodyTextIndent3">
    <w:name w:val="Body Text Indent 3"/>
    <w:basedOn w:val="Normal"/>
    <w:link w:val="BodyTextIndent3Char"/>
    <w:uiPriority w:val="99"/>
    <w:rsid w:val="00A16A3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16A31"/>
    <w:rPr>
      <w:rFonts w:ascii="Calibri" w:hAnsi="Calibri" w:cs="Times New Roman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A16A3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A16A31"/>
    <w:rPr>
      <w:rFonts w:ascii="Calibri" w:hAnsi="Calibri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625</Words>
  <Characters>3565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2015-02-27T03:50:00Z</dcterms:created>
  <dcterms:modified xsi:type="dcterms:W3CDTF">2015-07-01T06:57:00Z</dcterms:modified>
</cp:coreProperties>
</file>