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DE6" w:rsidRPr="005545D8" w:rsidRDefault="009F0DE6" w:rsidP="00B60FCD">
      <w:pPr>
        <w:tabs>
          <w:tab w:val="left" w:pos="540"/>
        </w:tabs>
        <w:ind w:left="180" w:firstLine="360"/>
        <w:rPr>
          <w:b/>
          <w:sz w:val="28"/>
          <w:szCs w:val="28"/>
        </w:rPr>
      </w:pPr>
      <w:r w:rsidRPr="005545D8">
        <w:rPr>
          <w:b/>
          <w:sz w:val="28"/>
          <w:szCs w:val="28"/>
        </w:rPr>
        <w:t>АННОТАЦИЯ РАБОЧЕЙ ПРОГРАММЫ УЧЕБНОЙ ДИСЦИПЛИНЫ</w:t>
      </w:r>
    </w:p>
    <w:p w:rsidR="009F0DE6" w:rsidRPr="005545D8" w:rsidRDefault="009F0DE6" w:rsidP="00BD4E37">
      <w:pPr>
        <w:spacing w:line="120" w:lineRule="auto"/>
        <w:ind w:firstLine="360"/>
        <w:rPr>
          <w:b/>
          <w:sz w:val="28"/>
          <w:szCs w:val="28"/>
        </w:rPr>
      </w:pPr>
    </w:p>
    <w:p w:rsidR="009F0DE6" w:rsidRPr="006E2D66" w:rsidRDefault="009F0DE6" w:rsidP="00BD4E37">
      <w:pPr>
        <w:spacing w:line="140" w:lineRule="atLeast"/>
        <w:ind w:firstLine="360"/>
        <w:jc w:val="center"/>
        <w:rPr>
          <w:b/>
          <w:sz w:val="28"/>
          <w:szCs w:val="28"/>
        </w:rPr>
      </w:pPr>
      <w:r>
        <w:rPr>
          <w:sz w:val="28"/>
          <w:szCs w:val="28"/>
        </w:rPr>
        <w:t>Дисциплина Б1</w:t>
      </w:r>
      <w:r w:rsidRPr="005545D8">
        <w:rPr>
          <w:sz w:val="28"/>
          <w:szCs w:val="28"/>
        </w:rPr>
        <w:t>.</w:t>
      </w:r>
      <w:r>
        <w:rPr>
          <w:sz w:val="28"/>
          <w:szCs w:val="28"/>
        </w:rPr>
        <w:t>Б.30 Экономико-правовая защита малого бизнеса</w:t>
      </w:r>
    </w:p>
    <w:p w:rsidR="009F0DE6" w:rsidRPr="005545D8" w:rsidRDefault="009F0DE6" w:rsidP="00BD4E37">
      <w:pPr>
        <w:spacing w:line="140" w:lineRule="atLeast"/>
        <w:ind w:firstLine="360"/>
        <w:jc w:val="both"/>
        <w:rPr>
          <w:sz w:val="28"/>
          <w:szCs w:val="28"/>
        </w:rPr>
      </w:pPr>
    </w:p>
    <w:p w:rsidR="009F0DE6" w:rsidRPr="005545D8" w:rsidRDefault="009F0DE6" w:rsidP="00BD4E37">
      <w:pPr>
        <w:ind w:firstLine="540"/>
        <w:jc w:val="both"/>
        <w:rPr>
          <w:b/>
          <w:sz w:val="28"/>
          <w:szCs w:val="28"/>
        </w:rPr>
      </w:pPr>
      <w:r w:rsidRPr="005545D8">
        <w:rPr>
          <w:b/>
          <w:sz w:val="28"/>
          <w:szCs w:val="28"/>
        </w:rPr>
        <w:t>Семестр:</w:t>
      </w:r>
      <w:r w:rsidRPr="005545D8">
        <w:rPr>
          <w:sz w:val="28"/>
          <w:szCs w:val="28"/>
        </w:rPr>
        <w:t xml:space="preserve"> </w:t>
      </w:r>
      <w:r>
        <w:rPr>
          <w:sz w:val="28"/>
          <w:szCs w:val="28"/>
        </w:rPr>
        <w:t>9</w:t>
      </w:r>
    </w:p>
    <w:p w:rsidR="009F0DE6" w:rsidRPr="005545D8" w:rsidRDefault="009F0DE6" w:rsidP="00BD4E37">
      <w:pPr>
        <w:ind w:firstLine="540"/>
        <w:jc w:val="both"/>
        <w:rPr>
          <w:sz w:val="28"/>
          <w:szCs w:val="28"/>
        </w:rPr>
      </w:pPr>
      <w:r w:rsidRPr="005545D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9F0DE6" w:rsidRPr="005545D8" w:rsidRDefault="009F0DE6" w:rsidP="00BD4E37">
      <w:pPr>
        <w:ind w:firstLine="540"/>
        <w:jc w:val="both"/>
        <w:rPr>
          <w:b/>
          <w:sz w:val="28"/>
          <w:szCs w:val="28"/>
        </w:rPr>
      </w:pPr>
      <w:r w:rsidRPr="005545D8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9F0DE6" w:rsidRPr="00B473C0" w:rsidRDefault="009F0DE6" w:rsidP="00BD4E37">
      <w:pPr>
        <w:ind w:firstLine="540"/>
        <w:jc w:val="both"/>
        <w:rPr>
          <w:sz w:val="28"/>
          <w:szCs w:val="28"/>
        </w:rPr>
      </w:pPr>
      <w:r w:rsidRPr="005545D8">
        <w:rPr>
          <w:b/>
          <w:sz w:val="28"/>
          <w:szCs w:val="28"/>
        </w:rPr>
        <w:t>Промежуточная аттестация:</w:t>
      </w:r>
      <w:r w:rsidRPr="005545D8">
        <w:rPr>
          <w:sz w:val="28"/>
          <w:szCs w:val="28"/>
        </w:rPr>
        <w:t xml:space="preserve"> зачет</w:t>
      </w:r>
    </w:p>
    <w:p w:rsidR="009F0DE6" w:rsidRPr="005545D8" w:rsidRDefault="009F0DE6" w:rsidP="00F52BCD">
      <w:pPr>
        <w:pStyle w:val="Heading1"/>
        <w:spacing w:before="0" w:after="0" w:line="12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9F0DE6" w:rsidRPr="005545D8" w:rsidRDefault="009F0DE6" w:rsidP="00BD4E37">
      <w:pPr>
        <w:pStyle w:val="Heading1"/>
        <w:spacing w:before="0" w:after="0"/>
        <w:ind w:firstLine="5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545D8">
        <w:rPr>
          <w:rFonts w:ascii="Times New Roman" w:hAnsi="Times New Roman" w:cs="Times New Roman"/>
          <w:sz w:val="28"/>
          <w:szCs w:val="28"/>
        </w:rPr>
        <w:t>Место дисциплины в структуре ООП:</w:t>
      </w:r>
      <w:r w:rsidRPr="005545D8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9F0DE6" w:rsidRDefault="009F0DE6" w:rsidP="00BD4E37">
      <w:pPr>
        <w:ind w:firstLine="539"/>
        <w:jc w:val="both"/>
        <w:rPr>
          <w:sz w:val="28"/>
          <w:szCs w:val="28"/>
        </w:rPr>
      </w:pPr>
      <w:r w:rsidRPr="00BD4E37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>«Экономико-правовая защита малого бизнеса»</w:t>
      </w:r>
      <w:r w:rsidRPr="00BD4E37">
        <w:rPr>
          <w:sz w:val="28"/>
          <w:szCs w:val="28"/>
        </w:rPr>
        <w:t xml:space="preserve"> </w:t>
      </w:r>
      <w:r>
        <w:rPr>
          <w:sz w:val="28"/>
          <w:szCs w:val="28"/>
        </w:rPr>
        <w:t>входит</w:t>
      </w:r>
      <w:r w:rsidRPr="00BD4E37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BD4E37">
        <w:rPr>
          <w:sz w:val="28"/>
          <w:szCs w:val="28"/>
        </w:rPr>
        <w:t xml:space="preserve"> </w:t>
      </w:r>
      <w:r w:rsidRPr="001C4585">
        <w:rPr>
          <w:sz w:val="28"/>
          <w:szCs w:val="28"/>
        </w:rPr>
        <w:t>базов</w:t>
      </w:r>
      <w:r>
        <w:rPr>
          <w:sz w:val="28"/>
          <w:szCs w:val="28"/>
        </w:rPr>
        <w:t>ую</w:t>
      </w:r>
      <w:r w:rsidRPr="00BD4E37">
        <w:rPr>
          <w:i/>
          <w:sz w:val="28"/>
          <w:szCs w:val="28"/>
        </w:rPr>
        <w:t xml:space="preserve"> </w:t>
      </w:r>
      <w:r w:rsidRPr="00BD4E37">
        <w:rPr>
          <w:sz w:val="28"/>
          <w:szCs w:val="28"/>
        </w:rPr>
        <w:t>част</w:t>
      </w:r>
      <w:r>
        <w:rPr>
          <w:sz w:val="28"/>
          <w:szCs w:val="28"/>
        </w:rPr>
        <w:t>ь</w:t>
      </w:r>
      <w:r w:rsidRPr="00BD4E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D4E37">
        <w:rPr>
          <w:sz w:val="28"/>
          <w:szCs w:val="28"/>
        </w:rPr>
        <w:t xml:space="preserve"> учебного плана</w:t>
      </w:r>
      <w:r w:rsidRPr="001C4585">
        <w:rPr>
          <w:sz w:val="28"/>
          <w:szCs w:val="28"/>
        </w:rPr>
        <w:t xml:space="preserve"> подготовки специалистов по </w:t>
      </w:r>
      <w:r>
        <w:rPr>
          <w:sz w:val="28"/>
          <w:szCs w:val="28"/>
        </w:rPr>
        <w:t xml:space="preserve">специальности 38.05.01 </w:t>
      </w:r>
      <w:r w:rsidRPr="001C4585">
        <w:rPr>
          <w:i/>
          <w:sz w:val="28"/>
          <w:szCs w:val="28"/>
        </w:rPr>
        <w:t>Экономическая безопасность</w:t>
      </w:r>
      <w:r>
        <w:rPr>
          <w:sz w:val="28"/>
          <w:szCs w:val="28"/>
        </w:rPr>
        <w:t>.</w:t>
      </w:r>
      <w:r w:rsidRPr="00BD4E37">
        <w:rPr>
          <w:sz w:val="28"/>
          <w:szCs w:val="28"/>
        </w:rPr>
        <w:t xml:space="preserve"> </w:t>
      </w:r>
    </w:p>
    <w:p w:rsidR="009F0DE6" w:rsidRPr="00BD4E37" w:rsidRDefault="009F0DE6" w:rsidP="001C4585">
      <w:pPr>
        <w:tabs>
          <w:tab w:val="left" w:pos="540"/>
        </w:tabs>
        <w:ind w:firstLine="539"/>
        <w:jc w:val="both"/>
        <w:rPr>
          <w:b/>
          <w:i/>
          <w:sz w:val="28"/>
          <w:szCs w:val="28"/>
        </w:rPr>
      </w:pPr>
      <w:r w:rsidRPr="00BD4E37">
        <w:rPr>
          <w:sz w:val="28"/>
          <w:szCs w:val="28"/>
        </w:rPr>
        <w:t xml:space="preserve">Изучение дисциплины базируется на знаниях и умениях, полученных при изучении курсов: </w:t>
      </w:r>
      <w:r w:rsidRPr="00BD4E37">
        <w:rPr>
          <w:spacing w:val="-3"/>
          <w:sz w:val="28"/>
          <w:szCs w:val="28"/>
        </w:rPr>
        <w:t>«Административное право», «Рынок ценных бумаг», «</w:t>
      </w:r>
      <w:r w:rsidRPr="00BD4E37">
        <w:rPr>
          <w:sz w:val="28"/>
          <w:szCs w:val="28"/>
        </w:rPr>
        <w:t>Государственное регулирование экономических отношений</w:t>
      </w:r>
      <w:r w:rsidRPr="00BD4E37">
        <w:rPr>
          <w:spacing w:val="-3"/>
          <w:sz w:val="28"/>
          <w:szCs w:val="28"/>
        </w:rPr>
        <w:t>».</w:t>
      </w:r>
    </w:p>
    <w:p w:rsidR="009F0DE6" w:rsidRPr="005545D8" w:rsidRDefault="009F0DE6" w:rsidP="00F52BCD">
      <w:pPr>
        <w:spacing w:line="120" w:lineRule="auto"/>
        <w:ind w:firstLine="357"/>
        <w:rPr>
          <w:sz w:val="28"/>
          <w:szCs w:val="28"/>
        </w:rPr>
      </w:pPr>
    </w:p>
    <w:p w:rsidR="009F0DE6" w:rsidRPr="005545D8" w:rsidRDefault="009F0DE6" w:rsidP="00BD4E37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5545D8">
        <w:rPr>
          <w:b/>
          <w:sz w:val="28"/>
          <w:szCs w:val="28"/>
        </w:rPr>
        <w:t xml:space="preserve">Цель </w:t>
      </w:r>
      <w:r w:rsidRPr="005545D8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5545D8">
        <w:rPr>
          <w:b/>
          <w:spacing w:val="-2"/>
          <w:sz w:val="28"/>
          <w:szCs w:val="28"/>
        </w:rPr>
        <w:t>и задачи освоения</w:t>
      </w:r>
      <w:r w:rsidRPr="005545D8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5545D8">
        <w:rPr>
          <w:b/>
          <w:sz w:val="28"/>
          <w:szCs w:val="28"/>
        </w:rPr>
        <w:t xml:space="preserve"> дисциплины:  </w:t>
      </w:r>
    </w:p>
    <w:p w:rsidR="009F0DE6" w:rsidRPr="001C4585" w:rsidRDefault="009F0DE6" w:rsidP="001C4585">
      <w:pPr>
        <w:ind w:firstLine="567"/>
        <w:jc w:val="both"/>
        <w:rPr>
          <w:sz w:val="28"/>
          <w:szCs w:val="28"/>
          <w:shd w:val="clear" w:color="auto" w:fill="FFFFFF"/>
        </w:rPr>
      </w:pPr>
      <w:r w:rsidRPr="001C4585">
        <w:rPr>
          <w:sz w:val="28"/>
          <w:szCs w:val="28"/>
        </w:rPr>
        <w:t xml:space="preserve">Цель изучения учебной дисциплины «Экономико-правовая защита малого бизнеса» - приобретение знаний о </w:t>
      </w:r>
      <w:r w:rsidRPr="001C4585">
        <w:rPr>
          <w:sz w:val="28"/>
          <w:szCs w:val="28"/>
          <w:shd w:val="clear" w:color="auto" w:fill="FFFFFF"/>
        </w:rPr>
        <w:t>правовых основах деятельности субъектов малого бизнеса.</w:t>
      </w:r>
    </w:p>
    <w:p w:rsidR="009F0DE6" w:rsidRPr="001C4585" w:rsidRDefault="009F0DE6" w:rsidP="001C4585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napToGrid w:val="0"/>
          <w:sz w:val="28"/>
          <w:szCs w:val="28"/>
        </w:rPr>
      </w:pPr>
      <w:r w:rsidRPr="001C4585">
        <w:rPr>
          <w:snapToGrid w:val="0"/>
          <w:sz w:val="28"/>
          <w:szCs w:val="28"/>
        </w:rPr>
        <w:t>Задачи, решаемые для достижения указанной цели:</w:t>
      </w:r>
    </w:p>
    <w:p w:rsidR="009F0DE6" w:rsidRPr="001C4585" w:rsidRDefault="009F0DE6" w:rsidP="001C4585">
      <w:pPr>
        <w:ind w:firstLine="567"/>
        <w:jc w:val="both"/>
        <w:rPr>
          <w:sz w:val="28"/>
          <w:szCs w:val="28"/>
        </w:rPr>
      </w:pPr>
      <w:r w:rsidRPr="001C4585">
        <w:rPr>
          <w:sz w:val="28"/>
          <w:szCs w:val="28"/>
        </w:rPr>
        <w:t>- получение студентами необходимых знаний действующего законодательства, регулирующего общественные и профессиональные отношения в сфере малого бизнеса;</w:t>
      </w:r>
    </w:p>
    <w:p w:rsidR="009F0DE6" w:rsidRPr="001C4585" w:rsidRDefault="009F0DE6" w:rsidP="001C4585">
      <w:pPr>
        <w:ind w:firstLine="567"/>
        <w:jc w:val="both"/>
        <w:rPr>
          <w:sz w:val="28"/>
          <w:szCs w:val="28"/>
        </w:rPr>
      </w:pPr>
      <w:r w:rsidRPr="001C4585">
        <w:rPr>
          <w:sz w:val="28"/>
          <w:szCs w:val="28"/>
          <w:shd w:val="clear" w:color="auto" w:fill="FFFFFF"/>
        </w:rPr>
        <w:t>- формирование у студентов практических навыков создания субъектов малого бизнеса, осуществления правоотношений и ликвидации, а также защиты законных прав и интересов на основе норм конституционного, гражданского, трудового, административного и уголовного права.</w:t>
      </w:r>
      <w:r w:rsidRPr="001C4585">
        <w:rPr>
          <w:sz w:val="28"/>
          <w:szCs w:val="28"/>
        </w:rPr>
        <w:t> </w:t>
      </w:r>
    </w:p>
    <w:p w:rsidR="009F0DE6" w:rsidRPr="00BD4E37" w:rsidRDefault="009F0DE6" w:rsidP="00F52BCD">
      <w:pPr>
        <w:spacing w:line="120" w:lineRule="auto"/>
        <w:ind w:firstLine="567"/>
        <w:jc w:val="both"/>
        <w:rPr>
          <w:sz w:val="32"/>
          <w:szCs w:val="32"/>
        </w:rPr>
      </w:pPr>
    </w:p>
    <w:p w:rsidR="009F0DE6" w:rsidRPr="005545D8" w:rsidRDefault="009F0DE6" w:rsidP="00BD4E37">
      <w:pPr>
        <w:ind w:firstLine="540"/>
        <w:jc w:val="both"/>
        <w:rPr>
          <w:b/>
          <w:sz w:val="28"/>
          <w:szCs w:val="28"/>
        </w:rPr>
      </w:pPr>
      <w:r w:rsidRPr="005545D8">
        <w:rPr>
          <w:b/>
          <w:sz w:val="28"/>
          <w:szCs w:val="28"/>
        </w:rPr>
        <w:t xml:space="preserve">Содержание дисциплины: </w:t>
      </w:r>
    </w:p>
    <w:p w:rsidR="009F0DE6" w:rsidRPr="005545D8" w:rsidRDefault="009F0DE6" w:rsidP="00BD4E37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BD4E37">
        <w:rPr>
          <w:sz w:val="28"/>
          <w:szCs w:val="28"/>
        </w:rPr>
        <w:t>Правовые основы деятельности субъектов малого бизнеса</w:t>
      </w:r>
      <w:r>
        <w:rPr>
          <w:sz w:val="28"/>
          <w:szCs w:val="28"/>
        </w:rPr>
        <w:t xml:space="preserve">. </w:t>
      </w:r>
      <w:r w:rsidRPr="00BD4E37">
        <w:rPr>
          <w:sz w:val="28"/>
          <w:szCs w:val="28"/>
        </w:rPr>
        <w:t>Законодательство Российской Федерации о малом бизнесе</w:t>
      </w:r>
      <w:r>
        <w:rPr>
          <w:sz w:val="28"/>
          <w:szCs w:val="28"/>
        </w:rPr>
        <w:t xml:space="preserve">. </w:t>
      </w:r>
      <w:r w:rsidRPr="00BD4E37">
        <w:rPr>
          <w:sz w:val="28"/>
          <w:szCs w:val="28"/>
        </w:rPr>
        <w:t>Субъекты малого бизнеса</w:t>
      </w:r>
      <w:r>
        <w:rPr>
          <w:sz w:val="28"/>
          <w:szCs w:val="28"/>
        </w:rPr>
        <w:t xml:space="preserve">. </w:t>
      </w:r>
      <w:r w:rsidRPr="00BD4E37">
        <w:rPr>
          <w:sz w:val="28"/>
          <w:szCs w:val="28"/>
        </w:rPr>
        <w:t>Государственная регистрация субъектов малого бизнеса</w:t>
      </w:r>
      <w:r>
        <w:rPr>
          <w:sz w:val="28"/>
          <w:szCs w:val="28"/>
        </w:rPr>
        <w:t xml:space="preserve">. </w:t>
      </w:r>
      <w:r w:rsidRPr="00BD4E37">
        <w:rPr>
          <w:sz w:val="28"/>
          <w:szCs w:val="28"/>
        </w:rPr>
        <w:t>Меры государственной поддержки субъектов малого бизнеса</w:t>
      </w:r>
      <w:r>
        <w:rPr>
          <w:sz w:val="28"/>
          <w:szCs w:val="28"/>
        </w:rPr>
        <w:t xml:space="preserve">. </w:t>
      </w:r>
      <w:r w:rsidRPr="00BD4E37">
        <w:rPr>
          <w:sz w:val="28"/>
          <w:szCs w:val="28"/>
        </w:rPr>
        <w:t>Правовые основы налогообложения малого бизнеса</w:t>
      </w:r>
      <w:r>
        <w:rPr>
          <w:sz w:val="28"/>
          <w:szCs w:val="28"/>
        </w:rPr>
        <w:t xml:space="preserve">. </w:t>
      </w:r>
      <w:r w:rsidRPr="00BD4E37">
        <w:rPr>
          <w:sz w:val="28"/>
          <w:szCs w:val="28"/>
        </w:rPr>
        <w:t>Правовые проблемы развития малого бизнеса</w:t>
      </w:r>
      <w:r>
        <w:rPr>
          <w:sz w:val="28"/>
          <w:szCs w:val="28"/>
        </w:rPr>
        <w:t xml:space="preserve">. </w:t>
      </w:r>
      <w:r w:rsidRPr="00BD4E37">
        <w:rPr>
          <w:sz w:val="28"/>
          <w:szCs w:val="28"/>
        </w:rPr>
        <w:t>Правовые основы защиты субъектов малого бизнеса</w:t>
      </w:r>
      <w:r>
        <w:rPr>
          <w:sz w:val="28"/>
          <w:szCs w:val="28"/>
        </w:rPr>
        <w:t>.</w:t>
      </w:r>
    </w:p>
    <w:p w:rsidR="009F0DE6" w:rsidRPr="005545D8" w:rsidRDefault="009F0DE6" w:rsidP="00F52BCD">
      <w:pPr>
        <w:spacing w:line="120" w:lineRule="auto"/>
        <w:ind w:firstLine="357"/>
        <w:rPr>
          <w:sz w:val="28"/>
          <w:szCs w:val="28"/>
        </w:rPr>
      </w:pPr>
    </w:p>
    <w:p w:rsidR="009F0DE6" w:rsidRDefault="009F0DE6" w:rsidP="001C4585">
      <w:pPr>
        <w:tabs>
          <w:tab w:val="left" w:pos="540"/>
        </w:tabs>
        <w:jc w:val="both"/>
        <w:rPr>
          <w:b/>
          <w:sz w:val="28"/>
          <w:szCs w:val="28"/>
        </w:rPr>
      </w:pPr>
      <w:r w:rsidRPr="00BC475C">
        <w:t xml:space="preserve">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</w:t>
      </w:r>
      <w:r w:rsidRPr="00D17208">
        <w:rPr>
          <w:sz w:val="28"/>
          <w:szCs w:val="28"/>
        </w:rPr>
        <w:t>:</w:t>
      </w:r>
    </w:p>
    <w:p w:rsidR="009F0DE6" w:rsidRPr="00BD4E37" w:rsidRDefault="009F0DE6" w:rsidP="00BD4E37">
      <w:pPr>
        <w:pStyle w:val="a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sz w:val="28"/>
          <w:szCs w:val="28"/>
        </w:rPr>
        <w:t xml:space="preserve">       </w:t>
      </w:r>
      <w:r w:rsidRPr="001C4585">
        <w:rPr>
          <w:rFonts w:ascii="Times New Roman" w:hAnsi="Times New Roman" w:cs="Times New Roman"/>
          <w:sz w:val="28"/>
          <w:szCs w:val="28"/>
        </w:rPr>
        <w:t>ПК-9:</w:t>
      </w:r>
      <w:r w:rsidRPr="00BD4E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D4E37">
        <w:rPr>
          <w:rFonts w:ascii="Times New Roman" w:hAnsi="Times New Roman" w:cs="Times New Roman"/>
          <w:sz w:val="28"/>
          <w:szCs w:val="28"/>
        </w:rPr>
        <w:t>пособность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BD4E37">
        <w:rPr>
          <w:rFonts w:ascii="Times New Roman" w:hAnsi="Times New Roman" w:cs="Times New Roman"/>
          <w:sz w:val="28"/>
          <w:szCs w:val="28"/>
        </w:rPr>
        <w:t xml:space="preserve"> выявлять и использовать взаимосвязь и взаимозависимость экономических и правовых явлений в профессиональной деятельности (</w:t>
      </w:r>
      <w:r w:rsidRPr="00BD4E37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BD4E37">
        <w:rPr>
          <w:rFonts w:ascii="Times New Roman" w:hAnsi="Times New Roman" w:cs="Times New Roman"/>
          <w:sz w:val="28"/>
          <w:szCs w:val="28"/>
        </w:rPr>
        <w:t xml:space="preserve">субъекты предпринимательства, их организационно-правовые формы, структуру; нормативно-правовое регулирование деятельности субъектов предпринимательства; производственно-хозяйственную и финансово-экономическую деятельность субъектов малого бизнеса; особенности отдельных направлений их организационно-экономической деятельности; источники и порядок получения информации о субъектах предпринимательства; организационно-правовые основы построения финансово-кредитной, бюджетной и налоговой систем; </w:t>
      </w:r>
      <w:hyperlink r:id="rId7" w:history="1">
        <w:r w:rsidRPr="00BD4E37">
          <w:rPr>
            <w:rStyle w:val="a"/>
            <w:rFonts w:ascii="Times New Roman" w:hAnsi="Times New Roman"/>
            <w:b w:val="0"/>
            <w:color w:val="auto"/>
            <w:sz w:val="28"/>
            <w:szCs w:val="28"/>
          </w:rPr>
          <w:t>законодательство</w:t>
        </w:r>
      </w:hyperlink>
      <w:r w:rsidRPr="00BD4E37">
        <w:rPr>
          <w:rFonts w:ascii="Times New Roman" w:hAnsi="Times New Roman" w:cs="Times New Roman"/>
          <w:sz w:val="28"/>
          <w:szCs w:val="28"/>
        </w:rPr>
        <w:t xml:space="preserve"> о налогах и сборах; состав налогов, уплачиваемых субъектами малого бизнеса; налогоплательщиками; </w:t>
      </w:r>
      <w:r w:rsidRPr="00BD4E37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BD4E37">
        <w:rPr>
          <w:rFonts w:ascii="Times New Roman" w:hAnsi="Times New Roman" w:cs="Times New Roman"/>
          <w:sz w:val="28"/>
          <w:szCs w:val="28"/>
        </w:rPr>
        <w:t>оперировать юридическими понятиями и категориями; анализировать юридические факты и возникающие в связи с ними правовые отношения в сфере малого бизнеса; анализировать, толковать и правильно применять правовые нормы, регулирующие отношения в сфере малого бизнеса; принимать решения и совершать юридически значимые действия в соответствии с законодательством; составлять и оформлять юридические и служебные документы</w:t>
      </w:r>
      <w:r w:rsidRPr="001C4585">
        <w:rPr>
          <w:rFonts w:ascii="Times New Roman" w:hAnsi="Times New Roman" w:cs="Times New Roman"/>
          <w:sz w:val="28"/>
          <w:szCs w:val="28"/>
        </w:rPr>
        <w:t>;</w:t>
      </w:r>
      <w:r w:rsidRPr="00BD4E37">
        <w:rPr>
          <w:rFonts w:ascii="Times New Roman" w:hAnsi="Times New Roman" w:cs="Times New Roman"/>
          <w:i/>
          <w:sz w:val="28"/>
          <w:szCs w:val="28"/>
        </w:rPr>
        <w:t xml:space="preserve"> владеть</w:t>
      </w:r>
      <w:r w:rsidRPr="00BD4E37">
        <w:rPr>
          <w:rFonts w:ascii="Times New Roman" w:hAnsi="Times New Roman" w:cs="Times New Roman"/>
          <w:sz w:val="28"/>
          <w:szCs w:val="28"/>
        </w:rPr>
        <w:t xml:space="preserve"> юридической терминологией; навыками работы с нормативными правовыми актами в сфере экономики и экономической безопасности; навыками анализа различных правовых явлений, юридических фактов, правовых норм и правовых отношений, являющихся объектами профессиональной деятельности; навыками реализации норм материального и процессуального права; методикой квалификации и разграничения различных видов правонарушений в сфере экономики; навыками сбора, анализа и оценки информации, имеющей значение для реализации правовых норм в соответствующих сферах профессиональной деятельности; навыками выявления и устранения причин и условий, способствующих коррупционным проявлениям в служебном коллективе);</w:t>
      </w:r>
    </w:p>
    <w:p w:rsidR="009F0DE6" w:rsidRPr="00BD4E37" w:rsidRDefault="009F0DE6" w:rsidP="001C4585">
      <w:pPr>
        <w:pStyle w:val="BodyText2"/>
        <w:spacing w:after="0" w:line="240" w:lineRule="auto"/>
        <w:ind w:firstLine="567"/>
        <w:rPr>
          <w:sz w:val="28"/>
          <w:szCs w:val="28"/>
        </w:rPr>
      </w:pPr>
      <w:r w:rsidRPr="005545D8">
        <w:rPr>
          <w:sz w:val="28"/>
          <w:szCs w:val="28"/>
        </w:rPr>
        <w:t>ПК-</w:t>
      </w:r>
      <w:r>
        <w:rPr>
          <w:sz w:val="28"/>
          <w:szCs w:val="28"/>
        </w:rPr>
        <w:t>11</w:t>
      </w:r>
      <w:r w:rsidRPr="005545D8">
        <w:rPr>
          <w:sz w:val="28"/>
          <w:szCs w:val="28"/>
        </w:rPr>
        <w:t xml:space="preserve">: </w:t>
      </w:r>
      <w:r w:rsidRPr="00BD4E37">
        <w:rPr>
          <w:sz w:val="28"/>
          <w:szCs w:val="28"/>
        </w:rPr>
        <w:t>способностью обеспечивать экономико-правовую защиту частной, государственной, муниципальной и иных форм собственности (</w:t>
      </w:r>
      <w:r w:rsidRPr="00BD4E37">
        <w:rPr>
          <w:i/>
          <w:sz w:val="28"/>
          <w:szCs w:val="28"/>
        </w:rPr>
        <w:t xml:space="preserve">знать </w:t>
      </w:r>
      <w:r w:rsidRPr="00BD4E37">
        <w:rPr>
          <w:sz w:val="28"/>
          <w:szCs w:val="28"/>
        </w:rPr>
        <w:t xml:space="preserve">субъекты предпринимательства, их организационно-правовые формы, структуру; нормативно-правовое регулирование деятельности субъектов предпринимательства; производственно-хозяйственную и финансово-экономическую деятельность субъектов малого бизнеса; особенности отдельных направлений их организационно-экономической деятельности; источники и порядок получения информации о субъектах малого предпринимательства; организационно-правовые основы построения финансово-кредитной, бюджетной и налоговой систем; </w:t>
      </w:r>
      <w:hyperlink r:id="rId8" w:history="1">
        <w:r w:rsidRPr="00BD4E37">
          <w:rPr>
            <w:rStyle w:val="Hyperlink"/>
            <w:bCs/>
            <w:color w:val="auto"/>
            <w:sz w:val="28"/>
            <w:szCs w:val="28"/>
            <w:u w:val="none"/>
          </w:rPr>
          <w:t>законодательство</w:t>
        </w:r>
      </w:hyperlink>
      <w:r w:rsidRPr="00BD4E37">
        <w:rPr>
          <w:sz w:val="28"/>
          <w:szCs w:val="28"/>
        </w:rPr>
        <w:t xml:space="preserve"> о налогах и сборах; состав налогов, уплачиваемых субъектами малого бизнеса; систему налоговых органов и их компетенции; права и обязанности налогоплательщиков – субъектов малого бизнеса, их ответственность за нарушение налогового законодательства; правила определения налоговой базы; порядок исчисления и уплаты налогов и сборов; основные направления координации деятельности налоговых и правоохранительных органов по выявлению и пресечению нарушений законодательства о налогах и сборах; принципы, стандарты ведения налогового учета и отчетности; порядок, методы и приемы проведения налогового контроля, налоговых проверок;  организационно-правовые основы финансового контроля, ревизий и инвентаризаций; государственный и муниципальный финансовый контроль; возможности документальных ревизий, организуемых по инициативе правоохранительных органов;</w:t>
      </w:r>
      <w:r>
        <w:rPr>
          <w:sz w:val="28"/>
          <w:szCs w:val="28"/>
        </w:rPr>
        <w:t xml:space="preserve"> </w:t>
      </w:r>
      <w:r w:rsidRPr="00BD4E37">
        <w:rPr>
          <w:i/>
          <w:sz w:val="28"/>
          <w:szCs w:val="28"/>
        </w:rPr>
        <w:t>уметь</w:t>
      </w:r>
      <w:r w:rsidRPr="00BD4E37">
        <w:rPr>
          <w:sz w:val="28"/>
          <w:szCs w:val="28"/>
        </w:rPr>
        <w:t xml:space="preserve"> применять знания по налоговому учету; анализировать исполнение налоговых обязательств субъектами малого бизнеса; выявлять условия, способствующие совершению правонарушений в сфере исполнения налоговых обязательств;</w:t>
      </w:r>
      <w:r>
        <w:rPr>
          <w:sz w:val="28"/>
          <w:szCs w:val="28"/>
        </w:rPr>
        <w:t xml:space="preserve"> </w:t>
      </w:r>
      <w:r w:rsidRPr="00BD4E37">
        <w:rPr>
          <w:i/>
          <w:sz w:val="28"/>
          <w:szCs w:val="28"/>
        </w:rPr>
        <w:t>владеть</w:t>
      </w:r>
      <w:r w:rsidRPr="00BD4E37">
        <w:rPr>
          <w:sz w:val="28"/>
          <w:szCs w:val="28"/>
        </w:rPr>
        <w:t xml:space="preserve"> юридической терминологией; навыками работы с нормативными правовыми актами в сфере экономики и экономической безопасности);</w:t>
      </w:r>
    </w:p>
    <w:p w:rsidR="009F0DE6" w:rsidRDefault="009F0DE6" w:rsidP="001C4585">
      <w:pPr>
        <w:pStyle w:val="BodyText2"/>
        <w:spacing w:after="0" w:line="24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ПК-12</w:t>
      </w:r>
      <w:r w:rsidRPr="005545D8">
        <w:rPr>
          <w:sz w:val="28"/>
          <w:szCs w:val="28"/>
        </w:rPr>
        <w:t xml:space="preserve">: </w:t>
      </w:r>
      <w:r w:rsidRPr="00BD4E37">
        <w:rPr>
          <w:sz w:val="28"/>
          <w:szCs w:val="28"/>
        </w:rPr>
        <w:t>способностью применять основные закономерности</w:t>
      </w:r>
      <w:r w:rsidRPr="009D50A3">
        <w:rPr>
          <w:sz w:val="32"/>
          <w:szCs w:val="32"/>
        </w:rPr>
        <w:t xml:space="preserve"> </w:t>
      </w:r>
      <w:r w:rsidRPr="00F52BCD">
        <w:rPr>
          <w:sz w:val="28"/>
          <w:szCs w:val="28"/>
        </w:rPr>
        <w:t>создания и</w:t>
      </w:r>
      <w:r w:rsidRPr="009D50A3">
        <w:rPr>
          <w:sz w:val="32"/>
          <w:szCs w:val="32"/>
        </w:rPr>
        <w:t xml:space="preserve"> </w:t>
      </w:r>
      <w:r w:rsidRPr="00BD4E37">
        <w:rPr>
          <w:sz w:val="28"/>
          <w:szCs w:val="28"/>
        </w:rPr>
        <w:t>принципы функционирования систем экономической безопасности хозяйствующих субъектов (</w:t>
      </w:r>
      <w:r w:rsidRPr="0059522F">
        <w:rPr>
          <w:i/>
          <w:sz w:val="28"/>
          <w:szCs w:val="28"/>
        </w:rPr>
        <w:t>знать</w:t>
      </w:r>
      <w:r w:rsidRPr="00BD4E37">
        <w:rPr>
          <w:sz w:val="28"/>
          <w:szCs w:val="28"/>
        </w:rPr>
        <w:t xml:space="preserve"> субъекты предпринимательства, их организационно-правовые формы, структуру; нормативно-правовое регулирование деятельности субъектов предпринимательства; производственно-хозяйственную и финансово-экономическую деятельность субъектов малого бизнеса; особенности отдельных направлений их организационно-экономической деятельности; источники и порядок получения информации о субъектах малого предпринимательства; организационно-правовые основы построения финансово-кредитной, бюджетной и налоговой систем; </w:t>
      </w:r>
      <w:hyperlink r:id="rId9" w:history="1">
        <w:r w:rsidRPr="001A0963">
          <w:rPr>
            <w:rStyle w:val="Hyperlink"/>
            <w:bCs/>
            <w:color w:val="auto"/>
            <w:sz w:val="28"/>
            <w:szCs w:val="28"/>
            <w:u w:val="none"/>
          </w:rPr>
          <w:t>законодательство</w:t>
        </w:r>
      </w:hyperlink>
      <w:r w:rsidRPr="001C4585">
        <w:rPr>
          <w:sz w:val="28"/>
          <w:szCs w:val="28"/>
        </w:rPr>
        <w:t xml:space="preserve"> </w:t>
      </w:r>
      <w:r w:rsidRPr="00BD4E37">
        <w:rPr>
          <w:sz w:val="28"/>
          <w:szCs w:val="28"/>
        </w:rPr>
        <w:t xml:space="preserve">о налогах и сборах; </w:t>
      </w:r>
      <w:r w:rsidRPr="0059522F">
        <w:rPr>
          <w:i/>
          <w:sz w:val="28"/>
          <w:szCs w:val="28"/>
        </w:rPr>
        <w:t>уметь</w:t>
      </w:r>
      <w:r w:rsidRPr="00BD4E37">
        <w:rPr>
          <w:sz w:val="28"/>
          <w:szCs w:val="28"/>
        </w:rPr>
        <w:t xml:space="preserve"> применять знания по налоговому учету; анализировать исполнение налоговых обязательств субъектами малого бизнеса; выявлять условия, способствующие совершению правонарушений в сфере исполнения налоговых обязательств; оперировать юридическими понятиями и категориями; анализировать юридические факты и возникающие в связи с ними правовые отношения в сфере малого бизнеса; анализировать, толковать и правильно применять правовые нормы, регулирующие отношения в сфере малого бизнеса; принимать решения и совершать юридически значимые действия в соответствии с законодательством; составлять и оформлять юридические и служебные документы;</w:t>
      </w:r>
      <w:r>
        <w:rPr>
          <w:sz w:val="28"/>
          <w:szCs w:val="28"/>
        </w:rPr>
        <w:t xml:space="preserve"> </w:t>
      </w:r>
      <w:r w:rsidRPr="00BD4E37">
        <w:rPr>
          <w:i/>
          <w:sz w:val="28"/>
          <w:szCs w:val="28"/>
        </w:rPr>
        <w:t>владеть</w:t>
      </w:r>
      <w:r w:rsidRPr="00BD4E37">
        <w:rPr>
          <w:sz w:val="28"/>
          <w:szCs w:val="28"/>
        </w:rPr>
        <w:t xml:space="preserve"> юридической терминологией; навыками работы с нормативными правовыми актами в сфере экономики и экономической безопасности, навыками анализа различных правовых явлений, юридических фактов, правовых норм и правовых отношений, являющихся объектами профессиональной деятельности; навыками реализации норм материального и процессуального права; методикой квалификации и разграничения различных видов правонарушений в сфере малого бизнеса)</w:t>
      </w:r>
      <w:r>
        <w:rPr>
          <w:sz w:val="28"/>
          <w:szCs w:val="28"/>
        </w:rPr>
        <w:t>;</w:t>
      </w:r>
    </w:p>
    <w:p w:rsidR="009F0DE6" w:rsidRPr="00BD4E37" w:rsidRDefault="009F0DE6" w:rsidP="0059522F">
      <w:pPr>
        <w:pStyle w:val="BodyText2"/>
        <w:spacing w:line="24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ПК-42: </w:t>
      </w:r>
      <w:r w:rsidRPr="0059522F">
        <w:rPr>
          <w:sz w:val="28"/>
          <w:szCs w:val="28"/>
        </w:rPr>
        <w:t>способностью осуществлять экономическую экспертизу нормативных правовых актов в целях обнаружения потенциальных угроз экономической безопасности (з</w:t>
      </w:r>
      <w:r w:rsidRPr="0059522F">
        <w:rPr>
          <w:i/>
          <w:sz w:val="28"/>
          <w:szCs w:val="28"/>
        </w:rPr>
        <w:t>нать</w:t>
      </w:r>
      <w:r w:rsidRPr="0059522F">
        <w:rPr>
          <w:sz w:val="28"/>
          <w:szCs w:val="28"/>
        </w:rPr>
        <w:t xml:space="preserve"> субъекты предпринимательства, их организационно-правовые формы, структуру; нормативно-правовое регулирование деятельности субъектов предпринимательства; производственно-хозяйственную и финансово-экономическую деятельность субъектов малого бизнеса; особенности отдельных направлений их организационно-экономической деятельности; источники и порядок получения информации о субъектах малого предпринимательства; организационно-правовые основы построения финансово-кредитной, бюджетной и налоговой систем; </w:t>
      </w:r>
      <w:hyperlink r:id="rId10" w:history="1">
        <w:r w:rsidRPr="001A0963">
          <w:rPr>
            <w:rStyle w:val="Hyperlink"/>
            <w:bCs/>
            <w:color w:val="auto"/>
            <w:sz w:val="28"/>
            <w:szCs w:val="28"/>
            <w:u w:val="none"/>
          </w:rPr>
          <w:t>законодательство</w:t>
        </w:r>
      </w:hyperlink>
      <w:r w:rsidRPr="001C4585">
        <w:rPr>
          <w:sz w:val="28"/>
          <w:szCs w:val="28"/>
        </w:rPr>
        <w:t xml:space="preserve"> о</w:t>
      </w:r>
      <w:r w:rsidRPr="0059522F">
        <w:rPr>
          <w:sz w:val="28"/>
          <w:szCs w:val="28"/>
        </w:rPr>
        <w:t xml:space="preserve"> налогах и сборах; сущность и содержание основных категорий и понятий, институтов, правоотношений в отдельных отрасля</w:t>
      </w:r>
      <w:bookmarkStart w:id="0" w:name="_GoBack"/>
      <w:bookmarkEnd w:id="0"/>
      <w:r w:rsidRPr="0059522F">
        <w:rPr>
          <w:sz w:val="28"/>
          <w:szCs w:val="28"/>
        </w:rPr>
        <w:t xml:space="preserve">х материального и процессуального права, регулирующих правоотношения в сфере малого бизнеса; законодательство Российской Федерации в сфере экономики; </w:t>
      </w:r>
      <w:r w:rsidRPr="0059522F">
        <w:rPr>
          <w:i/>
          <w:sz w:val="28"/>
          <w:szCs w:val="28"/>
        </w:rPr>
        <w:t xml:space="preserve">уметь </w:t>
      </w:r>
      <w:r w:rsidRPr="0059522F">
        <w:rPr>
          <w:sz w:val="28"/>
          <w:szCs w:val="28"/>
        </w:rPr>
        <w:t xml:space="preserve">анализировать юридические факты и возникающие в связи с ними правовые отношения в сфере малого бизнеса; </w:t>
      </w:r>
      <w:r w:rsidRPr="0059522F">
        <w:rPr>
          <w:i/>
          <w:sz w:val="28"/>
          <w:szCs w:val="28"/>
        </w:rPr>
        <w:t>владеть</w:t>
      </w:r>
      <w:r w:rsidRPr="0059522F">
        <w:rPr>
          <w:sz w:val="28"/>
          <w:szCs w:val="28"/>
        </w:rPr>
        <w:t xml:space="preserve"> юридической терминологией; навыками работы с нормативными правовыми актами в сфере экономики и экономической безопасности</w:t>
      </w:r>
      <w:r>
        <w:rPr>
          <w:sz w:val="28"/>
          <w:szCs w:val="28"/>
        </w:rPr>
        <w:t>).</w:t>
      </w:r>
    </w:p>
    <w:p w:rsidR="009F0DE6" w:rsidRPr="005545D8" w:rsidRDefault="009F0DE6" w:rsidP="00F52BCD">
      <w:pPr>
        <w:spacing w:line="120" w:lineRule="auto"/>
        <w:ind w:firstLine="357"/>
        <w:jc w:val="both"/>
        <w:rPr>
          <w:sz w:val="28"/>
          <w:szCs w:val="28"/>
        </w:rPr>
      </w:pPr>
    </w:p>
    <w:p w:rsidR="009F0DE6" w:rsidRPr="005545D8" w:rsidRDefault="009F0DE6" w:rsidP="00BD4E37">
      <w:pPr>
        <w:ind w:firstLine="540"/>
        <w:jc w:val="both"/>
        <w:rPr>
          <w:b/>
          <w:sz w:val="28"/>
          <w:szCs w:val="28"/>
        </w:rPr>
      </w:pPr>
      <w:r w:rsidRPr="005545D8">
        <w:rPr>
          <w:b/>
          <w:sz w:val="28"/>
          <w:szCs w:val="28"/>
        </w:rPr>
        <w:t xml:space="preserve">Образовательные технологии: </w:t>
      </w:r>
    </w:p>
    <w:p w:rsidR="009F0DE6" w:rsidRPr="001C4585" w:rsidRDefault="009F0DE6" w:rsidP="00B60FCD">
      <w:pPr>
        <w:tabs>
          <w:tab w:val="left" w:pos="540"/>
          <w:tab w:val="left" w:pos="1080"/>
          <w:tab w:val="num" w:pos="1440"/>
        </w:tabs>
        <w:ind w:first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</w:t>
      </w:r>
      <w:r w:rsidRPr="0059522F">
        <w:rPr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 w:rsidRPr="001C4585">
        <w:rPr>
          <w:iCs/>
          <w:sz w:val="28"/>
          <w:szCs w:val="28"/>
        </w:rPr>
        <w:t xml:space="preserve">деловые и ролевые игры, мастер-классы, разбор конкретных ситуаций и пр. </w:t>
      </w:r>
    </w:p>
    <w:p w:rsidR="009F0DE6" w:rsidRPr="001C4585" w:rsidRDefault="009F0DE6" w:rsidP="00B60FCD">
      <w:pPr>
        <w:tabs>
          <w:tab w:val="left" w:pos="540"/>
          <w:tab w:val="left" w:pos="1080"/>
          <w:tab w:val="num" w:pos="1440"/>
        </w:tabs>
        <w:ind w:first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</w:t>
      </w:r>
      <w:r w:rsidRPr="0059522F">
        <w:rPr>
          <w:iCs/>
          <w:sz w:val="28"/>
          <w:szCs w:val="28"/>
        </w:rPr>
        <w:t xml:space="preserve">С целью формирования и развития профессиональных навыков студентов предлагается использовать </w:t>
      </w:r>
      <w:r>
        <w:rPr>
          <w:iCs/>
          <w:sz w:val="28"/>
          <w:szCs w:val="28"/>
        </w:rPr>
        <w:t>проектную технологию</w:t>
      </w:r>
      <w:r w:rsidRPr="001C4585">
        <w:rPr>
          <w:iCs/>
          <w:sz w:val="28"/>
          <w:szCs w:val="28"/>
        </w:rPr>
        <w:t>,</w:t>
      </w:r>
      <w:r>
        <w:rPr>
          <w:iCs/>
          <w:sz w:val="28"/>
          <w:szCs w:val="28"/>
        </w:rPr>
        <w:t xml:space="preserve"> технологию кейсов, </w:t>
      </w:r>
      <w:r w:rsidRPr="001C4585">
        <w:rPr>
          <w:iCs/>
          <w:sz w:val="28"/>
          <w:szCs w:val="28"/>
        </w:rPr>
        <w:t>визуальные презентации</w:t>
      </w:r>
      <w:r>
        <w:rPr>
          <w:iCs/>
          <w:sz w:val="28"/>
          <w:szCs w:val="28"/>
        </w:rPr>
        <w:t>.</w:t>
      </w:r>
      <w:r w:rsidRPr="001C4585">
        <w:rPr>
          <w:iCs/>
          <w:sz w:val="28"/>
          <w:szCs w:val="28"/>
        </w:rPr>
        <w:t xml:space="preserve"> </w:t>
      </w:r>
    </w:p>
    <w:p w:rsidR="009F0DE6" w:rsidRPr="0059522F" w:rsidRDefault="009F0DE6" w:rsidP="0059522F">
      <w:pPr>
        <w:tabs>
          <w:tab w:val="left" w:pos="1080"/>
          <w:tab w:val="num" w:pos="1440"/>
        </w:tabs>
        <w:ind w:firstLine="360"/>
        <w:jc w:val="both"/>
        <w:rPr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  </w:t>
      </w:r>
      <w:r w:rsidRPr="0059522F">
        <w:rPr>
          <w:bCs/>
          <w:iCs/>
          <w:sz w:val="28"/>
          <w:szCs w:val="28"/>
        </w:rPr>
        <w:t>Деловая игра</w:t>
      </w:r>
      <w:r w:rsidRPr="0059522F">
        <w:rPr>
          <w:iCs/>
          <w:sz w:val="28"/>
          <w:szCs w:val="28"/>
        </w:rPr>
        <w:t>—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 или человеком с ПК в диалоговом режиме, при наличии конфликтных ситуаций или информационной неопределённости</w:t>
      </w:r>
      <w:r>
        <w:rPr>
          <w:iCs/>
          <w:sz w:val="28"/>
          <w:szCs w:val="28"/>
        </w:rPr>
        <w:t>.</w:t>
      </w:r>
    </w:p>
    <w:p w:rsidR="009F0DE6" w:rsidRPr="0059522F" w:rsidRDefault="009F0DE6" w:rsidP="00B60FCD">
      <w:pPr>
        <w:tabs>
          <w:tab w:val="left" w:pos="540"/>
          <w:tab w:val="left" w:pos="1080"/>
          <w:tab w:val="num" w:pos="1440"/>
        </w:tabs>
        <w:ind w:first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 w:rsidRPr="0059522F">
        <w:rPr>
          <w:iCs/>
          <w:sz w:val="28"/>
          <w:szCs w:val="28"/>
        </w:rPr>
        <w:t>Использование реальных экономических, социальных и правовых-ситуаций. Обучающиеся должны исследовать ситуацию, разобраться в сути проблем, предложить возможные решения и выбрать лучшее из них. </w:t>
      </w:r>
    </w:p>
    <w:p w:rsidR="009F0DE6" w:rsidRPr="005545D8" w:rsidRDefault="009F0DE6" w:rsidP="00F52BCD">
      <w:pPr>
        <w:tabs>
          <w:tab w:val="left" w:pos="540"/>
          <w:tab w:val="left" w:pos="1080"/>
          <w:tab w:val="num" w:pos="1440"/>
        </w:tabs>
        <w:spacing w:line="120" w:lineRule="auto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F0DE6" w:rsidRPr="0059522F" w:rsidRDefault="009F0DE6" w:rsidP="001C4585">
      <w:pPr>
        <w:shd w:val="clear" w:color="auto" w:fill="FFFFFF"/>
        <w:tabs>
          <w:tab w:val="left" w:pos="540"/>
        </w:tabs>
        <w:spacing w:line="288" w:lineRule="auto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5545D8">
        <w:rPr>
          <w:b/>
          <w:sz w:val="28"/>
          <w:szCs w:val="28"/>
        </w:rPr>
        <w:t xml:space="preserve">Составитель: </w:t>
      </w:r>
      <w:r w:rsidRPr="0059522F">
        <w:rPr>
          <w:bCs/>
          <w:sz w:val="28"/>
          <w:szCs w:val="28"/>
        </w:rPr>
        <w:t>Е.А.Фесенко</w:t>
      </w:r>
      <w:r>
        <w:rPr>
          <w:bCs/>
          <w:sz w:val="28"/>
          <w:szCs w:val="28"/>
        </w:rPr>
        <w:t>, канд. социол. наук, кафедра гражданского права</w:t>
      </w:r>
    </w:p>
    <w:p w:rsidR="009F0DE6" w:rsidRDefault="009F0DE6" w:rsidP="0059522F">
      <w:pPr>
        <w:ind w:firstLine="540"/>
        <w:jc w:val="both"/>
      </w:pPr>
    </w:p>
    <w:sectPr w:rsidR="009F0DE6" w:rsidSect="00F52BCD">
      <w:footerReference w:type="even" r:id="rId11"/>
      <w:footerReference w:type="default" r:id="rId12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0DE6" w:rsidRDefault="009F0DE6" w:rsidP="00DC6FAF">
      <w:r>
        <w:separator/>
      </w:r>
    </w:p>
  </w:endnote>
  <w:endnote w:type="continuationSeparator" w:id="0">
    <w:p w:rsidR="009F0DE6" w:rsidRDefault="009F0DE6" w:rsidP="00DC6F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DE6" w:rsidRPr="008B2971" w:rsidRDefault="009F0DE6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9F0DE6" w:rsidRPr="008B2971" w:rsidRDefault="009F0DE6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DE6" w:rsidRDefault="009F0DE6" w:rsidP="001E1381">
    <w:pPr>
      <w:pStyle w:val="Footer"/>
      <w:framePr w:wrap="around" w:vAnchor="text" w:hAnchor="margin" w:xAlign="center" w:y="1"/>
      <w:rPr>
        <w:rStyle w:val="PageNumber"/>
      </w:rPr>
    </w:pPr>
  </w:p>
  <w:p w:rsidR="009F0DE6" w:rsidRPr="008B2971" w:rsidRDefault="009F0DE6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0DE6" w:rsidRDefault="009F0DE6" w:rsidP="00DC6FAF">
      <w:r>
        <w:separator/>
      </w:r>
    </w:p>
  </w:footnote>
  <w:footnote w:type="continuationSeparator" w:id="0">
    <w:p w:rsidR="009F0DE6" w:rsidRDefault="009F0DE6" w:rsidP="00DC6F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F49F2"/>
    <w:multiLevelType w:val="hybridMultilevel"/>
    <w:tmpl w:val="40101228"/>
    <w:lvl w:ilvl="0" w:tplc="AD66BDFA">
      <w:start w:val="1"/>
      <w:numFmt w:val="bullet"/>
      <w:lvlText w:val="–"/>
      <w:lvlJc w:val="left"/>
      <w:pPr>
        <w:tabs>
          <w:tab w:val="num" w:pos="508"/>
        </w:tabs>
        <w:ind w:left="1854" w:hanging="360"/>
      </w:pPr>
      <w:rPr>
        <w:rFonts w:ascii="Calisto MT" w:hAnsi="Calisto MT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5D91"/>
    <w:rsid w:val="00026EB3"/>
    <w:rsid w:val="00091AEB"/>
    <w:rsid w:val="001216B4"/>
    <w:rsid w:val="00135F3A"/>
    <w:rsid w:val="00144BE4"/>
    <w:rsid w:val="00155FE0"/>
    <w:rsid w:val="001A0963"/>
    <w:rsid w:val="001C4585"/>
    <w:rsid w:val="001C5D91"/>
    <w:rsid w:val="001E1381"/>
    <w:rsid w:val="00393F48"/>
    <w:rsid w:val="003954CD"/>
    <w:rsid w:val="004040FF"/>
    <w:rsid w:val="004A4DC5"/>
    <w:rsid w:val="005545D8"/>
    <w:rsid w:val="0059522F"/>
    <w:rsid w:val="005E55B5"/>
    <w:rsid w:val="006E20D0"/>
    <w:rsid w:val="006E2D66"/>
    <w:rsid w:val="00853CB9"/>
    <w:rsid w:val="00871E32"/>
    <w:rsid w:val="00881945"/>
    <w:rsid w:val="0089621D"/>
    <w:rsid w:val="008B2971"/>
    <w:rsid w:val="00936A2B"/>
    <w:rsid w:val="009D50A3"/>
    <w:rsid w:val="009F0DE6"/>
    <w:rsid w:val="00B473C0"/>
    <w:rsid w:val="00B60FCD"/>
    <w:rsid w:val="00BC475C"/>
    <w:rsid w:val="00BD4E37"/>
    <w:rsid w:val="00D17208"/>
    <w:rsid w:val="00D45982"/>
    <w:rsid w:val="00D91E19"/>
    <w:rsid w:val="00DC6FAF"/>
    <w:rsid w:val="00F52BCD"/>
    <w:rsid w:val="00FB1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E3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D4E3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D4E3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D4E37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BD4E3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BD4E3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BD4E37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D4E37"/>
    <w:rPr>
      <w:rFonts w:ascii="Times New Roman" w:hAnsi="Times New Roman" w:cs="Times New Roman"/>
      <w:sz w:val="24"/>
      <w:szCs w:val="24"/>
      <w:lang w:eastAsia="ru-RU"/>
    </w:rPr>
  </w:style>
  <w:style w:type="paragraph" w:styleId="BodyText2">
    <w:name w:val="Body Text 2"/>
    <w:basedOn w:val="Normal"/>
    <w:link w:val="BodyText2Char"/>
    <w:uiPriority w:val="99"/>
    <w:rsid w:val="00BD4E37"/>
    <w:pPr>
      <w:widowControl w:val="0"/>
      <w:spacing w:after="120" w:line="480" w:lineRule="auto"/>
      <w:ind w:firstLine="400"/>
      <w:jc w:val="both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BD4E3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BD4E3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D4E37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BD4E3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D4E3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">
    <w:name w:val="Гипертекстовая ссылка"/>
    <w:basedOn w:val="DefaultParagraphFont"/>
    <w:uiPriority w:val="99"/>
    <w:rsid w:val="00BD4E37"/>
    <w:rPr>
      <w:rFonts w:cs="Times New Roman"/>
      <w:b/>
      <w:bCs/>
      <w:color w:val="008000"/>
    </w:rPr>
  </w:style>
  <w:style w:type="paragraph" w:customStyle="1" w:styleId="a0">
    <w:name w:val="Прижатый влево"/>
    <w:basedOn w:val="Normal"/>
    <w:next w:val="Normal"/>
    <w:uiPriority w:val="99"/>
    <w:rsid w:val="00BD4E3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BD4E37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B60FC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93F4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0800200.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garantF1://10800200.1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garantF1://10800200.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arantF1://10800200.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4</Pages>
  <Words>1433</Words>
  <Characters>8173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2015-02-16T05:38:00Z</dcterms:created>
  <dcterms:modified xsi:type="dcterms:W3CDTF">2015-07-01T04:59:00Z</dcterms:modified>
</cp:coreProperties>
</file>