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CE2" w:rsidRPr="005B74AF" w:rsidRDefault="00177CE2" w:rsidP="0099387C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177CE2" w:rsidRPr="0099387C" w:rsidRDefault="00177CE2" w:rsidP="0099387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Б1.Б.17</w:t>
      </w:r>
      <w:r w:rsidRPr="006C5E4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Экономика организации (предприятия)</w:t>
      </w:r>
    </w:p>
    <w:p w:rsidR="00177CE2" w:rsidRDefault="00177CE2" w:rsidP="0099387C">
      <w:pPr>
        <w:spacing w:after="0" w:line="240" w:lineRule="auto"/>
        <w:ind w:left="360" w:firstLine="18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4,5</w:t>
      </w:r>
    </w:p>
    <w:p w:rsidR="00177CE2" w:rsidRPr="00457F3D" w:rsidRDefault="00177CE2" w:rsidP="0099387C">
      <w:pPr>
        <w:spacing w:after="0" w:line="240" w:lineRule="auto"/>
        <w:ind w:left="360" w:firstLine="18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360</w:t>
      </w:r>
    </w:p>
    <w:p w:rsidR="00177CE2" w:rsidRPr="00F41C53" w:rsidRDefault="00177CE2" w:rsidP="0099387C">
      <w:pPr>
        <w:spacing w:after="0" w:line="240" w:lineRule="auto"/>
        <w:ind w:left="360" w:firstLine="1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10</w:t>
      </w:r>
    </w:p>
    <w:p w:rsidR="00177CE2" w:rsidRPr="001F3FE6" w:rsidRDefault="00177CE2" w:rsidP="0099387C">
      <w:pPr>
        <w:spacing w:after="0" w:line="240" w:lineRule="auto"/>
        <w:ind w:left="360" w:firstLine="18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экзамен</w:t>
      </w:r>
    </w:p>
    <w:p w:rsidR="00177CE2" w:rsidRDefault="00177CE2" w:rsidP="0099387C">
      <w:pPr>
        <w:spacing w:after="0" w:line="240" w:lineRule="auto"/>
        <w:ind w:left="360" w:firstLine="180"/>
        <w:jc w:val="both"/>
        <w:rPr>
          <w:rFonts w:ascii="Times New Roman" w:hAnsi="Times New Roman"/>
          <w:b/>
          <w:sz w:val="28"/>
          <w:szCs w:val="28"/>
        </w:rPr>
      </w:pPr>
    </w:p>
    <w:p w:rsidR="00177CE2" w:rsidRDefault="00177CE2" w:rsidP="0099387C">
      <w:pPr>
        <w:spacing w:after="0" w:line="240" w:lineRule="auto"/>
        <w:ind w:left="360" w:firstLine="18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177CE2" w:rsidRPr="0099387C" w:rsidRDefault="00177CE2" w:rsidP="00E60636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99387C">
        <w:rPr>
          <w:rFonts w:ascii="Times New Roman" w:hAnsi="Times New Roman"/>
          <w:sz w:val="28"/>
          <w:szCs w:val="28"/>
        </w:rPr>
        <w:t xml:space="preserve">Дисциплина «Экономика организации (предприятия)» включена в базовую часть учебного плана подготовки специалистов по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99387C">
        <w:rPr>
          <w:rFonts w:ascii="Times New Roman" w:hAnsi="Times New Roman"/>
          <w:sz w:val="28"/>
          <w:szCs w:val="28"/>
        </w:rPr>
        <w:t xml:space="preserve"> 38.05.01  </w:t>
      </w:r>
      <w:r w:rsidRPr="0099387C">
        <w:rPr>
          <w:rFonts w:ascii="Times New Roman" w:hAnsi="Times New Roman"/>
          <w:i/>
          <w:sz w:val="28"/>
          <w:szCs w:val="28"/>
        </w:rPr>
        <w:t>Экономическая безопасность.</w:t>
      </w:r>
    </w:p>
    <w:p w:rsidR="00177CE2" w:rsidRPr="0099387C" w:rsidRDefault="00177CE2" w:rsidP="00E60636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99387C">
        <w:rPr>
          <w:rFonts w:ascii="Times New Roman" w:hAnsi="Times New Roman"/>
          <w:sz w:val="28"/>
          <w:szCs w:val="28"/>
        </w:rPr>
        <w:t xml:space="preserve">Содержание дисциплины обеспечивает преемственность и взаимосвязь с </w:t>
      </w:r>
      <w:r>
        <w:rPr>
          <w:rFonts w:ascii="Times New Roman" w:hAnsi="Times New Roman"/>
          <w:sz w:val="28"/>
          <w:szCs w:val="28"/>
        </w:rPr>
        <w:t>дисциплинами</w:t>
      </w:r>
      <w:r w:rsidRPr="00E60636">
        <w:rPr>
          <w:rFonts w:ascii="Times New Roman" w:hAnsi="Times New Roman"/>
          <w:sz w:val="28"/>
          <w:szCs w:val="28"/>
        </w:rPr>
        <w:t>:</w:t>
      </w:r>
      <w:r w:rsidRPr="0099387C">
        <w:rPr>
          <w:rFonts w:ascii="Times New Roman" w:hAnsi="Times New Roman"/>
          <w:sz w:val="28"/>
          <w:szCs w:val="28"/>
        </w:rPr>
        <w:t xml:space="preserve"> «Экономическая теория», «Экономический анализ», «Статистика», «Финансы», «Управление организацией», «Налоги и налогообложение», «Экономическая безопасность», «Аудит», «Оценка рисков».</w:t>
      </w:r>
    </w:p>
    <w:p w:rsidR="00177CE2" w:rsidRDefault="00177CE2" w:rsidP="0099387C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sz w:val="28"/>
          <w:szCs w:val="28"/>
        </w:rPr>
      </w:pPr>
    </w:p>
    <w:p w:rsidR="00177CE2" w:rsidRPr="0090632E" w:rsidRDefault="00177CE2" w:rsidP="0099387C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0632E"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177CE2" w:rsidRPr="00E60636" w:rsidRDefault="00177CE2" w:rsidP="0099387C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E60636">
        <w:rPr>
          <w:rFonts w:ascii="Times New Roman" w:hAnsi="Times New Roman"/>
          <w:sz w:val="28"/>
          <w:szCs w:val="28"/>
        </w:rPr>
        <w:t xml:space="preserve">       </w:t>
      </w:r>
      <w:r w:rsidRPr="00E60636">
        <w:rPr>
          <w:rFonts w:ascii="Times New Roman" w:hAnsi="Times New Roman"/>
          <w:color w:val="000000"/>
          <w:sz w:val="28"/>
          <w:szCs w:val="28"/>
        </w:rPr>
        <w:t>Целью освоения дисциплины «Экономика организации (предприятия)» состоит в получении студентами знаний основ экономики коммерческих структур, знаний методики расчета экономических показателей, представления о практических навыках применения различных приемов и способов применения экономических показателей, характеризующих условия и результаты деятельности предприятий в зависимости от их отраслевой принадлежности.</w:t>
      </w:r>
    </w:p>
    <w:p w:rsidR="00177CE2" w:rsidRPr="00E60636" w:rsidRDefault="00177CE2" w:rsidP="00E60636">
      <w:pPr>
        <w:spacing w:after="0" w:line="240" w:lineRule="auto"/>
        <w:ind w:left="540"/>
        <w:rPr>
          <w:rFonts w:ascii="Times New Roman" w:hAnsi="Times New Roman"/>
          <w:color w:val="000000"/>
          <w:sz w:val="28"/>
          <w:szCs w:val="28"/>
        </w:rPr>
      </w:pPr>
      <w:r w:rsidRPr="00E60636">
        <w:rPr>
          <w:rFonts w:ascii="Times New Roman" w:hAnsi="Times New Roman"/>
          <w:color w:val="000000"/>
          <w:sz w:val="28"/>
          <w:szCs w:val="28"/>
        </w:rPr>
        <w:t>Задачи дисциплины:</w:t>
      </w:r>
    </w:p>
    <w:p w:rsidR="00177CE2" w:rsidRPr="00E60636" w:rsidRDefault="00177CE2" w:rsidP="00AB55E2">
      <w:pPr>
        <w:numPr>
          <w:ilvl w:val="0"/>
          <w:numId w:val="2"/>
        </w:numPr>
        <w:tabs>
          <w:tab w:val="clear" w:pos="644"/>
          <w:tab w:val="num" w:pos="0"/>
          <w:tab w:val="left" w:pos="180"/>
          <w:tab w:val="left" w:pos="360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pacing w:val="-6"/>
          <w:sz w:val="28"/>
          <w:szCs w:val="28"/>
        </w:rPr>
      </w:pPr>
      <w:r w:rsidRPr="00E60636">
        <w:rPr>
          <w:rFonts w:ascii="Times New Roman" w:hAnsi="Times New Roman"/>
          <w:color w:val="000000"/>
          <w:spacing w:val="-6"/>
          <w:sz w:val="28"/>
          <w:szCs w:val="28"/>
        </w:rPr>
        <w:t>приобрести знания основ экономики коммерческих структур;</w:t>
      </w:r>
    </w:p>
    <w:p w:rsidR="00177CE2" w:rsidRPr="00E60636" w:rsidRDefault="00177CE2" w:rsidP="00AB55E2">
      <w:pPr>
        <w:numPr>
          <w:ilvl w:val="0"/>
          <w:numId w:val="2"/>
        </w:numPr>
        <w:tabs>
          <w:tab w:val="clear" w:pos="644"/>
          <w:tab w:val="num" w:pos="0"/>
          <w:tab w:val="left" w:pos="180"/>
          <w:tab w:val="left" w:pos="360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E60636">
        <w:rPr>
          <w:rFonts w:ascii="Times New Roman" w:hAnsi="Times New Roman"/>
          <w:color w:val="000000"/>
          <w:sz w:val="28"/>
          <w:szCs w:val="28"/>
        </w:rPr>
        <w:t>изучить методики расчета показателей деятельности организации;</w:t>
      </w:r>
    </w:p>
    <w:p w:rsidR="00177CE2" w:rsidRPr="00E60636" w:rsidRDefault="00177CE2" w:rsidP="00AB55E2">
      <w:pPr>
        <w:numPr>
          <w:ilvl w:val="0"/>
          <w:numId w:val="2"/>
        </w:numPr>
        <w:tabs>
          <w:tab w:val="clear" w:pos="644"/>
          <w:tab w:val="num" w:pos="0"/>
          <w:tab w:val="left" w:pos="180"/>
          <w:tab w:val="left" w:pos="360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E60636">
        <w:rPr>
          <w:rFonts w:ascii="Times New Roman" w:hAnsi="Times New Roman"/>
          <w:color w:val="000000"/>
          <w:sz w:val="28"/>
          <w:szCs w:val="28"/>
        </w:rPr>
        <w:t>овладеть знаниями и навыками в поиске и реализации неиспользованных резервов роста деятельности;</w:t>
      </w:r>
    </w:p>
    <w:p w:rsidR="00177CE2" w:rsidRPr="00E60636" w:rsidRDefault="00177CE2" w:rsidP="00AB55E2">
      <w:pPr>
        <w:numPr>
          <w:ilvl w:val="0"/>
          <w:numId w:val="2"/>
        </w:numPr>
        <w:tabs>
          <w:tab w:val="clear" w:pos="644"/>
          <w:tab w:val="num" w:pos="0"/>
          <w:tab w:val="left" w:pos="180"/>
          <w:tab w:val="left" w:pos="360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E60636">
        <w:rPr>
          <w:rFonts w:ascii="Times New Roman" w:hAnsi="Times New Roman"/>
          <w:color w:val="000000"/>
          <w:sz w:val="28"/>
          <w:szCs w:val="28"/>
        </w:rPr>
        <w:t>овладеть умением вырабатывать аргументированные выводы и разрабатывать рекомендации и предложения по результатам проведенного исследования с целью повышения эффективности деятельности организации.</w:t>
      </w:r>
      <w:r w:rsidRPr="00E60636">
        <w:rPr>
          <w:rFonts w:ascii="Times New Roman" w:hAnsi="Times New Roman"/>
          <w:b/>
          <w:sz w:val="28"/>
          <w:szCs w:val="28"/>
        </w:rPr>
        <w:t xml:space="preserve">     </w:t>
      </w:r>
    </w:p>
    <w:p w:rsidR="00177CE2" w:rsidRDefault="00177CE2" w:rsidP="0099387C">
      <w:pPr>
        <w:tabs>
          <w:tab w:val="left" w:pos="540"/>
        </w:tabs>
        <w:spacing w:after="0" w:line="240" w:lineRule="auto"/>
        <w:ind w:firstLine="540"/>
        <w:rPr>
          <w:rFonts w:ascii="Times New Roman" w:hAnsi="Times New Roman"/>
          <w:b/>
          <w:sz w:val="28"/>
          <w:szCs w:val="28"/>
        </w:rPr>
      </w:pPr>
    </w:p>
    <w:p w:rsidR="00177CE2" w:rsidRPr="00A904FD" w:rsidRDefault="00177CE2" w:rsidP="00E60636">
      <w:pPr>
        <w:tabs>
          <w:tab w:val="left" w:pos="540"/>
        </w:tabs>
        <w:spacing w:after="0" w:line="240" w:lineRule="auto"/>
        <w:ind w:firstLine="540"/>
        <w:rPr>
          <w:rFonts w:ascii="Times New Roman" w:hAnsi="Times New Roman"/>
          <w:b/>
          <w:sz w:val="28"/>
          <w:szCs w:val="28"/>
        </w:rPr>
      </w:pP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177CE2" w:rsidRPr="0090632E" w:rsidRDefault="00177CE2" w:rsidP="0099387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99387C">
        <w:rPr>
          <w:rFonts w:ascii="Times New Roman" w:hAnsi="Times New Roman"/>
          <w:sz w:val="28"/>
          <w:szCs w:val="28"/>
        </w:rPr>
        <w:t>Организация (предприятие) – основное звено экономики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9387C">
        <w:rPr>
          <w:rFonts w:ascii="Times New Roman" w:hAnsi="Times New Roman"/>
          <w:sz w:val="28"/>
          <w:szCs w:val="28"/>
        </w:rPr>
        <w:t>Экономические основы развития организации (предприятия)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9387C">
        <w:rPr>
          <w:rFonts w:ascii="Times New Roman" w:hAnsi="Times New Roman"/>
          <w:sz w:val="28"/>
          <w:szCs w:val="28"/>
        </w:rPr>
        <w:t>Экономические ресурсы организации (предприятия)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9387C">
        <w:rPr>
          <w:rFonts w:ascii="Times New Roman" w:hAnsi="Times New Roman"/>
          <w:sz w:val="28"/>
          <w:szCs w:val="28"/>
        </w:rPr>
        <w:t>Производственная и организационная структура предприятия. Организационная структура управления предприятием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9387C">
        <w:rPr>
          <w:rFonts w:ascii="Times New Roman" w:hAnsi="Times New Roman"/>
          <w:sz w:val="28"/>
          <w:szCs w:val="28"/>
        </w:rPr>
        <w:t xml:space="preserve">Организация </w:t>
      </w:r>
      <w:r>
        <w:rPr>
          <w:rFonts w:ascii="Times New Roman" w:hAnsi="Times New Roman"/>
          <w:sz w:val="28"/>
          <w:szCs w:val="28"/>
        </w:rPr>
        <w:t xml:space="preserve">производственной инфраструктуры. </w:t>
      </w:r>
      <w:r w:rsidRPr="0099387C">
        <w:rPr>
          <w:rFonts w:ascii="Times New Roman" w:hAnsi="Times New Roman"/>
          <w:sz w:val="28"/>
          <w:szCs w:val="28"/>
        </w:rPr>
        <w:t>Прогнозирование и планирование деятельности предприятия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9387C">
        <w:rPr>
          <w:rFonts w:ascii="Times New Roman" w:hAnsi="Times New Roman"/>
          <w:sz w:val="28"/>
          <w:szCs w:val="28"/>
        </w:rPr>
        <w:t>Затраты на производство и себестоимость продукции организаций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9387C">
        <w:rPr>
          <w:rFonts w:ascii="Times New Roman" w:hAnsi="Times New Roman"/>
          <w:sz w:val="28"/>
          <w:szCs w:val="28"/>
        </w:rPr>
        <w:t>Формирование цен на продукцию предприятия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9387C">
        <w:rPr>
          <w:rFonts w:ascii="Times New Roman" w:hAnsi="Times New Roman"/>
          <w:sz w:val="28"/>
          <w:szCs w:val="28"/>
        </w:rPr>
        <w:t>Качество и конкурентоспособность продукции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9387C">
        <w:rPr>
          <w:rFonts w:ascii="Times New Roman" w:hAnsi="Times New Roman"/>
          <w:sz w:val="28"/>
          <w:szCs w:val="28"/>
        </w:rPr>
        <w:t>Инновационная деятельность предприятия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9387C">
        <w:rPr>
          <w:rFonts w:ascii="Times New Roman" w:hAnsi="Times New Roman"/>
          <w:sz w:val="28"/>
          <w:szCs w:val="28"/>
        </w:rPr>
        <w:t>Инвестиционная деятельность предприятия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9387C">
        <w:rPr>
          <w:rFonts w:ascii="Times New Roman" w:hAnsi="Times New Roman"/>
          <w:sz w:val="28"/>
          <w:szCs w:val="28"/>
        </w:rPr>
        <w:t>Финансы предприятия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9387C">
        <w:rPr>
          <w:rFonts w:ascii="Times New Roman" w:hAnsi="Times New Roman"/>
          <w:sz w:val="28"/>
          <w:szCs w:val="28"/>
        </w:rPr>
        <w:t>Взаимоотношения предприятия с институтами финансово-кредитной системы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9387C">
        <w:rPr>
          <w:rFonts w:ascii="Times New Roman" w:hAnsi="Times New Roman"/>
          <w:sz w:val="28"/>
          <w:szCs w:val="28"/>
        </w:rPr>
        <w:t>Экономическая эффективность и расширенное воспроизводство в организации</w:t>
      </w:r>
      <w:r>
        <w:rPr>
          <w:rFonts w:ascii="Times New Roman" w:hAnsi="Times New Roman"/>
          <w:sz w:val="28"/>
          <w:szCs w:val="28"/>
        </w:rPr>
        <w:t>.</w:t>
      </w:r>
    </w:p>
    <w:p w:rsidR="00177CE2" w:rsidRDefault="00177CE2" w:rsidP="0099387C">
      <w:pPr>
        <w:tabs>
          <w:tab w:val="left" w:pos="720"/>
        </w:tabs>
        <w:spacing w:after="12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177CE2" w:rsidRPr="0090632E" w:rsidRDefault="00177CE2" w:rsidP="00E60636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90632E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177CE2" w:rsidRPr="0099387C" w:rsidRDefault="00177CE2" w:rsidP="00E6063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bookmarkStart w:id="0" w:name="sub_521"/>
      <w:bookmarkStart w:id="1" w:name="sub_5227"/>
      <w:bookmarkStart w:id="2" w:name="sub_5229"/>
      <w:r>
        <w:rPr>
          <w:rFonts w:ascii="Times New Roman" w:hAnsi="Times New Roman"/>
          <w:sz w:val="28"/>
          <w:szCs w:val="28"/>
        </w:rPr>
        <w:t xml:space="preserve">         </w:t>
      </w:r>
      <w:r w:rsidRPr="0090632E">
        <w:rPr>
          <w:rFonts w:ascii="Times New Roman" w:hAnsi="Times New Roman"/>
          <w:sz w:val="28"/>
          <w:szCs w:val="28"/>
        </w:rPr>
        <w:t xml:space="preserve">ПК-1: способность подготавливать исходные данные, необходимые для </w:t>
      </w:r>
      <w:bookmarkStart w:id="3" w:name="_GoBack"/>
      <w:bookmarkEnd w:id="3"/>
      <w:r w:rsidRPr="0090632E">
        <w:rPr>
          <w:rFonts w:ascii="Times New Roman" w:hAnsi="Times New Roman"/>
          <w:sz w:val="28"/>
          <w:szCs w:val="28"/>
        </w:rPr>
        <w:t>расчёта экономических и социально-экономических показателей, характеризующих деятельность хозяйствующих субъектов (</w:t>
      </w:r>
      <w:r w:rsidRPr="0099387C">
        <w:rPr>
          <w:rFonts w:ascii="Times New Roman" w:hAnsi="Times New Roman"/>
          <w:i/>
          <w:sz w:val="28"/>
          <w:szCs w:val="28"/>
        </w:rPr>
        <w:t>знать</w:t>
      </w:r>
      <w:r w:rsidRPr="0099387C">
        <w:rPr>
          <w:rFonts w:ascii="Times New Roman" w:hAnsi="Times New Roman"/>
          <w:color w:val="000000"/>
          <w:sz w:val="28"/>
          <w:szCs w:val="28"/>
        </w:rPr>
        <w:t xml:space="preserve"> основные понятия, категории и инструменты экономической теории и прикладных экономических дисциплин; способы систематизации и обобщения информации по используемым предприятием ресурсам; основы построения, расчёта и анализа современной системы экономических и финансовых показателей, характеризующих субъектов на микро- и макроуровне; источники и порядок получения информации о субъектах предпринимательства</w:t>
      </w:r>
      <w:r w:rsidRPr="0099387C">
        <w:rPr>
          <w:rFonts w:ascii="Times New Roman" w:hAnsi="Times New Roman"/>
          <w:sz w:val="28"/>
          <w:szCs w:val="28"/>
        </w:rPr>
        <w:t xml:space="preserve">; </w:t>
      </w:r>
      <w:r w:rsidRPr="0099387C">
        <w:rPr>
          <w:rFonts w:ascii="Times New Roman" w:hAnsi="Times New Roman"/>
          <w:i/>
          <w:sz w:val="28"/>
          <w:szCs w:val="28"/>
        </w:rPr>
        <w:t>уметь</w:t>
      </w:r>
      <w:r w:rsidRPr="0099387C">
        <w:rPr>
          <w:rFonts w:ascii="Times New Roman" w:hAnsi="Times New Roman"/>
          <w:color w:val="000000"/>
          <w:sz w:val="28"/>
          <w:szCs w:val="28"/>
        </w:rPr>
        <w:t xml:space="preserve"> анализировать во взаимосвязи экономические явления, процессы и институты на микро- и макроуровне; выявлять проблемы экономического характера при анализе конкретных ситуаций, предлагать способы их решения с учётом критериев социально-экономической эффективности, оценки рисков и возможных социально-экономических последствий</w:t>
      </w:r>
      <w:r w:rsidRPr="0099387C">
        <w:rPr>
          <w:rFonts w:ascii="Times New Roman" w:hAnsi="Times New Roman"/>
          <w:sz w:val="28"/>
          <w:szCs w:val="28"/>
        </w:rPr>
        <w:t xml:space="preserve">; </w:t>
      </w:r>
      <w:r w:rsidRPr="0099387C">
        <w:rPr>
          <w:rFonts w:ascii="Times New Roman" w:hAnsi="Times New Roman"/>
          <w:i/>
          <w:sz w:val="28"/>
          <w:szCs w:val="28"/>
        </w:rPr>
        <w:t>владеть</w:t>
      </w:r>
      <w:r w:rsidRPr="0099387C">
        <w:rPr>
          <w:rFonts w:ascii="Times New Roman" w:hAnsi="Times New Roman"/>
          <w:color w:val="000000"/>
          <w:sz w:val="28"/>
          <w:szCs w:val="28"/>
        </w:rPr>
        <w:t xml:space="preserve"> современными методами сбора, обработки и анализа экономических и социальных данных; методикой анализа потоков социально-экономической информации о состоянии и развитии рынков, деятельности корпораций, подготовки целевых обзорных статистических материалов; правилами и методикой анализа учетно-отчётной документации, проверки достоверности содержащейся в ней информации</w:t>
      </w:r>
      <w:r>
        <w:rPr>
          <w:rFonts w:ascii="Times New Roman" w:hAnsi="Times New Roman"/>
          <w:color w:val="000000"/>
          <w:sz w:val="32"/>
          <w:szCs w:val="32"/>
        </w:rPr>
        <w:t>)</w:t>
      </w:r>
      <w:r w:rsidRPr="0090632E">
        <w:rPr>
          <w:rFonts w:ascii="Times New Roman" w:hAnsi="Times New Roman"/>
          <w:sz w:val="28"/>
          <w:szCs w:val="28"/>
        </w:rPr>
        <w:t>;</w:t>
      </w:r>
    </w:p>
    <w:bookmarkEnd w:id="0"/>
    <w:p w:rsidR="00177CE2" w:rsidRPr="0090632E" w:rsidRDefault="00177CE2" w:rsidP="00E606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ПК-2</w:t>
      </w:r>
      <w:r w:rsidRPr="0090632E">
        <w:rPr>
          <w:rFonts w:ascii="Times New Roman" w:hAnsi="Times New Roman"/>
          <w:sz w:val="28"/>
          <w:szCs w:val="28"/>
        </w:rPr>
        <w:t xml:space="preserve">: </w:t>
      </w:r>
      <w:r w:rsidRPr="0099387C">
        <w:rPr>
          <w:rFonts w:ascii="Times New Roman" w:hAnsi="Times New Roman"/>
          <w:sz w:val="28"/>
          <w:szCs w:val="28"/>
        </w:rPr>
        <w:t xml:space="preserve">способен обосновывать выбор методик расчёта экономических показателей </w:t>
      </w:r>
      <w:r w:rsidRPr="0090632E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знать</w:t>
      </w:r>
      <w:r w:rsidRPr="0099387C">
        <w:rPr>
          <w:rFonts w:ascii="Times New Roman" w:hAnsi="Times New Roman"/>
          <w:color w:val="000000"/>
          <w:sz w:val="28"/>
          <w:szCs w:val="28"/>
        </w:rPr>
        <w:t xml:space="preserve"> методику проведения экономического анализа деятельности хозяйствующих субъектов; содержание и последовательность проведения комплексного экономического анализа</w:t>
      </w:r>
      <w:r w:rsidRPr="0099387C"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уметь</w:t>
      </w:r>
      <w:r w:rsidRPr="0099387C">
        <w:rPr>
          <w:rFonts w:ascii="Times New Roman" w:hAnsi="Times New Roman"/>
          <w:color w:val="000000"/>
          <w:sz w:val="28"/>
          <w:szCs w:val="28"/>
        </w:rPr>
        <w:t xml:space="preserve"> анализировать и интерпретировать финансовую, бухгалтерскую и иную учетную и отчетную информацию экономических субъектов с целью оценки эффективности их функционирования и принятия управленческих решений; осуществлять выбор инструментальных средств для обработки экономических данных в соответствии с поставленной задачей, анализировать результаты расчётов и обосновывать полученные выводы</w:t>
      </w:r>
      <w:r>
        <w:rPr>
          <w:rFonts w:ascii="Times New Roman" w:hAnsi="Times New Roman"/>
          <w:color w:val="000000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владеть</w:t>
      </w:r>
      <w:r w:rsidRPr="0099387C">
        <w:rPr>
          <w:rFonts w:ascii="Times New Roman" w:hAnsi="Times New Roman"/>
          <w:color w:val="000000"/>
          <w:sz w:val="28"/>
          <w:szCs w:val="28"/>
        </w:rPr>
        <w:t xml:space="preserve"> методами и приёмами анализа экономических явлений и процессов с помощью стандартных эконометрических моделей</w:t>
      </w:r>
      <w:r w:rsidRPr="0099387C">
        <w:rPr>
          <w:rFonts w:ascii="Times New Roman" w:hAnsi="Times New Roman"/>
          <w:sz w:val="32"/>
          <w:szCs w:val="32"/>
        </w:rPr>
        <w:t>.</w:t>
      </w:r>
      <w:r w:rsidRPr="0090632E">
        <w:rPr>
          <w:rFonts w:ascii="Times New Roman" w:hAnsi="Times New Roman"/>
          <w:sz w:val="28"/>
          <w:szCs w:val="28"/>
        </w:rPr>
        <w:t>);</w:t>
      </w:r>
    </w:p>
    <w:bookmarkEnd w:id="1"/>
    <w:p w:rsidR="00177CE2" w:rsidRDefault="00177CE2" w:rsidP="00E606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ПК-3</w:t>
      </w:r>
      <w:r w:rsidRPr="0090632E">
        <w:rPr>
          <w:rFonts w:ascii="Times New Roman" w:hAnsi="Times New Roman"/>
          <w:sz w:val="28"/>
          <w:szCs w:val="28"/>
        </w:rPr>
        <w:t xml:space="preserve">: </w:t>
      </w:r>
      <w:r w:rsidRPr="000B1784">
        <w:rPr>
          <w:rFonts w:ascii="Times New Roman" w:hAnsi="Times New Roman"/>
          <w:sz w:val="28"/>
          <w:szCs w:val="28"/>
        </w:rPr>
        <w:t xml:space="preserve">способен на основе типовых методик и действующей нормативно-правовой базы рассчитывать экономические и социально-экономические показатели, характеризующие деятельность хозяйствующих субъектов </w:t>
      </w:r>
      <w:r w:rsidRPr="0090632E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 xml:space="preserve">знать </w:t>
      </w:r>
      <w:r w:rsidRPr="000B1784">
        <w:rPr>
          <w:rFonts w:ascii="Times New Roman" w:hAnsi="Times New Roman"/>
          <w:sz w:val="28"/>
          <w:szCs w:val="28"/>
        </w:rPr>
        <w:t>назначение, экономическое содержание и методику расчёта показателей социально-экономической статистики; методы исчисления основных статистических характеристик, прогнозирование на основе статистических данных;</w:t>
      </w:r>
      <w:r>
        <w:rPr>
          <w:rFonts w:ascii="Times New Roman" w:hAnsi="Times New Roman"/>
          <w:sz w:val="28"/>
          <w:szCs w:val="28"/>
        </w:rPr>
        <w:t xml:space="preserve"> </w:t>
      </w:r>
      <w:r w:rsidRPr="000B1784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ть</w:t>
      </w:r>
      <w:r w:rsidRPr="000B1784">
        <w:rPr>
          <w:rFonts w:ascii="Times New Roman" w:hAnsi="Times New Roman"/>
          <w:i/>
          <w:sz w:val="28"/>
          <w:szCs w:val="28"/>
        </w:rPr>
        <w:t xml:space="preserve"> </w:t>
      </w:r>
      <w:r w:rsidRPr="000B1784">
        <w:rPr>
          <w:rFonts w:ascii="Times New Roman" w:hAnsi="Times New Roman"/>
          <w:sz w:val="28"/>
          <w:szCs w:val="28"/>
        </w:rPr>
        <w:t>рассчитывать на основе типовых методик и действующей нормативно-правовой базы экономические и социально-экономические показатели деятельности хозяйствующих субъектов; анализировать динамику макро- и микроэкономических показателей, использовать полученные данные для решения профессиональных задач; оценивать эффективность работы хозяйствующего субъекта, в том числе его структурных подразделений и работников; выявлять тенденции изменения  социально-экономических показателей;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владеть </w:t>
      </w:r>
      <w:r w:rsidRPr="000B1784">
        <w:rPr>
          <w:rFonts w:ascii="Times New Roman" w:hAnsi="Times New Roman"/>
          <w:sz w:val="28"/>
          <w:szCs w:val="28"/>
        </w:rPr>
        <w:t>навыками прогнозирования развития хозяйственных процессов; современными методиками расчёта и анализа социально-экономических показателей, характеризующих экономические процессы и явления на микро- и макроуровне; навыками и правилами расчёта основных экономических параметров деятельности предприятия, организации, учреждения; методами оценки эффективности работы предприятия, организации, учреждения</w:t>
      </w:r>
      <w:r w:rsidRPr="000B1784">
        <w:rPr>
          <w:rFonts w:ascii="Times New Roman" w:hAnsi="Times New Roman"/>
          <w:sz w:val="32"/>
          <w:szCs w:val="32"/>
        </w:rPr>
        <w:t>.</w:t>
      </w:r>
      <w:r w:rsidRPr="0090632E">
        <w:rPr>
          <w:rFonts w:ascii="Times New Roman" w:hAnsi="Times New Roman"/>
          <w:sz w:val="28"/>
          <w:szCs w:val="28"/>
        </w:rPr>
        <w:t>);</w:t>
      </w:r>
    </w:p>
    <w:p w:rsidR="00177CE2" w:rsidRPr="0090632E" w:rsidRDefault="00177CE2" w:rsidP="00E606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ПК-22: </w:t>
      </w:r>
      <w:r w:rsidRPr="000468C3">
        <w:rPr>
          <w:rFonts w:ascii="Times New Roman" w:hAnsi="Times New Roman"/>
          <w:sz w:val="28"/>
          <w:szCs w:val="28"/>
        </w:rPr>
        <w:t>способен применять при решении профессиональных задач психологические методы, средства и приёмы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i/>
          <w:sz w:val="28"/>
          <w:szCs w:val="28"/>
        </w:rPr>
        <w:t>знать</w:t>
      </w:r>
      <w:r w:rsidRPr="000468C3">
        <w:rPr>
          <w:rFonts w:ascii="Times New Roman" w:hAnsi="Times New Roman"/>
          <w:sz w:val="28"/>
          <w:szCs w:val="28"/>
        </w:rPr>
        <w:t xml:space="preserve"> основы построения, расчёта и анализа современной системы экономических и финансовых показателей, характеризующих деятельность хозяйствующих субъектов на микро- и макроуровне;</w:t>
      </w: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i/>
          <w:sz w:val="28"/>
          <w:szCs w:val="28"/>
        </w:rPr>
        <w:t>уметь</w:t>
      </w:r>
      <w:r w:rsidRPr="000468C3">
        <w:rPr>
          <w:rFonts w:ascii="Times New Roman" w:hAnsi="Times New Roman"/>
          <w:b/>
          <w:sz w:val="28"/>
          <w:szCs w:val="28"/>
        </w:rPr>
        <w:t xml:space="preserve"> </w:t>
      </w:r>
      <w:r w:rsidRPr="000468C3">
        <w:rPr>
          <w:rFonts w:ascii="Times New Roman" w:hAnsi="Times New Roman"/>
          <w:sz w:val="28"/>
          <w:szCs w:val="28"/>
        </w:rPr>
        <w:t>выявлять проблемы экономического характера при анализе конкретных ситуаций, предлагать способы их решения с учётом критериев социально-экономической эффективности, оценки рисков и возможных социально-экономических последствий;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владеть</w:t>
      </w:r>
      <w:r w:rsidRPr="000468C3">
        <w:rPr>
          <w:rFonts w:ascii="Times New Roman" w:hAnsi="Times New Roman"/>
          <w:sz w:val="28"/>
          <w:szCs w:val="28"/>
        </w:rPr>
        <w:t xml:space="preserve"> методикой анализа потоков социально-экономической информации о состоянии и развитии </w:t>
      </w:r>
      <w:r>
        <w:rPr>
          <w:rFonts w:ascii="Times New Roman" w:hAnsi="Times New Roman"/>
          <w:sz w:val="28"/>
          <w:szCs w:val="28"/>
        </w:rPr>
        <w:t>рынков, деятельности корпораций,</w:t>
      </w:r>
      <w:r w:rsidRPr="000468C3">
        <w:rPr>
          <w:rFonts w:ascii="Times New Roman" w:hAnsi="Times New Roman"/>
          <w:sz w:val="28"/>
          <w:szCs w:val="28"/>
        </w:rPr>
        <w:t xml:space="preserve"> подготовки целевых обз</w:t>
      </w:r>
      <w:r>
        <w:rPr>
          <w:rFonts w:ascii="Times New Roman" w:hAnsi="Times New Roman"/>
          <w:sz w:val="28"/>
          <w:szCs w:val="28"/>
        </w:rPr>
        <w:t>орных статистических материалов);</w:t>
      </w:r>
    </w:p>
    <w:p w:rsidR="00177CE2" w:rsidRPr="000468C3" w:rsidRDefault="00177CE2" w:rsidP="00E606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4" w:name="sub_5246"/>
      <w:bookmarkEnd w:id="2"/>
      <w:r>
        <w:rPr>
          <w:rFonts w:ascii="Times New Roman" w:hAnsi="Times New Roman"/>
          <w:sz w:val="28"/>
          <w:szCs w:val="28"/>
        </w:rPr>
        <w:t xml:space="preserve">           ПК-54</w:t>
      </w:r>
      <w:r w:rsidRPr="0090632E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468C3">
        <w:rPr>
          <w:rFonts w:ascii="Times New Roman" w:hAnsi="Times New Roman"/>
          <w:sz w:val="28"/>
          <w:szCs w:val="28"/>
        </w:rPr>
        <w:t>способен к проектированию, реализации, контролю и оценке результатов учебно-воспитательного процесса по экономическим дисциплинам в общеобразовательных учреждениях, образовательных учреждениях начального профессионального, среднего профессионального, высшего профессионального и дополнительного образования</w:t>
      </w:r>
      <w:r w:rsidRPr="0090632E">
        <w:rPr>
          <w:rFonts w:ascii="Times New Roman" w:hAnsi="Times New Roman"/>
          <w:sz w:val="28"/>
          <w:szCs w:val="28"/>
        </w:rPr>
        <w:t xml:space="preserve"> </w:t>
      </w:r>
      <w:r w:rsidRPr="000468C3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знать</w:t>
      </w:r>
      <w:r w:rsidRPr="000468C3">
        <w:rPr>
          <w:rFonts w:ascii="Times New Roman" w:hAnsi="Times New Roman"/>
          <w:sz w:val="28"/>
          <w:szCs w:val="28"/>
        </w:rPr>
        <w:t xml:space="preserve"> закономерности функционирования современной экономики на микро- и макроуровне; основы построения, расчёта и анализа современной системы экономических и финансовых показателей, характеризующих деятельность хозяйствующих субъектов на микро- и макроуровне;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уметь</w:t>
      </w:r>
      <w:r w:rsidRPr="000468C3">
        <w:rPr>
          <w:rFonts w:ascii="Times New Roman" w:hAnsi="Times New Roman"/>
          <w:sz w:val="28"/>
          <w:szCs w:val="28"/>
        </w:rPr>
        <w:t xml:space="preserve"> рассчитывать на основе типовых методик и действующей нормативно-правовой базы экономические и социально-экономические показатели деятельности хозяйствующих субъектов; анализировать динамику макро- и микроэкономических показателей, использовать полученные данные для решения профессиональных задач; оценивать эффективность работы хозяйствующего субъекта, в том числе его структурных подразделений и работников; выявлять тенденции изменения  социально-экономических показателей;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владеть </w:t>
      </w:r>
      <w:r w:rsidRPr="000468C3">
        <w:rPr>
          <w:rFonts w:ascii="Times New Roman" w:hAnsi="Times New Roman"/>
          <w:sz w:val="28"/>
          <w:szCs w:val="28"/>
        </w:rPr>
        <w:t xml:space="preserve"> навыками прогнозирования развития хозяйственных процессов; современными методиками расчёта и анализа социально-экономических показателей, характеризующих экономические процессы и явления на микро- и макроуровне; навыками и правилами расчёта основных экономических параметров деятельности предприятия, организации, учреждения; методами оценки эффективности работы предприятия, организации, учреждения).</w:t>
      </w:r>
    </w:p>
    <w:bookmarkEnd w:id="4"/>
    <w:p w:rsidR="00177CE2" w:rsidRPr="0090632E" w:rsidRDefault="00177CE2" w:rsidP="00E60636">
      <w:pPr>
        <w:spacing w:before="120" w:after="0" w:line="12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177CE2" w:rsidRDefault="00177CE2" w:rsidP="000468C3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BA4D9B">
        <w:rPr>
          <w:rFonts w:ascii="Times New Roman" w:hAnsi="Times New Roman"/>
          <w:b/>
          <w:sz w:val="28"/>
          <w:szCs w:val="28"/>
        </w:rPr>
        <w:t xml:space="preserve">  </w:t>
      </w:r>
    </w:p>
    <w:p w:rsidR="00177CE2" w:rsidRDefault="00177CE2" w:rsidP="00E60636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</w:p>
    <w:p w:rsidR="00177CE2" w:rsidRPr="000468C3" w:rsidRDefault="00177CE2" w:rsidP="00E60636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  </w:t>
      </w:r>
      <w:r w:rsidRPr="000468C3">
        <w:rPr>
          <w:rFonts w:ascii="Times New Roman" w:hAnsi="Times New Roman"/>
          <w:iCs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</w:t>
      </w:r>
      <w:r w:rsidRPr="000468C3">
        <w:rPr>
          <w:rFonts w:ascii="Times New Roman" w:hAnsi="Times New Roman"/>
          <w:i/>
          <w:iCs/>
          <w:sz w:val="28"/>
          <w:szCs w:val="28"/>
        </w:rPr>
        <w:t xml:space="preserve">деловые и ролевые игры, </w:t>
      </w:r>
      <w:r>
        <w:rPr>
          <w:rFonts w:ascii="Times New Roman" w:hAnsi="Times New Roman"/>
          <w:i/>
          <w:sz w:val="28"/>
          <w:szCs w:val="28"/>
        </w:rPr>
        <w:t>м</w:t>
      </w:r>
      <w:r w:rsidRPr="000468C3">
        <w:rPr>
          <w:rFonts w:ascii="Times New Roman" w:hAnsi="Times New Roman"/>
          <w:i/>
          <w:sz w:val="28"/>
          <w:szCs w:val="28"/>
        </w:rPr>
        <w:t>озговой штурм</w:t>
      </w:r>
      <w:r>
        <w:rPr>
          <w:rFonts w:ascii="Times New Roman" w:hAnsi="Times New Roman"/>
          <w:i/>
          <w:sz w:val="28"/>
          <w:szCs w:val="28"/>
        </w:rPr>
        <w:t>,</w:t>
      </w:r>
      <w:r w:rsidRPr="000468C3">
        <w:rPr>
          <w:rFonts w:ascii="Times New Roman" w:hAnsi="Times New Roman"/>
          <w:sz w:val="28"/>
          <w:szCs w:val="28"/>
        </w:rPr>
        <w:t xml:space="preserve"> </w:t>
      </w:r>
      <w:r w:rsidRPr="000468C3">
        <w:rPr>
          <w:rFonts w:ascii="Times New Roman" w:hAnsi="Times New Roman"/>
          <w:i/>
          <w:iCs/>
          <w:sz w:val="28"/>
          <w:szCs w:val="28"/>
        </w:rPr>
        <w:t xml:space="preserve">разбор конкретных ситуаций, групповые дискуссии, </w:t>
      </w:r>
      <w:r>
        <w:rPr>
          <w:rFonts w:ascii="Times New Roman" w:hAnsi="Times New Roman"/>
          <w:i/>
          <w:iCs/>
          <w:sz w:val="28"/>
          <w:szCs w:val="28"/>
        </w:rPr>
        <w:t xml:space="preserve">             </w:t>
      </w:r>
      <w:r w:rsidRPr="000468C3">
        <w:rPr>
          <w:rFonts w:ascii="Times New Roman" w:hAnsi="Times New Roman"/>
          <w:i/>
          <w:iCs/>
          <w:sz w:val="28"/>
          <w:szCs w:val="28"/>
        </w:rPr>
        <w:t>обсуждение в микрогруппах.</w:t>
      </w:r>
    </w:p>
    <w:p w:rsidR="00177CE2" w:rsidRPr="00E60636" w:rsidRDefault="00177CE2" w:rsidP="00E60636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  </w:t>
      </w:r>
      <w:r w:rsidRPr="000468C3">
        <w:rPr>
          <w:rFonts w:ascii="Times New Roman" w:hAnsi="Times New Roman"/>
          <w:iCs/>
          <w:sz w:val="28"/>
          <w:szCs w:val="28"/>
        </w:rPr>
        <w:t xml:space="preserve">С целью формирования и развития профессиональных навыков студентов предлагается использовать </w:t>
      </w:r>
      <w:r w:rsidRPr="000468C3">
        <w:rPr>
          <w:rFonts w:ascii="Times New Roman" w:hAnsi="Times New Roman"/>
          <w:i/>
          <w:iCs/>
          <w:sz w:val="28"/>
          <w:szCs w:val="28"/>
        </w:rPr>
        <w:t>проектную технологию, визуальные презентации</w:t>
      </w:r>
      <w:r w:rsidRPr="000468C3">
        <w:rPr>
          <w:rFonts w:ascii="Times New Roman" w:hAnsi="Times New Roman"/>
          <w:iCs/>
          <w:sz w:val="28"/>
          <w:szCs w:val="28"/>
        </w:rPr>
        <w:t xml:space="preserve"> теоретического материала.</w:t>
      </w:r>
    </w:p>
    <w:p w:rsidR="00177CE2" w:rsidRDefault="00177CE2" w:rsidP="00E60636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</w:p>
    <w:p w:rsidR="00177CE2" w:rsidRPr="005D4278" w:rsidRDefault="00177CE2" w:rsidP="0099387C">
      <w:pPr>
        <w:tabs>
          <w:tab w:val="left" w:pos="540"/>
          <w:tab w:val="left" w:pos="720"/>
        </w:tabs>
        <w:spacing w:after="0" w:line="100" w:lineRule="atLeast"/>
        <w:jc w:val="both"/>
        <w:rPr>
          <w:sz w:val="32"/>
          <w:szCs w:val="32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BA4D9B"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Составитель</w:t>
      </w:r>
      <w:r w:rsidRPr="002770B5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 w:rsidRPr="000468C3">
        <w:rPr>
          <w:rFonts w:ascii="Times New Roman" w:hAnsi="Times New Roman"/>
          <w:color w:val="000000"/>
          <w:spacing w:val="-8"/>
          <w:sz w:val="28"/>
          <w:szCs w:val="28"/>
        </w:rPr>
        <w:t>А.А. Распутин, канд. экон. наук, доцент</w:t>
      </w:r>
      <w:r w:rsidRPr="000468C3">
        <w:rPr>
          <w:rFonts w:ascii="Times New Roman" w:hAnsi="Times New Roman"/>
          <w:sz w:val="28"/>
          <w:szCs w:val="28"/>
        </w:rPr>
        <w:t>, кафедра отраслевых экономик</w:t>
      </w:r>
    </w:p>
    <w:p w:rsidR="00177CE2" w:rsidRDefault="00177CE2"/>
    <w:sectPr w:rsidR="00177CE2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363B8"/>
    <w:multiLevelType w:val="hybridMultilevel"/>
    <w:tmpl w:val="520CFA06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">
    <w:nsid w:val="78412B56"/>
    <w:multiLevelType w:val="hybridMultilevel"/>
    <w:tmpl w:val="6BC0059E"/>
    <w:lvl w:ilvl="0" w:tplc="DDCA3142">
      <w:start w:val="1"/>
      <w:numFmt w:val="bullet"/>
      <w:lvlText w:val="-"/>
      <w:lvlJc w:val="left"/>
      <w:pPr>
        <w:ind w:left="1287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49F4"/>
    <w:rsid w:val="000468C3"/>
    <w:rsid w:val="000825F2"/>
    <w:rsid w:val="000A0916"/>
    <w:rsid w:val="000B1784"/>
    <w:rsid w:val="00100219"/>
    <w:rsid w:val="0012684D"/>
    <w:rsid w:val="00135F17"/>
    <w:rsid w:val="00177CE2"/>
    <w:rsid w:val="0018252C"/>
    <w:rsid w:val="001F3FE6"/>
    <w:rsid w:val="00260C81"/>
    <w:rsid w:val="002770B5"/>
    <w:rsid w:val="00337AEA"/>
    <w:rsid w:val="00361E0B"/>
    <w:rsid w:val="00457F3D"/>
    <w:rsid w:val="005349F4"/>
    <w:rsid w:val="005B74AF"/>
    <w:rsid w:val="005D4278"/>
    <w:rsid w:val="005F4240"/>
    <w:rsid w:val="00603F2E"/>
    <w:rsid w:val="006C5E4B"/>
    <w:rsid w:val="0090632E"/>
    <w:rsid w:val="009120BF"/>
    <w:rsid w:val="0099387C"/>
    <w:rsid w:val="00A26929"/>
    <w:rsid w:val="00A904FD"/>
    <w:rsid w:val="00AB55E2"/>
    <w:rsid w:val="00B115C7"/>
    <w:rsid w:val="00BA4D9B"/>
    <w:rsid w:val="00BF7FF9"/>
    <w:rsid w:val="00DC72EB"/>
    <w:rsid w:val="00E60636"/>
    <w:rsid w:val="00F41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87C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4</Pages>
  <Words>1298</Words>
  <Characters>7402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8</cp:revision>
  <dcterms:created xsi:type="dcterms:W3CDTF">2015-02-19T04:25:00Z</dcterms:created>
  <dcterms:modified xsi:type="dcterms:W3CDTF">2015-07-01T03:55:00Z</dcterms:modified>
</cp:coreProperties>
</file>