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BF6" w:rsidRPr="000E7197" w:rsidRDefault="00A45BF6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A45BF6" w:rsidRPr="000E7197" w:rsidRDefault="00A45BF6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A45BF6" w:rsidRPr="001A248E" w:rsidRDefault="00A45BF6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ДВ.2.2 </w:t>
      </w:r>
      <w:r w:rsidRPr="00833075">
        <w:rPr>
          <w:szCs w:val="28"/>
        </w:rPr>
        <w:t xml:space="preserve"> </w:t>
      </w:r>
      <w:r w:rsidRPr="001A248E">
        <w:rPr>
          <w:szCs w:val="28"/>
        </w:rPr>
        <w:t>Психология самоорганизации учебно-профессиональной деятельности</w:t>
      </w:r>
    </w:p>
    <w:p w:rsidR="00A45BF6" w:rsidRPr="00833075" w:rsidRDefault="00A45BF6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A45BF6" w:rsidRPr="008A2ACC" w:rsidRDefault="00A45BF6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7</w:t>
      </w:r>
    </w:p>
    <w:p w:rsidR="00A45BF6" w:rsidRPr="00833075" w:rsidRDefault="00A45BF6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108</w:t>
      </w:r>
    </w:p>
    <w:p w:rsidR="00A45BF6" w:rsidRPr="002A3901" w:rsidRDefault="00A45BF6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3</w:t>
      </w:r>
    </w:p>
    <w:p w:rsidR="00A45BF6" w:rsidRPr="00833075" w:rsidRDefault="00A45BF6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A45BF6" w:rsidRPr="00833075" w:rsidRDefault="00A45BF6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A45BF6" w:rsidRPr="000E7197" w:rsidRDefault="00A45BF6" w:rsidP="000E7197">
      <w:pPr>
        <w:widowControl/>
        <w:spacing w:before="0" w:line="120" w:lineRule="auto"/>
        <w:ind w:left="357"/>
        <w:rPr>
          <w:szCs w:val="28"/>
        </w:rPr>
      </w:pPr>
    </w:p>
    <w:p w:rsidR="00A45BF6" w:rsidRPr="002A3901" w:rsidRDefault="00A45BF6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A45BF6" w:rsidRDefault="00A45BF6" w:rsidP="00327F1D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по выбору «</w:t>
      </w:r>
      <w:r w:rsidRPr="001A248E">
        <w:rPr>
          <w:szCs w:val="28"/>
        </w:rPr>
        <w:t>Психология самоорганизации учебно-профессиональной деятельности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A45BF6" w:rsidRPr="006E4685" w:rsidRDefault="00A45BF6" w:rsidP="00327F1D">
      <w:pPr>
        <w:spacing w:before="0" w:line="240" w:lineRule="auto"/>
        <w:ind w:firstLine="709"/>
        <w:rPr>
          <w:szCs w:val="28"/>
        </w:rPr>
      </w:pPr>
      <w:r w:rsidRPr="00411B57">
        <w:rPr>
          <w:szCs w:val="28"/>
        </w:rPr>
        <w:t>Освоение курса «Психология самоорганизации учебно-профессиональной деятельности необходимо при изучении следующих дисциплин: «Методика профессионального обучения», педагогической практики</w:t>
      </w:r>
      <w:r w:rsidRPr="005C6906">
        <w:rPr>
          <w:szCs w:val="28"/>
        </w:rPr>
        <w:t>.</w:t>
      </w:r>
    </w:p>
    <w:p w:rsidR="00A45BF6" w:rsidRDefault="00A45BF6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A45BF6" w:rsidRPr="00CB4A3F" w:rsidRDefault="00A45BF6" w:rsidP="001A248E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A45BF6" w:rsidRPr="00411B57" w:rsidRDefault="00A45BF6" w:rsidP="001A248E">
      <w:pPr>
        <w:spacing w:before="0" w:line="240" w:lineRule="auto"/>
        <w:ind w:firstLine="709"/>
        <w:rPr>
          <w:szCs w:val="28"/>
        </w:rPr>
      </w:pPr>
      <w:r w:rsidRPr="00411B57">
        <w:rPr>
          <w:szCs w:val="28"/>
        </w:rPr>
        <w:t>Основной целью освоения дисциплины является сформировать знания и умения рациональной самоорганизации личности в учебной и профессиональной деятельности.</w:t>
      </w:r>
    </w:p>
    <w:p w:rsidR="00A45BF6" w:rsidRPr="00411B57" w:rsidRDefault="00A45BF6" w:rsidP="001A248E">
      <w:pPr>
        <w:spacing w:before="0" w:line="240" w:lineRule="auto"/>
        <w:ind w:firstLine="709"/>
        <w:rPr>
          <w:szCs w:val="28"/>
        </w:rPr>
      </w:pPr>
      <w:r w:rsidRPr="00411B57">
        <w:rPr>
          <w:szCs w:val="28"/>
        </w:rPr>
        <w:t>Изучение курса способствует подготовке студента к решению следующих зада</w:t>
      </w:r>
      <w:r>
        <w:rPr>
          <w:szCs w:val="28"/>
        </w:rPr>
        <w:t>ч профессиональной деятельности:</w:t>
      </w:r>
    </w:p>
    <w:p w:rsidR="00A45BF6" w:rsidRPr="00411B57" w:rsidRDefault="00A45BF6" w:rsidP="001A248E">
      <w:pPr>
        <w:pStyle w:val="ConsPlusNormal"/>
        <w:widowControl/>
        <w:ind w:firstLine="54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411B57">
        <w:rPr>
          <w:rFonts w:ascii="Times New Roman" w:hAnsi="Times New Roman" w:cs="Times New Roman"/>
          <w:i/>
          <w:iCs/>
          <w:sz w:val="28"/>
          <w:szCs w:val="28"/>
        </w:rPr>
        <w:t xml:space="preserve"> области учебно-профессиональной деятельности: </w:t>
      </w:r>
    </w:p>
    <w:p w:rsidR="00A45BF6" w:rsidRPr="00411B57" w:rsidRDefault="00A45BF6" w:rsidP="001A248E">
      <w:pPr>
        <w:pStyle w:val="ConsPlusNormal"/>
        <w:widowControl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развитие профессиональных важных качеств современного специалиста;</w:t>
      </w:r>
    </w:p>
    <w:p w:rsidR="00A45BF6" w:rsidRPr="00411B57" w:rsidRDefault="00A45BF6" w:rsidP="001A248E">
      <w:pPr>
        <w:pStyle w:val="ConsPlusNormal"/>
        <w:widowControl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диагностика и прогнозирование развития личности будущих специалистов;</w:t>
      </w:r>
    </w:p>
    <w:p w:rsidR="00A45BF6" w:rsidRPr="00411B57" w:rsidRDefault="00A45BF6" w:rsidP="001A248E">
      <w:pPr>
        <w:pStyle w:val="ConsPlusNormal"/>
        <w:widowControl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анализ профессионально-педагогических ситуаций;</w:t>
      </w:r>
    </w:p>
    <w:p w:rsidR="00A45BF6" w:rsidRPr="00411B57" w:rsidRDefault="00A45BF6" w:rsidP="001A248E">
      <w:pPr>
        <w:pStyle w:val="ConsPlusNormal"/>
        <w:widowControl/>
        <w:numPr>
          <w:ilvl w:val="0"/>
          <w:numId w:val="5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воспитание будущих специалистов на основе индивидуального подхода, формирование духовных, нравственных ценностей;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411B57">
        <w:rPr>
          <w:rFonts w:ascii="Times New Roman" w:hAnsi="Times New Roman" w:cs="Times New Roman"/>
          <w:i/>
          <w:iCs/>
          <w:sz w:val="28"/>
          <w:szCs w:val="28"/>
        </w:rPr>
        <w:t xml:space="preserve"> области научно-исследовательской деятельности: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- участие  в исследованиях по проблемам подготовки специалистов;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- организация учебно-исследовательской работы обучающихся;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-  создание, распространение, применение новшеств и творчество в педагогическом процессе для решения профессионально-педагогических задач, применение технологии формирования креативных способностей при подготовке специалистов;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411B57">
        <w:rPr>
          <w:rFonts w:ascii="Times New Roman" w:hAnsi="Times New Roman" w:cs="Times New Roman"/>
          <w:i/>
          <w:iCs/>
          <w:sz w:val="28"/>
          <w:szCs w:val="28"/>
        </w:rPr>
        <w:t xml:space="preserve"> области образовательно-проектировочной деятельности: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411B57">
        <w:rPr>
          <w:rFonts w:ascii="Times New Roman" w:hAnsi="Times New Roman" w:cs="Times New Roman"/>
          <w:sz w:val="28"/>
          <w:szCs w:val="28"/>
        </w:rPr>
        <w:t>проектирование комплекса учебно-профессиональных целей, задач;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- прогнозирование результатов профессионально-педагогической деятельности;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- проектирование адаптация и применение индивидуализированных, деятельностно и личностно ориентированных технологий и методик профессионального обучения специалистов;</w:t>
      </w:r>
    </w:p>
    <w:p w:rsidR="00A45BF6" w:rsidRPr="00411B57" w:rsidRDefault="00A45BF6" w:rsidP="00540D18">
      <w:pPr>
        <w:pStyle w:val="ConsPlusNormal"/>
        <w:widowControl/>
        <w:tabs>
          <w:tab w:val="left" w:pos="720"/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- проектирование и организация коммуникативных взаимодействий и управление общением;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- проектирование форм, методов и средств контроля результатов процесса подготовки специалистов;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в</w:t>
      </w:r>
      <w:r w:rsidRPr="00411B57">
        <w:rPr>
          <w:rFonts w:ascii="Times New Roman" w:hAnsi="Times New Roman" w:cs="Times New Roman"/>
          <w:i/>
          <w:iCs/>
          <w:sz w:val="28"/>
          <w:szCs w:val="28"/>
        </w:rPr>
        <w:t xml:space="preserve"> области организационно-технологической деятельности: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>- организация учебно-производственного процесса через производительный труд обучающихся;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sz w:val="28"/>
          <w:szCs w:val="28"/>
        </w:rPr>
        <w:t xml:space="preserve">- организация образовательного процесса с применением эффективных технологий подготовки специалистов; </w:t>
      </w:r>
    </w:p>
    <w:p w:rsidR="00A45BF6" w:rsidRPr="00411B57" w:rsidRDefault="00A45BF6" w:rsidP="001A248E">
      <w:pPr>
        <w:pStyle w:val="ConsPlusNormal"/>
        <w:widowControl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11B57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Pr="00411B57">
        <w:rPr>
          <w:rFonts w:ascii="Times New Roman" w:hAnsi="Times New Roman" w:cs="Times New Roman"/>
          <w:sz w:val="28"/>
          <w:szCs w:val="28"/>
        </w:rPr>
        <w:t>использование учебно-технологической среды в практической подготовке специалистов;</w:t>
      </w:r>
    </w:p>
    <w:p w:rsidR="00A45BF6" w:rsidRPr="00411B57" w:rsidRDefault="00A45BF6" w:rsidP="001A248E">
      <w:pPr>
        <w:tabs>
          <w:tab w:val="left" w:pos="993"/>
        </w:tabs>
        <w:spacing w:before="0" w:line="240" w:lineRule="auto"/>
        <w:ind w:firstLine="709"/>
        <w:rPr>
          <w:szCs w:val="28"/>
        </w:rPr>
      </w:pPr>
      <w:r>
        <w:rPr>
          <w:i/>
          <w:iCs/>
          <w:szCs w:val="28"/>
        </w:rPr>
        <w:t>в</w:t>
      </w:r>
      <w:r w:rsidRPr="00411B57">
        <w:rPr>
          <w:i/>
          <w:iCs/>
          <w:szCs w:val="28"/>
        </w:rPr>
        <w:t xml:space="preserve"> области обучения рабочей профессии: </w:t>
      </w:r>
    </w:p>
    <w:p w:rsidR="00A45BF6" w:rsidRPr="00411B57" w:rsidRDefault="00A45BF6" w:rsidP="001A248E">
      <w:pPr>
        <w:tabs>
          <w:tab w:val="left" w:pos="3930"/>
        </w:tabs>
        <w:spacing w:before="0" w:line="240" w:lineRule="auto"/>
        <w:ind w:firstLine="709"/>
        <w:rPr>
          <w:szCs w:val="28"/>
        </w:rPr>
      </w:pPr>
      <w:r w:rsidRPr="00411B57">
        <w:rPr>
          <w:szCs w:val="28"/>
        </w:rPr>
        <w:t>- определение путей повышения производительности и безопасности труда, качества продукции и экономии ресурсов;</w:t>
      </w:r>
    </w:p>
    <w:p w:rsidR="00A45BF6" w:rsidRPr="00411B57" w:rsidRDefault="00A45BF6" w:rsidP="001A248E">
      <w:pPr>
        <w:tabs>
          <w:tab w:val="left" w:pos="3930"/>
        </w:tabs>
        <w:spacing w:before="0" w:line="240" w:lineRule="auto"/>
        <w:ind w:firstLine="709"/>
        <w:rPr>
          <w:szCs w:val="28"/>
        </w:rPr>
      </w:pPr>
      <w:r w:rsidRPr="00411B57">
        <w:rPr>
          <w:szCs w:val="28"/>
        </w:rPr>
        <w:t>- использование передовых отраслевых технологий в процессе обучения рабочей профессии;</w:t>
      </w:r>
    </w:p>
    <w:p w:rsidR="00A45BF6" w:rsidRPr="005C6906" w:rsidRDefault="00A45BF6" w:rsidP="001A248E">
      <w:pPr>
        <w:tabs>
          <w:tab w:val="left" w:pos="3930"/>
        </w:tabs>
        <w:spacing w:before="0" w:line="240" w:lineRule="auto"/>
        <w:ind w:firstLine="709"/>
        <w:rPr>
          <w:szCs w:val="28"/>
        </w:rPr>
      </w:pPr>
      <w:r w:rsidRPr="00411B57">
        <w:rPr>
          <w:szCs w:val="28"/>
        </w:rPr>
        <w:t>- организация производительного труда обучаемых</w:t>
      </w:r>
      <w:r w:rsidRPr="005C6906">
        <w:rPr>
          <w:szCs w:val="28"/>
        </w:rPr>
        <w:t>.</w:t>
      </w:r>
    </w:p>
    <w:p w:rsidR="00A45BF6" w:rsidRPr="008A2ACC" w:rsidRDefault="00A45BF6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A45BF6" w:rsidRDefault="00A45BF6" w:rsidP="00540D18">
      <w:pPr>
        <w:pStyle w:val="BodyText"/>
        <w:tabs>
          <w:tab w:val="left" w:pos="720"/>
        </w:tabs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A45BF6" w:rsidRPr="00411B57" w:rsidRDefault="00A45BF6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t xml:space="preserve">          </w:t>
      </w:r>
      <w:r w:rsidRPr="00411B57">
        <w:rPr>
          <w:i/>
          <w:iCs/>
          <w:szCs w:val="28"/>
        </w:rPr>
        <w:t xml:space="preserve">1. Учебная деятельность, основные характеристики и структура. Самоорганизация учебной деятельности. </w:t>
      </w:r>
      <w:r w:rsidRPr="00411B57">
        <w:rPr>
          <w:szCs w:val="28"/>
        </w:rPr>
        <w:t>Деятельность и ее структура. Особенности учебной деятельности, ее характеристика, функции. Особенности учебного труда студента. Диагностикарационального распределения времени в процессе подготовки к различным типам занятий (лекционным, практическим, лабораторным; коллоквиум, зачет,экзамен). Понятие самоорганизации, ее структура, значение в учебной деятельности. Пути формирования самомотивации. Педагогическое взаимодействие вшколе и вузе как основа успешной учебной деятельности.</w:t>
      </w:r>
    </w:p>
    <w:p w:rsidR="00A45BF6" w:rsidRPr="00411B57" w:rsidRDefault="00A45BF6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i/>
          <w:iCs/>
          <w:szCs w:val="28"/>
        </w:rPr>
      </w:pPr>
      <w:r>
        <w:rPr>
          <w:i/>
          <w:iCs/>
          <w:szCs w:val="28"/>
        </w:rPr>
        <w:t xml:space="preserve">          </w:t>
      </w:r>
      <w:r w:rsidRPr="00411B57">
        <w:rPr>
          <w:i/>
          <w:iCs/>
          <w:szCs w:val="28"/>
        </w:rPr>
        <w:t xml:space="preserve">2. Особенности вербального и невербального общения студента в учебной деятельности. </w:t>
      </w:r>
      <w:r w:rsidRPr="00411B57">
        <w:rPr>
          <w:szCs w:val="28"/>
        </w:rPr>
        <w:t>Особенности вербального и невербального общения в деятельности педагога. Речь, ее виды, функции и требования к ней. Устная и письменная речьучителя ф в педагогической деятельности. Речевое мастерство учителя: отречевых умений к мастерству оратора. Психологические приемы повышениядейственности речи. Рекомендации по организации общения на уроке.</w:t>
      </w:r>
    </w:p>
    <w:p w:rsidR="00A45BF6" w:rsidRPr="00411B57" w:rsidRDefault="00A45BF6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i/>
          <w:iCs/>
          <w:szCs w:val="28"/>
        </w:rPr>
      </w:pPr>
      <w:r>
        <w:rPr>
          <w:i/>
          <w:iCs/>
          <w:szCs w:val="28"/>
        </w:rPr>
        <w:t xml:space="preserve">          </w:t>
      </w:r>
      <w:r w:rsidRPr="00411B57">
        <w:rPr>
          <w:i/>
          <w:iCs/>
          <w:szCs w:val="28"/>
        </w:rPr>
        <w:t xml:space="preserve">3. Общеучебные умения и навыки как средство достижения учебного успеха. </w:t>
      </w:r>
      <w:r w:rsidRPr="00411B57">
        <w:rPr>
          <w:szCs w:val="28"/>
        </w:rPr>
        <w:t>Общеучебные умения и навыки как средство достижения учебного успеха. Виды общеучебных умений: 1) учебно-организационные (готовить реферат,курсовую; подготовка к семинару, к лабораторной работе и др.); 2) учебно-информационные (работа с книгой, умение слушать, сворачивать и разворачивать информацию); 3) учебно-интеллектуальные (конспектирование лекций, составление тезисов, аннотаций, резюме, наблюдение и др.).</w:t>
      </w:r>
    </w:p>
    <w:p w:rsidR="00A45BF6" w:rsidRPr="00411B57" w:rsidRDefault="00A45BF6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i/>
          <w:iCs/>
          <w:szCs w:val="28"/>
        </w:rPr>
        <w:t xml:space="preserve">          </w:t>
      </w:r>
      <w:r w:rsidRPr="00411B57">
        <w:rPr>
          <w:i/>
          <w:iCs/>
          <w:szCs w:val="28"/>
        </w:rPr>
        <w:t xml:space="preserve">4. Организационные умения и навыки. Мыслительные умения и навыки. </w:t>
      </w:r>
      <w:r w:rsidRPr="00411B57">
        <w:rPr>
          <w:szCs w:val="28"/>
        </w:rPr>
        <w:t>Организационные умения и навыки (целеполагание, умение планироватьсобственную учебную деятельность, организация рабочего места, организацияработы с учебной литературой и др.). Мыслительные умения и навыки (анализи синтез, индукция и дедукция, обобщение, классификация и др.).</w:t>
      </w:r>
    </w:p>
    <w:p w:rsidR="00A45BF6" w:rsidRPr="00411B57" w:rsidRDefault="00A45BF6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i/>
          <w:iCs/>
          <w:szCs w:val="28"/>
        </w:rPr>
      </w:pPr>
      <w:r>
        <w:rPr>
          <w:i/>
          <w:iCs/>
          <w:szCs w:val="28"/>
        </w:rPr>
        <w:t xml:space="preserve">          </w:t>
      </w:r>
      <w:r w:rsidRPr="00411B57">
        <w:rPr>
          <w:i/>
          <w:iCs/>
          <w:szCs w:val="28"/>
        </w:rPr>
        <w:t xml:space="preserve">5. Модальности: каналы приема и переработки информации и их роль в обеспечении учебного процесса. </w:t>
      </w:r>
      <w:r w:rsidRPr="00411B57">
        <w:rPr>
          <w:szCs w:val="28"/>
        </w:rPr>
        <w:t>Модальности: каналы приема и переработки информации и их роль в усвоении учебного материала учащимися. Учет биоритмов личности в процессесамообразования. Возможности темперамента. Создание условий для развитияинтеллектуальных способностей.</w:t>
      </w:r>
    </w:p>
    <w:p w:rsidR="00A45BF6" w:rsidRPr="00411B57" w:rsidRDefault="00A45BF6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i/>
          <w:iCs/>
          <w:szCs w:val="28"/>
        </w:rPr>
        <w:t xml:space="preserve">         </w:t>
      </w:r>
      <w:r w:rsidRPr="00411B57">
        <w:rPr>
          <w:i/>
          <w:iCs/>
          <w:szCs w:val="28"/>
        </w:rPr>
        <w:t xml:space="preserve">6. Психофизиология обучения. Память и учебный успех. Внимание как ресурс учебного успеха. </w:t>
      </w:r>
      <w:r w:rsidRPr="00411B57">
        <w:rPr>
          <w:szCs w:val="28"/>
        </w:rPr>
        <w:t>Психофизиология обучения. Память, ее виды и процессы (запоминание,воспроизведение, сохранение, узнавание, забывание). Сворачивание и разворачивание информации. Техника работы с книгой. Способы эффективного запоминания информации. Внимание как ресурс учебного успеха. Приемы, способствующие развитию внимания в учебной деятельности.</w:t>
      </w:r>
    </w:p>
    <w:p w:rsidR="00A45BF6" w:rsidRPr="00411B57" w:rsidRDefault="00A45BF6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i/>
          <w:iCs/>
          <w:szCs w:val="28"/>
        </w:rPr>
      </w:pPr>
      <w:r>
        <w:rPr>
          <w:i/>
          <w:iCs/>
          <w:szCs w:val="28"/>
        </w:rPr>
        <w:t xml:space="preserve">         </w:t>
      </w:r>
      <w:r w:rsidRPr="00411B57">
        <w:rPr>
          <w:i/>
          <w:iCs/>
          <w:szCs w:val="28"/>
        </w:rPr>
        <w:t xml:space="preserve">7. Организация самостоятельной работы как фактор самообразования студента. </w:t>
      </w:r>
      <w:r w:rsidRPr="00411B57">
        <w:rPr>
          <w:szCs w:val="28"/>
        </w:rPr>
        <w:t>Самостоятельность как качество личности, обеспечивающее результативность обучения. Виды самостоятельной работы студента в вузе (выполнениелабораторной работы, составление конспекта лекции, подготовка доклада, реферата и др.). Виды репродуктивных и творческих самостоятельных работ, характерных для процесса изучения специальных (методика решения задач,эксперимент и др.) и общетехнических (электротехника, физика и др.) предметов. Педагогические требования к самостоятельной работеучащихся. Построение программы саморазвития общеучебных умений и навыков.</w:t>
      </w:r>
    </w:p>
    <w:p w:rsidR="00A45BF6" w:rsidRPr="00411B57" w:rsidRDefault="00A45BF6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i/>
          <w:iCs/>
          <w:szCs w:val="28"/>
        </w:rPr>
      </w:pPr>
      <w:r>
        <w:rPr>
          <w:i/>
          <w:iCs/>
          <w:szCs w:val="28"/>
        </w:rPr>
        <w:t xml:space="preserve">          </w:t>
      </w:r>
      <w:r w:rsidRPr="00411B57">
        <w:rPr>
          <w:i/>
          <w:iCs/>
          <w:szCs w:val="28"/>
        </w:rPr>
        <w:t>8. Виды портфолио, их структура. Цели и задачи работы над портфолио.</w:t>
      </w:r>
    </w:p>
    <w:p w:rsidR="00A45BF6" w:rsidRPr="00411B57" w:rsidRDefault="00A45BF6" w:rsidP="00540D18">
      <w:pPr>
        <w:autoSpaceDE w:val="0"/>
        <w:autoSpaceDN w:val="0"/>
        <w:adjustRightInd w:val="0"/>
        <w:spacing w:before="0" w:line="240" w:lineRule="auto"/>
        <w:rPr>
          <w:szCs w:val="28"/>
        </w:rPr>
      </w:pPr>
      <w:r w:rsidRPr="00411B57">
        <w:rPr>
          <w:szCs w:val="28"/>
        </w:rPr>
        <w:t>Технология портфолио как организация оценивания студентом успехов, образовательных трудностей, а также путей их преодоления. Виды портфолио: портфолио-дневник, портфолио достижений, учебное портфолио. Использование портфолио как средство привития навыков анализа деятельности, самоорганизации, самоконтроля, самооценки, а также позитивного отношения к сторонней критике своей деятельности. Структура портфолио: а) работы самого студента и внешние оценки, б) самоанализ и самооценка.</w:t>
      </w:r>
    </w:p>
    <w:p w:rsidR="00A45BF6" w:rsidRDefault="00A45BF6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i/>
          <w:iCs/>
          <w:szCs w:val="28"/>
        </w:rPr>
        <w:t xml:space="preserve">          </w:t>
      </w:r>
      <w:r w:rsidRPr="00411B57">
        <w:rPr>
          <w:i/>
          <w:iCs/>
          <w:szCs w:val="28"/>
        </w:rPr>
        <w:t xml:space="preserve">9. Самооценка и рефлексия как факторы самоорганизации учебной деятельности. Проблемы принятия решений. </w:t>
      </w:r>
      <w:r w:rsidRPr="00411B57">
        <w:rPr>
          <w:szCs w:val="28"/>
        </w:rPr>
        <w:t>Самооценка и рефлексия как факторы самоорганизации учебной деятельности. Самоанализ, самооценка и самоконтроль учения, диагностика их сформированности. Профессиональное саморазвитие, саморегуляция, разрешениеконфликтных ситуаций. Развитие критичности мышления в учебной и профессиональной деятельности. Проблемы принятия решений.Индивидуальный стиль деятельности учителя  и его формирование. Выявление уровня педагогической направленности личности. Требованияк личности педагога. Диагностика заинтересованности в овладении профессиональными умениями.</w:t>
      </w:r>
    </w:p>
    <w:p w:rsidR="00A45BF6" w:rsidRPr="00411B57" w:rsidRDefault="00A45BF6" w:rsidP="00540D18">
      <w:pPr>
        <w:tabs>
          <w:tab w:val="left" w:pos="72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zCs w:val="28"/>
        </w:rPr>
        <w:t xml:space="preserve"> </w:t>
      </w:r>
    </w:p>
    <w:p w:rsidR="00A45BF6" w:rsidRDefault="00A45BF6" w:rsidP="00540D18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 xml:space="preserve">ими </w:t>
      </w:r>
      <w:r w:rsidRPr="00A8717A">
        <w:rPr>
          <w:szCs w:val="28"/>
        </w:rPr>
        <w:t>общекультурн</w:t>
      </w:r>
      <w:r>
        <w:rPr>
          <w:szCs w:val="28"/>
        </w:rPr>
        <w:t xml:space="preserve">ыми </w:t>
      </w:r>
      <w:r w:rsidRPr="00A8717A">
        <w:rPr>
          <w:szCs w:val="28"/>
        </w:rPr>
        <w:t>(ОК)</w:t>
      </w:r>
      <w:r>
        <w:rPr>
          <w:szCs w:val="28"/>
        </w:rPr>
        <w:t xml:space="preserve"> и </w:t>
      </w:r>
      <w:r w:rsidRPr="00206A37">
        <w:rPr>
          <w:szCs w:val="28"/>
        </w:rPr>
        <w:t>профессиональными (</w:t>
      </w:r>
      <w:r>
        <w:rPr>
          <w:szCs w:val="28"/>
        </w:rPr>
        <w:t xml:space="preserve">ПК) </w:t>
      </w:r>
      <w:r w:rsidRPr="00F06D43">
        <w:rPr>
          <w:szCs w:val="28"/>
        </w:rPr>
        <w:t>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A45BF6" w:rsidRDefault="00A45BF6" w:rsidP="00694C26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231CA">
        <w:rPr>
          <w:iCs/>
          <w:szCs w:val="28"/>
        </w:rPr>
        <w:t>ОК-</w:t>
      </w:r>
      <w:r>
        <w:rPr>
          <w:iCs/>
          <w:szCs w:val="28"/>
        </w:rPr>
        <w:t>6</w:t>
      </w:r>
      <w:r w:rsidRPr="002231CA">
        <w:rPr>
          <w:iCs/>
          <w:szCs w:val="28"/>
        </w:rPr>
        <w:t xml:space="preserve">: </w:t>
      </w:r>
      <w:r w:rsidRPr="006C5B29">
        <w:rPr>
          <w:szCs w:val="28"/>
        </w:rPr>
        <w:t>способен  к самоорганизации и самообразованию</w:t>
      </w:r>
      <w:r w:rsidRPr="002231CA">
        <w:rPr>
          <w:szCs w:val="28"/>
        </w:rPr>
        <w:t>;</w:t>
      </w:r>
    </w:p>
    <w:p w:rsidR="00A45BF6" w:rsidRPr="00327F1D" w:rsidRDefault="00A45BF6" w:rsidP="00FA2F31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327F1D">
        <w:rPr>
          <w:szCs w:val="28"/>
        </w:rPr>
        <w:t>ПК-</w:t>
      </w:r>
      <w:r>
        <w:rPr>
          <w:szCs w:val="28"/>
        </w:rPr>
        <w:t>9:</w:t>
      </w:r>
      <w:r w:rsidRPr="00327F1D">
        <w:rPr>
          <w:szCs w:val="28"/>
        </w:rPr>
        <w:t xml:space="preserve"> </w:t>
      </w:r>
      <w:r w:rsidRPr="003C6569">
        <w:rPr>
          <w:szCs w:val="28"/>
        </w:rPr>
        <w:t>готов</w:t>
      </w:r>
      <w:r>
        <w:rPr>
          <w:szCs w:val="28"/>
        </w:rPr>
        <w:t xml:space="preserve"> </w:t>
      </w:r>
      <w:r w:rsidRPr="003C6569">
        <w:rPr>
          <w:szCs w:val="28"/>
        </w:rPr>
        <w:t xml:space="preserve"> к формированию у обучающихся способности к профессиональному самовоспитанию</w:t>
      </w:r>
      <w:r>
        <w:rPr>
          <w:szCs w:val="28"/>
        </w:rPr>
        <w:t>.</w:t>
      </w:r>
    </w:p>
    <w:p w:rsidR="00A45BF6" w:rsidRPr="00573C30" w:rsidRDefault="00A45BF6" w:rsidP="00BF2AF2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pacing w:val="-6"/>
          <w:szCs w:val="28"/>
        </w:rPr>
        <w:t xml:space="preserve">         </w:t>
      </w:r>
    </w:p>
    <w:bookmarkEnd w:id="0"/>
    <w:p w:rsidR="00A45BF6" w:rsidRDefault="00A45BF6" w:rsidP="00371DD8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A45BF6" w:rsidRPr="00411B57" w:rsidRDefault="00A45BF6" w:rsidP="00540D18">
      <w:pPr>
        <w:spacing w:before="0" w:line="240" w:lineRule="auto"/>
        <w:rPr>
          <w:spacing w:val="-4"/>
          <w:szCs w:val="28"/>
        </w:rPr>
      </w:pPr>
      <w:r>
        <w:rPr>
          <w:i/>
          <w:sz w:val="32"/>
          <w:szCs w:val="32"/>
        </w:rPr>
        <w:t xml:space="preserve">        </w:t>
      </w:r>
      <w:r w:rsidRPr="00411B57">
        <w:rPr>
          <w:spacing w:val="-4"/>
          <w:szCs w:val="28"/>
        </w:rPr>
        <w:t>Учебный курс включает лекции, лекции-дискуссии, практические занятия с элементами проблемности.</w:t>
      </w:r>
    </w:p>
    <w:p w:rsidR="00A45BF6" w:rsidRPr="00411B57" w:rsidRDefault="00A45BF6" w:rsidP="00540D18">
      <w:pPr>
        <w:tabs>
          <w:tab w:val="left" w:pos="567"/>
        </w:tabs>
        <w:spacing w:before="0" w:line="240" w:lineRule="auto"/>
        <w:rPr>
          <w:szCs w:val="28"/>
        </w:rPr>
      </w:pPr>
      <w:r w:rsidRPr="00411B57">
        <w:rPr>
          <w:szCs w:val="28"/>
        </w:rPr>
        <w:tab/>
        <w:t xml:space="preserve">Дисциплина предполагает широкое использование в учебном процессе активных и интерактивных форм проведения занятий: ролевые игры, мастер-классы, просмотр видеофильмов, разбор конкретных ситуаций. </w:t>
      </w:r>
    </w:p>
    <w:p w:rsidR="00A45BF6" w:rsidRDefault="00A45BF6" w:rsidP="00540D18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 w:rsidRPr="00411B57">
        <w:rPr>
          <w:szCs w:val="28"/>
        </w:rPr>
        <w:t>С целью формирования и развития профессиональных навыков студентов п</w:t>
      </w:r>
      <w:r w:rsidRPr="00411B57">
        <w:rPr>
          <w:spacing w:val="-4"/>
          <w:szCs w:val="28"/>
        </w:rPr>
        <w:t>редлагается использовать проектную технологию и визуальные презентации теоретического материала, кейс-технологию</w:t>
      </w:r>
      <w:r w:rsidRPr="008F191B">
        <w:rPr>
          <w:szCs w:val="28"/>
        </w:rPr>
        <w:t>.</w:t>
      </w:r>
      <w:r>
        <w:rPr>
          <w:szCs w:val="28"/>
        </w:rPr>
        <w:t xml:space="preserve"> </w:t>
      </w:r>
      <w:r>
        <w:rPr>
          <w:color w:val="000000"/>
          <w:szCs w:val="28"/>
        </w:rPr>
        <w:t xml:space="preserve"> </w:t>
      </w:r>
    </w:p>
    <w:p w:rsidR="00A45BF6" w:rsidRPr="00573C30" w:rsidRDefault="00A45BF6" w:rsidP="00D86C9D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A45BF6" w:rsidRPr="00DA2E23" w:rsidRDefault="00A45BF6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>М.О. Рубцова,</w:t>
      </w:r>
      <w:r>
        <w:rPr>
          <w:iCs/>
          <w:szCs w:val="28"/>
        </w:rPr>
        <w:t xml:space="preserve"> </w:t>
      </w:r>
      <w:r>
        <w:rPr>
          <w:bCs/>
          <w:szCs w:val="28"/>
        </w:rPr>
        <w:t>канд. психол. наук,  доцент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A45BF6" w:rsidRDefault="00A45BF6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A45BF6" w:rsidSect="00371DD8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5BF6" w:rsidRDefault="00A45BF6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A45BF6" w:rsidRDefault="00A45BF6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BF6" w:rsidRPr="008B2971" w:rsidRDefault="00A45BF6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A45BF6" w:rsidRPr="008B2971" w:rsidRDefault="00A45BF6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BF6" w:rsidRDefault="00A45BF6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A45BF6" w:rsidRPr="008B2971" w:rsidRDefault="00A45BF6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5BF6" w:rsidRDefault="00A45BF6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A45BF6" w:rsidRDefault="00A45BF6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50983"/>
    <w:rsid w:val="00062C3D"/>
    <w:rsid w:val="00086076"/>
    <w:rsid w:val="00091AEB"/>
    <w:rsid w:val="000D1175"/>
    <w:rsid w:val="000D553D"/>
    <w:rsid w:val="000E385A"/>
    <w:rsid w:val="000E7197"/>
    <w:rsid w:val="000E79F8"/>
    <w:rsid w:val="000F3BFF"/>
    <w:rsid w:val="000F54FA"/>
    <w:rsid w:val="00106198"/>
    <w:rsid w:val="00150FC2"/>
    <w:rsid w:val="00151834"/>
    <w:rsid w:val="00153ED1"/>
    <w:rsid w:val="00166B42"/>
    <w:rsid w:val="00167EFC"/>
    <w:rsid w:val="001719FD"/>
    <w:rsid w:val="00174AC3"/>
    <w:rsid w:val="001A248E"/>
    <w:rsid w:val="001B551C"/>
    <w:rsid w:val="001E1381"/>
    <w:rsid w:val="00201E77"/>
    <w:rsid w:val="00202D17"/>
    <w:rsid w:val="00205C09"/>
    <w:rsid w:val="00206A37"/>
    <w:rsid w:val="002231CA"/>
    <w:rsid w:val="00293698"/>
    <w:rsid w:val="002938C9"/>
    <w:rsid w:val="002A3901"/>
    <w:rsid w:val="002A3B4F"/>
    <w:rsid w:val="002A74A3"/>
    <w:rsid w:val="00316456"/>
    <w:rsid w:val="00327F1D"/>
    <w:rsid w:val="0034449D"/>
    <w:rsid w:val="00352133"/>
    <w:rsid w:val="00361F3C"/>
    <w:rsid w:val="00371DD8"/>
    <w:rsid w:val="003B4FDA"/>
    <w:rsid w:val="003B6F45"/>
    <w:rsid w:val="003C5DA6"/>
    <w:rsid w:val="003C6569"/>
    <w:rsid w:val="003F6CD6"/>
    <w:rsid w:val="00403E1B"/>
    <w:rsid w:val="00406D58"/>
    <w:rsid w:val="00411B57"/>
    <w:rsid w:val="00466CDB"/>
    <w:rsid w:val="00490C58"/>
    <w:rsid w:val="00492064"/>
    <w:rsid w:val="004947A8"/>
    <w:rsid w:val="004A2D4E"/>
    <w:rsid w:val="004A4D9B"/>
    <w:rsid w:val="004B39EE"/>
    <w:rsid w:val="004C2556"/>
    <w:rsid w:val="004D47DA"/>
    <w:rsid w:val="004E7211"/>
    <w:rsid w:val="004F58E5"/>
    <w:rsid w:val="00540D18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6906"/>
    <w:rsid w:val="006448AA"/>
    <w:rsid w:val="0065745C"/>
    <w:rsid w:val="00694C26"/>
    <w:rsid w:val="006A19ED"/>
    <w:rsid w:val="006A611A"/>
    <w:rsid w:val="006C0377"/>
    <w:rsid w:val="006C4574"/>
    <w:rsid w:val="006C5B29"/>
    <w:rsid w:val="006E4685"/>
    <w:rsid w:val="006E511B"/>
    <w:rsid w:val="00715E8B"/>
    <w:rsid w:val="00720483"/>
    <w:rsid w:val="00721E04"/>
    <w:rsid w:val="00727368"/>
    <w:rsid w:val="00751011"/>
    <w:rsid w:val="00771D41"/>
    <w:rsid w:val="00776B63"/>
    <w:rsid w:val="0078418F"/>
    <w:rsid w:val="007B57A7"/>
    <w:rsid w:val="007E6E32"/>
    <w:rsid w:val="007E768C"/>
    <w:rsid w:val="008130CB"/>
    <w:rsid w:val="00833075"/>
    <w:rsid w:val="008374E7"/>
    <w:rsid w:val="00857A3E"/>
    <w:rsid w:val="00866BDE"/>
    <w:rsid w:val="00877793"/>
    <w:rsid w:val="008A2ACC"/>
    <w:rsid w:val="008A3D7F"/>
    <w:rsid w:val="008B2971"/>
    <w:rsid w:val="008B61CD"/>
    <w:rsid w:val="008F191B"/>
    <w:rsid w:val="009110F3"/>
    <w:rsid w:val="00917EBB"/>
    <w:rsid w:val="00936CC0"/>
    <w:rsid w:val="00940FA5"/>
    <w:rsid w:val="009463B2"/>
    <w:rsid w:val="00953098"/>
    <w:rsid w:val="009A1C61"/>
    <w:rsid w:val="009A6F08"/>
    <w:rsid w:val="009E043A"/>
    <w:rsid w:val="009E484A"/>
    <w:rsid w:val="009F118E"/>
    <w:rsid w:val="00A07BD2"/>
    <w:rsid w:val="00A13F6E"/>
    <w:rsid w:val="00A177F9"/>
    <w:rsid w:val="00A22DEE"/>
    <w:rsid w:val="00A3441C"/>
    <w:rsid w:val="00A45BF6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750D3"/>
    <w:rsid w:val="00B96825"/>
    <w:rsid w:val="00BB14C6"/>
    <w:rsid w:val="00BB4A44"/>
    <w:rsid w:val="00BE5EC1"/>
    <w:rsid w:val="00BF2AF2"/>
    <w:rsid w:val="00BF2CA3"/>
    <w:rsid w:val="00BF7619"/>
    <w:rsid w:val="00C1447C"/>
    <w:rsid w:val="00C174DD"/>
    <w:rsid w:val="00C26B88"/>
    <w:rsid w:val="00C33247"/>
    <w:rsid w:val="00C56447"/>
    <w:rsid w:val="00CB4A3F"/>
    <w:rsid w:val="00CB708B"/>
    <w:rsid w:val="00CE31B5"/>
    <w:rsid w:val="00CE36C6"/>
    <w:rsid w:val="00D35296"/>
    <w:rsid w:val="00D566E0"/>
    <w:rsid w:val="00D56E7C"/>
    <w:rsid w:val="00D643C5"/>
    <w:rsid w:val="00D86C9D"/>
    <w:rsid w:val="00D87A18"/>
    <w:rsid w:val="00D93A21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6A05"/>
    <w:rsid w:val="00F40E8C"/>
    <w:rsid w:val="00F65840"/>
    <w:rsid w:val="00F860C7"/>
    <w:rsid w:val="00FA2F31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0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917EBB"/>
    <w:rPr>
      <w:rFonts w:ascii="Cambria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160</TotalTime>
  <Pages>4</Pages>
  <Words>1265</Words>
  <Characters>7217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37</cp:revision>
  <dcterms:created xsi:type="dcterms:W3CDTF">2014-05-10T07:45:00Z</dcterms:created>
  <dcterms:modified xsi:type="dcterms:W3CDTF">2016-12-09T04:15:00Z</dcterms:modified>
</cp:coreProperties>
</file>