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3DB4" w:rsidRPr="000E7197" w:rsidRDefault="00B23DB4" w:rsidP="00017009">
      <w:pPr>
        <w:pStyle w:val="Heading5"/>
        <w:jc w:val="center"/>
        <w:rPr>
          <w:i w:val="0"/>
          <w:sz w:val="28"/>
          <w:szCs w:val="28"/>
        </w:rPr>
      </w:pPr>
      <w:r w:rsidRPr="002A74A3">
        <w:rPr>
          <w:i w:val="0"/>
          <w:sz w:val="28"/>
          <w:szCs w:val="28"/>
        </w:rPr>
        <w:t>АННОТАЦИЯ РАБОЧЕЙ ПРОГРАММЫ ДИСЦИПЛИНЫ</w:t>
      </w:r>
    </w:p>
    <w:p w:rsidR="00B23DB4" w:rsidRPr="000E7197" w:rsidRDefault="00B23DB4" w:rsidP="00017009">
      <w:pPr>
        <w:widowControl/>
        <w:spacing w:before="0" w:line="240" w:lineRule="auto"/>
        <w:jc w:val="center"/>
        <w:rPr>
          <w:sz w:val="24"/>
          <w:szCs w:val="24"/>
        </w:rPr>
      </w:pPr>
    </w:p>
    <w:p w:rsidR="00B23DB4" w:rsidRPr="004F56D4" w:rsidRDefault="00B23DB4" w:rsidP="00833075">
      <w:pPr>
        <w:widowControl/>
        <w:spacing w:before="0" w:line="240" w:lineRule="auto"/>
        <w:jc w:val="center"/>
        <w:rPr>
          <w:szCs w:val="28"/>
        </w:rPr>
      </w:pPr>
      <w:r>
        <w:rPr>
          <w:szCs w:val="28"/>
        </w:rPr>
        <w:t xml:space="preserve">Дисциплина </w:t>
      </w:r>
      <w:r w:rsidRPr="009F118E">
        <w:rPr>
          <w:szCs w:val="28"/>
        </w:rPr>
        <w:t>Б</w:t>
      </w:r>
      <w:r>
        <w:rPr>
          <w:szCs w:val="28"/>
        </w:rPr>
        <w:t>1</w:t>
      </w:r>
      <w:r w:rsidRPr="009F118E">
        <w:rPr>
          <w:szCs w:val="28"/>
        </w:rPr>
        <w:t>.</w:t>
      </w:r>
      <w:r>
        <w:rPr>
          <w:szCs w:val="28"/>
        </w:rPr>
        <w:t>В</w:t>
      </w:r>
      <w:r w:rsidRPr="009F118E">
        <w:rPr>
          <w:szCs w:val="28"/>
        </w:rPr>
        <w:t>.</w:t>
      </w:r>
      <w:r>
        <w:rPr>
          <w:szCs w:val="28"/>
        </w:rPr>
        <w:t xml:space="preserve">ОД.19 </w:t>
      </w:r>
      <w:r w:rsidRPr="00833075">
        <w:rPr>
          <w:szCs w:val="28"/>
        </w:rPr>
        <w:t xml:space="preserve"> </w:t>
      </w:r>
      <w:r w:rsidRPr="002839A7">
        <w:rPr>
          <w:szCs w:val="28"/>
        </w:rPr>
        <w:t>Методика воспитательной работы</w:t>
      </w:r>
      <w:r w:rsidRPr="004F56D4">
        <w:rPr>
          <w:szCs w:val="28"/>
        </w:rPr>
        <w:t xml:space="preserve"> </w:t>
      </w:r>
      <w:r>
        <w:rPr>
          <w:szCs w:val="28"/>
        </w:rPr>
        <w:t xml:space="preserve"> </w:t>
      </w:r>
    </w:p>
    <w:p w:rsidR="00B23DB4" w:rsidRPr="00833075" w:rsidRDefault="00B23DB4" w:rsidP="005B18A9">
      <w:pPr>
        <w:widowControl/>
        <w:spacing w:before="0" w:line="120" w:lineRule="auto"/>
        <w:rPr>
          <w:szCs w:val="28"/>
        </w:rPr>
      </w:pPr>
      <w:r>
        <w:rPr>
          <w:szCs w:val="28"/>
        </w:rPr>
        <w:t xml:space="preserve">                                                                       </w:t>
      </w:r>
    </w:p>
    <w:p w:rsidR="00B23DB4" w:rsidRPr="008A2ACC" w:rsidRDefault="00B23DB4" w:rsidP="00833075">
      <w:pPr>
        <w:widowControl/>
        <w:tabs>
          <w:tab w:val="left" w:pos="540"/>
        </w:tabs>
        <w:spacing w:before="0" w:line="240" w:lineRule="auto"/>
        <w:jc w:val="left"/>
        <w:rPr>
          <w:b/>
          <w:szCs w:val="28"/>
        </w:rPr>
      </w:pPr>
      <w:r>
        <w:rPr>
          <w:szCs w:val="28"/>
        </w:rPr>
        <w:t xml:space="preserve">        </w:t>
      </w:r>
      <w:r>
        <w:rPr>
          <w:b/>
          <w:szCs w:val="28"/>
        </w:rPr>
        <w:t xml:space="preserve">Семестр: </w:t>
      </w:r>
      <w:r>
        <w:rPr>
          <w:szCs w:val="28"/>
        </w:rPr>
        <w:t>7</w:t>
      </w:r>
    </w:p>
    <w:p w:rsidR="00B23DB4" w:rsidRPr="00833075" w:rsidRDefault="00B23DB4" w:rsidP="00833075">
      <w:pPr>
        <w:widowControl/>
        <w:tabs>
          <w:tab w:val="left" w:pos="540"/>
        </w:tabs>
        <w:spacing w:before="0" w:line="240" w:lineRule="auto"/>
        <w:rPr>
          <w:szCs w:val="28"/>
        </w:rPr>
      </w:pPr>
      <w:r>
        <w:rPr>
          <w:b/>
          <w:szCs w:val="28"/>
        </w:rPr>
        <w:t xml:space="preserve">        </w:t>
      </w:r>
      <w:r w:rsidRPr="00953098">
        <w:rPr>
          <w:b/>
          <w:szCs w:val="28"/>
        </w:rPr>
        <w:t xml:space="preserve">Количество часов: </w:t>
      </w:r>
      <w:r>
        <w:rPr>
          <w:szCs w:val="28"/>
        </w:rPr>
        <w:t>144</w:t>
      </w:r>
    </w:p>
    <w:p w:rsidR="00B23DB4" w:rsidRPr="002A3901" w:rsidRDefault="00B23DB4" w:rsidP="00833075">
      <w:pPr>
        <w:widowControl/>
        <w:tabs>
          <w:tab w:val="left" w:pos="540"/>
        </w:tabs>
        <w:spacing w:before="0" w:line="240" w:lineRule="auto"/>
        <w:rPr>
          <w:szCs w:val="28"/>
        </w:rPr>
      </w:pPr>
      <w:r>
        <w:rPr>
          <w:b/>
          <w:szCs w:val="28"/>
        </w:rPr>
        <w:t xml:space="preserve">        </w:t>
      </w:r>
      <w:r w:rsidRPr="000E385A">
        <w:rPr>
          <w:b/>
          <w:szCs w:val="28"/>
        </w:rPr>
        <w:t>Количество зачетных единиц:</w:t>
      </w:r>
      <w:r>
        <w:rPr>
          <w:b/>
          <w:szCs w:val="28"/>
        </w:rPr>
        <w:t xml:space="preserve"> </w:t>
      </w:r>
      <w:r>
        <w:rPr>
          <w:szCs w:val="28"/>
        </w:rPr>
        <w:t>4</w:t>
      </w:r>
    </w:p>
    <w:p w:rsidR="00B23DB4" w:rsidRPr="00833075" w:rsidRDefault="00B23DB4" w:rsidP="00833075">
      <w:pPr>
        <w:widowControl/>
        <w:tabs>
          <w:tab w:val="left" w:pos="540"/>
        </w:tabs>
        <w:spacing w:before="0" w:line="240" w:lineRule="auto"/>
        <w:rPr>
          <w:szCs w:val="28"/>
        </w:rPr>
      </w:pPr>
      <w:r>
        <w:rPr>
          <w:b/>
          <w:szCs w:val="28"/>
        </w:rPr>
        <w:t xml:space="preserve">        </w:t>
      </w:r>
      <w:r w:rsidRPr="00953098">
        <w:rPr>
          <w:b/>
          <w:szCs w:val="28"/>
        </w:rPr>
        <w:t>Промежуточная аттестация:</w:t>
      </w:r>
      <w:r>
        <w:rPr>
          <w:szCs w:val="28"/>
        </w:rPr>
        <w:t xml:space="preserve">  экзамен</w:t>
      </w:r>
    </w:p>
    <w:p w:rsidR="00B23DB4" w:rsidRPr="00833075" w:rsidRDefault="00B23DB4" w:rsidP="002A3B4F">
      <w:pPr>
        <w:widowControl/>
        <w:spacing w:before="0" w:line="120" w:lineRule="auto"/>
        <w:ind w:left="357" w:firstLine="357"/>
        <w:rPr>
          <w:szCs w:val="28"/>
        </w:rPr>
      </w:pPr>
    </w:p>
    <w:p w:rsidR="00B23DB4" w:rsidRPr="000E7197" w:rsidRDefault="00B23DB4" w:rsidP="000E7197">
      <w:pPr>
        <w:widowControl/>
        <w:spacing w:before="0" w:line="120" w:lineRule="auto"/>
        <w:ind w:left="357"/>
        <w:rPr>
          <w:szCs w:val="28"/>
        </w:rPr>
      </w:pPr>
    </w:p>
    <w:p w:rsidR="00B23DB4" w:rsidRPr="002A3901" w:rsidRDefault="00B23DB4" w:rsidP="00833075">
      <w:pPr>
        <w:widowControl/>
        <w:tabs>
          <w:tab w:val="left" w:pos="540"/>
        </w:tabs>
        <w:spacing w:before="0" w:line="240" w:lineRule="auto"/>
        <w:ind w:firstLine="539"/>
        <w:contextualSpacing/>
        <w:rPr>
          <w:b/>
          <w:szCs w:val="28"/>
        </w:rPr>
      </w:pPr>
      <w:r>
        <w:rPr>
          <w:b/>
          <w:szCs w:val="28"/>
        </w:rPr>
        <w:t>Место дисциплины в структуре О</w:t>
      </w:r>
      <w:r w:rsidRPr="00CB4A3F">
        <w:rPr>
          <w:b/>
          <w:szCs w:val="28"/>
        </w:rPr>
        <w:t>ОП:</w:t>
      </w:r>
      <w:r w:rsidRPr="00776B63">
        <w:rPr>
          <w:b/>
          <w:szCs w:val="28"/>
        </w:rPr>
        <w:t xml:space="preserve"> </w:t>
      </w:r>
    </w:p>
    <w:p w:rsidR="00B23DB4" w:rsidRDefault="00B23DB4" w:rsidP="00327F1D">
      <w:pPr>
        <w:widowControl/>
        <w:tabs>
          <w:tab w:val="left" w:pos="540"/>
        </w:tabs>
        <w:spacing w:before="0" w:line="240" w:lineRule="auto"/>
        <w:ind w:firstLine="539"/>
        <w:contextualSpacing/>
        <w:rPr>
          <w:szCs w:val="28"/>
        </w:rPr>
      </w:pPr>
      <w:r>
        <w:rPr>
          <w:szCs w:val="28"/>
        </w:rPr>
        <w:t>Обязательная дисциплина «</w:t>
      </w:r>
      <w:r w:rsidRPr="002839A7">
        <w:rPr>
          <w:szCs w:val="28"/>
        </w:rPr>
        <w:t>Методика воспитательной работы</w:t>
      </w:r>
      <w:r w:rsidRPr="00721E04">
        <w:rPr>
          <w:szCs w:val="28"/>
        </w:rPr>
        <w:t xml:space="preserve">» относится к </w:t>
      </w:r>
      <w:r>
        <w:rPr>
          <w:szCs w:val="28"/>
        </w:rPr>
        <w:t>вариативн</w:t>
      </w:r>
      <w:r w:rsidRPr="00833075">
        <w:rPr>
          <w:szCs w:val="28"/>
        </w:rPr>
        <w:t xml:space="preserve">ой </w:t>
      </w:r>
      <w:r w:rsidRPr="00721E04">
        <w:rPr>
          <w:szCs w:val="28"/>
        </w:rPr>
        <w:t>части учебного плана</w:t>
      </w:r>
      <w:r>
        <w:rPr>
          <w:szCs w:val="28"/>
        </w:rPr>
        <w:t xml:space="preserve"> подготовки бакалавров по направлению </w:t>
      </w:r>
      <w:r w:rsidRPr="00936CC0">
        <w:rPr>
          <w:szCs w:val="28"/>
        </w:rPr>
        <w:t>44.03.0</w:t>
      </w:r>
      <w:r>
        <w:rPr>
          <w:szCs w:val="28"/>
        </w:rPr>
        <w:t xml:space="preserve">4 </w:t>
      </w:r>
      <w:r w:rsidRPr="003F6CD6">
        <w:rPr>
          <w:i/>
        </w:rPr>
        <w:t>Профессиональное обучение (по отраслям)</w:t>
      </w:r>
      <w:r w:rsidRPr="00721E04">
        <w:rPr>
          <w:szCs w:val="28"/>
        </w:rPr>
        <w:t>.</w:t>
      </w:r>
    </w:p>
    <w:p w:rsidR="00B23DB4" w:rsidRDefault="00B23DB4" w:rsidP="00715E8B">
      <w:pPr>
        <w:widowControl/>
        <w:tabs>
          <w:tab w:val="left" w:pos="540"/>
          <w:tab w:val="left" w:pos="720"/>
        </w:tabs>
        <w:spacing w:before="0" w:line="240" w:lineRule="auto"/>
        <w:ind w:firstLine="540"/>
        <w:rPr>
          <w:szCs w:val="28"/>
        </w:rPr>
      </w:pPr>
      <w:r>
        <w:rPr>
          <w:szCs w:val="28"/>
        </w:rPr>
        <w:t>Дисциплина «</w:t>
      </w:r>
      <w:r w:rsidRPr="002839A7">
        <w:rPr>
          <w:szCs w:val="28"/>
        </w:rPr>
        <w:t>Методика воспитательной работы</w:t>
      </w:r>
      <w:r w:rsidRPr="00721E04">
        <w:rPr>
          <w:szCs w:val="28"/>
        </w:rPr>
        <w:t xml:space="preserve">» </w:t>
      </w:r>
      <w:r w:rsidRPr="002839A7">
        <w:rPr>
          <w:szCs w:val="28"/>
        </w:rPr>
        <w:t xml:space="preserve"> дает новые знания в области воспитательной работы, организации внеучебной деятельности, общей культуры и социализации личности. Способствует формированию профессионально-педагогических компетенций, связана с дисциплинами «Общая и профессиональная педагогика», «Общая психология», «Методика профессионального обучения» и др.</w:t>
      </w:r>
    </w:p>
    <w:p w:rsidR="00B23DB4" w:rsidRDefault="00B23DB4" w:rsidP="00715E8B">
      <w:pPr>
        <w:widowControl/>
        <w:tabs>
          <w:tab w:val="left" w:pos="540"/>
          <w:tab w:val="left" w:pos="720"/>
        </w:tabs>
        <w:spacing w:before="0" w:line="240" w:lineRule="auto"/>
        <w:ind w:firstLine="540"/>
        <w:rPr>
          <w:sz w:val="32"/>
          <w:szCs w:val="32"/>
        </w:rPr>
      </w:pPr>
    </w:p>
    <w:p w:rsidR="00B23DB4" w:rsidRPr="00CB4A3F" w:rsidRDefault="00B23DB4" w:rsidP="00253EBB">
      <w:pPr>
        <w:widowControl/>
        <w:tabs>
          <w:tab w:val="left" w:pos="360"/>
          <w:tab w:val="left" w:pos="540"/>
          <w:tab w:val="left" w:pos="720"/>
          <w:tab w:val="left" w:pos="900"/>
        </w:tabs>
        <w:spacing w:before="0" w:line="240" w:lineRule="auto"/>
        <w:ind w:firstLine="180"/>
        <w:rPr>
          <w:b/>
          <w:szCs w:val="28"/>
        </w:rPr>
      </w:pPr>
      <w:r>
        <w:rPr>
          <w:b/>
          <w:szCs w:val="28"/>
        </w:rPr>
        <w:t xml:space="preserve">       </w:t>
      </w:r>
      <w:r w:rsidRPr="00CB4A3F">
        <w:rPr>
          <w:b/>
          <w:szCs w:val="28"/>
        </w:rPr>
        <w:t xml:space="preserve">Цель </w:t>
      </w:r>
      <w:r w:rsidRPr="00CB4A3F">
        <w:rPr>
          <w:b/>
          <w:spacing w:val="-2"/>
          <w:szCs w:val="28"/>
        </w:rPr>
        <w:t xml:space="preserve"> и задачи освоения </w:t>
      </w:r>
      <w:r w:rsidRPr="00CB4A3F">
        <w:rPr>
          <w:b/>
          <w:szCs w:val="28"/>
        </w:rPr>
        <w:t xml:space="preserve"> дисциплины:  </w:t>
      </w:r>
    </w:p>
    <w:p w:rsidR="00B23DB4" w:rsidRPr="002839A7" w:rsidRDefault="00B23DB4" w:rsidP="00253EBB">
      <w:pPr>
        <w:tabs>
          <w:tab w:val="left" w:pos="360"/>
          <w:tab w:val="left" w:pos="540"/>
          <w:tab w:val="left" w:pos="720"/>
          <w:tab w:val="left" w:pos="900"/>
        </w:tabs>
        <w:spacing w:before="0" w:line="240" w:lineRule="auto"/>
        <w:ind w:firstLine="567"/>
        <w:rPr>
          <w:szCs w:val="28"/>
        </w:rPr>
      </w:pPr>
      <w:r>
        <w:rPr>
          <w:szCs w:val="28"/>
        </w:rPr>
        <w:t xml:space="preserve">  </w:t>
      </w:r>
      <w:r w:rsidRPr="002839A7">
        <w:rPr>
          <w:szCs w:val="28"/>
        </w:rPr>
        <w:t>Целью изучения дисциплины «Методика воспитательной работы» является формирование у студентов знаний и умений применения современных воспитательных технологий, проектирования воспитательных процессов адекватных функциям учреждений профессионального образования различных типов и видов, а также модели специалиста, которого они готовят.</w:t>
      </w:r>
    </w:p>
    <w:p w:rsidR="00B23DB4" w:rsidRPr="002839A7" w:rsidRDefault="00B23DB4" w:rsidP="00253EBB">
      <w:pPr>
        <w:tabs>
          <w:tab w:val="left" w:pos="360"/>
          <w:tab w:val="left" w:pos="540"/>
          <w:tab w:val="left" w:pos="720"/>
          <w:tab w:val="left" w:pos="900"/>
        </w:tabs>
        <w:spacing w:before="0" w:line="240" w:lineRule="auto"/>
        <w:ind w:firstLine="567"/>
        <w:rPr>
          <w:szCs w:val="28"/>
        </w:rPr>
      </w:pPr>
      <w:r w:rsidRPr="002839A7">
        <w:rPr>
          <w:szCs w:val="28"/>
        </w:rPr>
        <w:t>С учетом вышесказанного сформулированы следующие задачи:</w:t>
      </w:r>
    </w:p>
    <w:p w:rsidR="00B23DB4" w:rsidRPr="002839A7" w:rsidRDefault="00B23DB4" w:rsidP="00253EBB">
      <w:pPr>
        <w:widowControl/>
        <w:numPr>
          <w:ilvl w:val="0"/>
          <w:numId w:val="7"/>
        </w:numPr>
        <w:tabs>
          <w:tab w:val="left" w:pos="360"/>
          <w:tab w:val="left" w:pos="540"/>
          <w:tab w:val="left" w:pos="720"/>
          <w:tab w:val="left" w:pos="900"/>
          <w:tab w:val="left" w:pos="993"/>
        </w:tabs>
        <w:spacing w:before="0" w:line="240" w:lineRule="auto"/>
        <w:ind w:left="0" w:firstLine="567"/>
        <w:rPr>
          <w:szCs w:val="28"/>
        </w:rPr>
      </w:pPr>
      <w:r w:rsidRPr="002839A7">
        <w:rPr>
          <w:szCs w:val="28"/>
        </w:rPr>
        <w:t>создать у студентов целостное представление о внеучебной деятельности учащихся в учреждениях профессионального образования как органичной составной части  их образования;</w:t>
      </w:r>
    </w:p>
    <w:p w:rsidR="00B23DB4" w:rsidRPr="002839A7" w:rsidRDefault="00B23DB4" w:rsidP="00253EBB">
      <w:pPr>
        <w:widowControl/>
        <w:numPr>
          <w:ilvl w:val="0"/>
          <w:numId w:val="7"/>
        </w:numPr>
        <w:tabs>
          <w:tab w:val="left" w:pos="360"/>
          <w:tab w:val="left" w:pos="540"/>
          <w:tab w:val="left" w:pos="720"/>
          <w:tab w:val="left" w:pos="900"/>
          <w:tab w:val="left" w:pos="993"/>
        </w:tabs>
        <w:spacing w:before="0" w:line="240" w:lineRule="auto"/>
        <w:ind w:left="0" w:firstLine="567"/>
        <w:rPr>
          <w:szCs w:val="28"/>
        </w:rPr>
      </w:pPr>
      <w:r w:rsidRPr="002839A7">
        <w:rPr>
          <w:szCs w:val="28"/>
        </w:rPr>
        <w:t>изучить сущность и специфику воспитательной работы в профессиональных учебных заведениях;</w:t>
      </w:r>
    </w:p>
    <w:p w:rsidR="00B23DB4" w:rsidRPr="002839A7" w:rsidRDefault="00B23DB4" w:rsidP="00253EBB">
      <w:pPr>
        <w:widowControl/>
        <w:numPr>
          <w:ilvl w:val="0"/>
          <w:numId w:val="7"/>
        </w:numPr>
        <w:tabs>
          <w:tab w:val="left" w:pos="360"/>
          <w:tab w:val="left" w:pos="540"/>
          <w:tab w:val="left" w:pos="720"/>
          <w:tab w:val="left" w:pos="900"/>
          <w:tab w:val="left" w:pos="993"/>
        </w:tabs>
        <w:spacing w:before="0" w:line="240" w:lineRule="auto"/>
        <w:ind w:left="0" w:firstLine="567"/>
        <w:rPr>
          <w:szCs w:val="28"/>
        </w:rPr>
      </w:pPr>
      <w:r w:rsidRPr="002839A7">
        <w:rPr>
          <w:szCs w:val="28"/>
        </w:rPr>
        <w:t>усвоить теоретические основы проектирования воспитательных процессов в системе профессионального образования;</w:t>
      </w:r>
    </w:p>
    <w:p w:rsidR="00B23DB4" w:rsidRPr="002839A7" w:rsidRDefault="00B23DB4" w:rsidP="00253EBB">
      <w:pPr>
        <w:widowControl/>
        <w:numPr>
          <w:ilvl w:val="0"/>
          <w:numId w:val="7"/>
        </w:numPr>
        <w:tabs>
          <w:tab w:val="left" w:pos="360"/>
          <w:tab w:val="left" w:pos="540"/>
          <w:tab w:val="left" w:pos="720"/>
          <w:tab w:val="left" w:pos="900"/>
          <w:tab w:val="left" w:pos="993"/>
        </w:tabs>
        <w:spacing w:before="0" w:line="240" w:lineRule="auto"/>
        <w:ind w:left="0" w:firstLine="567"/>
        <w:rPr>
          <w:szCs w:val="28"/>
        </w:rPr>
      </w:pPr>
      <w:r w:rsidRPr="002839A7">
        <w:rPr>
          <w:szCs w:val="28"/>
        </w:rPr>
        <w:t>овладеть методами воспитательного влияния на личность учащегося;</w:t>
      </w:r>
    </w:p>
    <w:p w:rsidR="00B23DB4" w:rsidRPr="002839A7" w:rsidRDefault="00B23DB4" w:rsidP="00253EBB">
      <w:pPr>
        <w:widowControl/>
        <w:numPr>
          <w:ilvl w:val="0"/>
          <w:numId w:val="7"/>
        </w:numPr>
        <w:tabs>
          <w:tab w:val="left" w:pos="360"/>
          <w:tab w:val="left" w:pos="540"/>
          <w:tab w:val="left" w:pos="720"/>
          <w:tab w:val="left" w:pos="900"/>
          <w:tab w:val="left" w:pos="993"/>
        </w:tabs>
        <w:spacing w:before="0" w:line="240" w:lineRule="auto"/>
        <w:ind w:left="0" w:firstLine="567"/>
        <w:rPr>
          <w:szCs w:val="28"/>
        </w:rPr>
      </w:pPr>
      <w:r w:rsidRPr="002839A7">
        <w:rPr>
          <w:szCs w:val="28"/>
        </w:rPr>
        <w:t>сформировать у студентов начальный педагогический опыт проектирования внеучебной деятельности учащихся;</w:t>
      </w:r>
    </w:p>
    <w:p w:rsidR="00B23DB4" w:rsidRPr="002839A7" w:rsidRDefault="00B23DB4" w:rsidP="00253EBB">
      <w:pPr>
        <w:widowControl/>
        <w:numPr>
          <w:ilvl w:val="0"/>
          <w:numId w:val="7"/>
        </w:numPr>
        <w:tabs>
          <w:tab w:val="left" w:pos="360"/>
          <w:tab w:val="left" w:pos="540"/>
          <w:tab w:val="left" w:pos="720"/>
          <w:tab w:val="left" w:pos="900"/>
          <w:tab w:val="left" w:pos="993"/>
        </w:tabs>
        <w:spacing w:before="0" w:line="240" w:lineRule="auto"/>
        <w:ind w:left="0" w:firstLine="567"/>
        <w:rPr>
          <w:szCs w:val="28"/>
        </w:rPr>
      </w:pPr>
      <w:r w:rsidRPr="002839A7">
        <w:rPr>
          <w:szCs w:val="28"/>
        </w:rPr>
        <w:t>побудить студентов к самовоспитанию и самообразованию в сфере познания личности учащегося как субъекта своей внеучебной деятельности.</w:t>
      </w:r>
    </w:p>
    <w:p w:rsidR="00B23DB4" w:rsidRPr="006B3046" w:rsidRDefault="00B23DB4" w:rsidP="004F56D4">
      <w:pPr>
        <w:spacing w:before="0" w:line="240" w:lineRule="auto"/>
        <w:ind w:firstLine="567"/>
        <w:rPr>
          <w:szCs w:val="28"/>
        </w:rPr>
      </w:pPr>
    </w:p>
    <w:p w:rsidR="00B23DB4" w:rsidRDefault="00B23DB4" w:rsidP="00253EBB">
      <w:pPr>
        <w:pStyle w:val="BodyText"/>
        <w:tabs>
          <w:tab w:val="left" w:pos="567"/>
          <w:tab w:val="left" w:pos="720"/>
        </w:tabs>
        <w:spacing w:after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</w:t>
      </w:r>
      <w:r w:rsidRPr="00953098">
        <w:rPr>
          <w:b/>
          <w:sz w:val="28"/>
          <w:szCs w:val="28"/>
        </w:rPr>
        <w:t>С</w:t>
      </w:r>
      <w:r>
        <w:rPr>
          <w:b/>
          <w:sz w:val="28"/>
          <w:szCs w:val="28"/>
        </w:rPr>
        <w:t>одержание дисциплины:</w:t>
      </w:r>
    </w:p>
    <w:p w:rsidR="00B23DB4" w:rsidRPr="002839A7" w:rsidRDefault="00B23DB4" w:rsidP="00253EBB">
      <w:pPr>
        <w:tabs>
          <w:tab w:val="left" w:pos="720"/>
        </w:tabs>
        <w:spacing w:before="0" w:line="240" w:lineRule="auto"/>
        <w:rPr>
          <w:szCs w:val="28"/>
        </w:rPr>
      </w:pPr>
      <w:r>
        <w:rPr>
          <w:szCs w:val="28"/>
        </w:rPr>
        <w:t xml:space="preserve">          </w:t>
      </w:r>
      <w:bookmarkStart w:id="0" w:name="sub_15526"/>
      <w:r w:rsidRPr="002839A7">
        <w:rPr>
          <w:szCs w:val="28"/>
        </w:rPr>
        <w:t>Цели, задачи, принципы, основные направления воспитания в учреждениях профессионального образования. Сущность и особенности воспитательной деятельности педагогов, основные воспитательные функции.</w:t>
      </w:r>
    </w:p>
    <w:p w:rsidR="00B23DB4" w:rsidRPr="002839A7" w:rsidRDefault="00B23DB4" w:rsidP="00253EBB">
      <w:pPr>
        <w:tabs>
          <w:tab w:val="left" w:pos="720"/>
        </w:tabs>
        <w:spacing w:before="0" w:line="240" w:lineRule="auto"/>
        <w:ind w:firstLine="567"/>
        <w:rPr>
          <w:szCs w:val="28"/>
        </w:rPr>
      </w:pPr>
      <w:r w:rsidRPr="002839A7">
        <w:rPr>
          <w:szCs w:val="28"/>
        </w:rPr>
        <w:t>Целеполагание в воспитательном процессе. Методика целеполагания. Проектирование содержания  воспитания учащихся в учреждениях профессионального образования. Критерии эффективности воспитательного процесса.</w:t>
      </w:r>
    </w:p>
    <w:p w:rsidR="00B23DB4" w:rsidRPr="002839A7" w:rsidRDefault="00B23DB4" w:rsidP="00253EBB">
      <w:pPr>
        <w:tabs>
          <w:tab w:val="left" w:pos="720"/>
        </w:tabs>
        <w:spacing w:before="0" w:line="240" w:lineRule="auto"/>
        <w:ind w:firstLine="567"/>
        <w:rPr>
          <w:szCs w:val="28"/>
        </w:rPr>
      </w:pPr>
      <w:r w:rsidRPr="002839A7">
        <w:rPr>
          <w:szCs w:val="28"/>
        </w:rPr>
        <w:t>Управление воспитательным процессом.</w:t>
      </w:r>
    </w:p>
    <w:p w:rsidR="00B23DB4" w:rsidRPr="002839A7" w:rsidRDefault="00B23DB4" w:rsidP="00253EBB">
      <w:pPr>
        <w:tabs>
          <w:tab w:val="left" w:pos="720"/>
        </w:tabs>
        <w:spacing w:before="0" w:line="240" w:lineRule="auto"/>
        <w:ind w:firstLine="567"/>
        <w:rPr>
          <w:szCs w:val="28"/>
        </w:rPr>
      </w:pPr>
      <w:r w:rsidRPr="002839A7">
        <w:rPr>
          <w:szCs w:val="28"/>
        </w:rPr>
        <w:t>Современные педагогические концепции и модели воспитания и развития личности. Биологические и социальные факторы, влияющие на воспитание и развитие личности. Потребности, интересы, мотивы – основные факторы развития личности.</w:t>
      </w:r>
    </w:p>
    <w:p w:rsidR="00B23DB4" w:rsidRPr="002839A7" w:rsidRDefault="00B23DB4" w:rsidP="00253EBB">
      <w:pPr>
        <w:tabs>
          <w:tab w:val="left" w:pos="720"/>
        </w:tabs>
        <w:spacing w:before="0" w:line="240" w:lineRule="auto"/>
        <w:ind w:firstLine="567"/>
        <w:rPr>
          <w:szCs w:val="28"/>
        </w:rPr>
      </w:pPr>
      <w:r w:rsidRPr="002839A7">
        <w:rPr>
          <w:szCs w:val="28"/>
        </w:rPr>
        <w:t>Возрастные, индивидуально-психологические и личностные особенности учащихся профессиональных учебных заведений, их потребности, интересы, ценности, уровень духовной культуры.</w:t>
      </w:r>
    </w:p>
    <w:p w:rsidR="00B23DB4" w:rsidRPr="002839A7" w:rsidRDefault="00B23DB4" w:rsidP="00253EBB">
      <w:pPr>
        <w:tabs>
          <w:tab w:val="left" w:pos="720"/>
        </w:tabs>
        <w:spacing w:before="0" w:line="240" w:lineRule="auto"/>
        <w:ind w:firstLine="567"/>
        <w:rPr>
          <w:szCs w:val="28"/>
        </w:rPr>
      </w:pPr>
      <w:r w:rsidRPr="002839A7">
        <w:rPr>
          <w:szCs w:val="28"/>
        </w:rPr>
        <w:t>Формирование Я-концепции и самооценки учащихся в системе начального и среднего профессионального образования.</w:t>
      </w:r>
    </w:p>
    <w:p w:rsidR="00B23DB4" w:rsidRPr="002839A7" w:rsidRDefault="00B23DB4" w:rsidP="00253EBB">
      <w:pPr>
        <w:tabs>
          <w:tab w:val="left" w:pos="720"/>
        </w:tabs>
        <w:spacing w:before="0" w:line="240" w:lineRule="auto"/>
        <w:ind w:firstLine="567"/>
        <w:rPr>
          <w:szCs w:val="28"/>
        </w:rPr>
      </w:pPr>
      <w:r w:rsidRPr="002839A7">
        <w:rPr>
          <w:szCs w:val="28"/>
        </w:rPr>
        <w:t>Сущность и задачи  педагогической диагностики развития личности. Методы изучения учащихся, способы получения и фиксирования диагностической информации об учащихся.</w:t>
      </w:r>
    </w:p>
    <w:p w:rsidR="00B23DB4" w:rsidRPr="002839A7" w:rsidRDefault="00B23DB4" w:rsidP="00253EBB">
      <w:pPr>
        <w:tabs>
          <w:tab w:val="left" w:pos="720"/>
        </w:tabs>
        <w:spacing w:before="0" w:line="240" w:lineRule="auto"/>
        <w:ind w:firstLine="567"/>
        <w:rPr>
          <w:szCs w:val="28"/>
        </w:rPr>
      </w:pPr>
      <w:r w:rsidRPr="002839A7">
        <w:rPr>
          <w:szCs w:val="28"/>
        </w:rPr>
        <w:t>Воспитанность учащихся, критерии, показатели и уровни воспитанности. Использование различных диагностических методик в процессе воспитательной работы.</w:t>
      </w:r>
    </w:p>
    <w:p w:rsidR="00B23DB4" w:rsidRPr="002839A7" w:rsidRDefault="00B23DB4" w:rsidP="00253EBB">
      <w:pPr>
        <w:tabs>
          <w:tab w:val="left" w:pos="720"/>
        </w:tabs>
        <w:spacing w:before="0" w:line="240" w:lineRule="auto"/>
        <w:ind w:firstLine="567"/>
        <w:rPr>
          <w:szCs w:val="28"/>
        </w:rPr>
      </w:pPr>
      <w:r w:rsidRPr="002839A7">
        <w:rPr>
          <w:szCs w:val="28"/>
        </w:rPr>
        <w:t>Характеристика основных способов и методов организации воспитательного влияния.</w:t>
      </w:r>
    </w:p>
    <w:p w:rsidR="00B23DB4" w:rsidRPr="002839A7" w:rsidRDefault="00B23DB4" w:rsidP="00253EBB">
      <w:pPr>
        <w:tabs>
          <w:tab w:val="left" w:pos="720"/>
        </w:tabs>
        <w:spacing w:before="0" w:line="240" w:lineRule="auto"/>
        <w:ind w:firstLine="567"/>
        <w:rPr>
          <w:szCs w:val="28"/>
        </w:rPr>
      </w:pPr>
      <w:r w:rsidRPr="002839A7">
        <w:rPr>
          <w:szCs w:val="28"/>
        </w:rPr>
        <w:t>Педагогическое требование. Технологические правила предъявления педагогического требования.</w:t>
      </w:r>
    </w:p>
    <w:p w:rsidR="00B23DB4" w:rsidRPr="002839A7" w:rsidRDefault="00B23DB4" w:rsidP="00253EBB">
      <w:pPr>
        <w:tabs>
          <w:tab w:val="left" w:pos="720"/>
        </w:tabs>
        <w:spacing w:before="0" w:line="240" w:lineRule="auto"/>
        <w:ind w:firstLine="567"/>
        <w:rPr>
          <w:szCs w:val="28"/>
        </w:rPr>
      </w:pPr>
      <w:r w:rsidRPr="002839A7">
        <w:rPr>
          <w:szCs w:val="28"/>
        </w:rPr>
        <w:t>Роль поощрения и наказания в воспитательном  воздействии на личность и группу. Технологические правила организации и осуществления поощрения и наказания.</w:t>
      </w:r>
    </w:p>
    <w:p w:rsidR="00B23DB4" w:rsidRPr="002839A7" w:rsidRDefault="00B23DB4" w:rsidP="00253EBB">
      <w:pPr>
        <w:tabs>
          <w:tab w:val="left" w:pos="720"/>
        </w:tabs>
        <w:spacing w:before="0" w:line="240" w:lineRule="auto"/>
        <w:ind w:firstLine="567"/>
        <w:rPr>
          <w:szCs w:val="28"/>
        </w:rPr>
      </w:pPr>
      <w:r w:rsidRPr="002839A7">
        <w:rPr>
          <w:szCs w:val="28"/>
        </w:rPr>
        <w:t>Методика убеждения. Технологические правила организации убеждающего воздействия.</w:t>
      </w:r>
    </w:p>
    <w:p w:rsidR="00B23DB4" w:rsidRPr="002839A7" w:rsidRDefault="00B23DB4" w:rsidP="00253EBB">
      <w:pPr>
        <w:tabs>
          <w:tab w:val="left" w:pos="720"/>
        </w:tabs>
        <w:spacing w:before="0" w:line="240" w:lineRule="auto"/>
        <w:ind w:firstLine="567"/>
        <w:rPr>
          <w:szCs w:val="28"/>
        </w:rPr>
      </w:pPr>
      <w:r w:rsidRPr="002839A7">
        <w:rPr>
          <w:szCs w:val="28"/>
        </w:rPr>
        <w:t>Внушение. Виды внушения. Технологические правила применения внушающего влияния.</w:t>
      </w:r>
    </w:p>
    <w:p w:rsidR="00B23DB4" w:rsidRPr="002839A7" w:rsidRDefault="00B23DB4" w:rsidP="00253EBB">
      <w:pPr>
        <w:tabs>
          <w:tab w:val="left" w:pos="720"/>
        </w:tabs>
        <w:spacing w:before="0" w:line="240" w:lineRule="auto"/>
        <w:ind w:firstLine="567"/>
        <w:rPr>
          <w:szCs w:val="28"/>
        </w:rPr>
      </w:pPr>
      <w:r w:rsidRPr="002839A7">
        <w:rPr>
          <w:szCs w:val="28"/>
        </w:rPr>
        <w:t>Ситуация успеха. Методика создания ситуации успеха. Технологические правила организации ситуации успеха.</w:t>
      </w:r>
    </w:p>
    <w:p w:rsidR="00B23DB4" w:rsidRPr="002839A7" w:rsidRDefault="00B23DB4" w:rsidP="00253EBB">
      <w:pPr>
        <w:tabs>
          <w:tab w:val="left" w:pos="720"/>
        </w:tabs>
        <w:spacing w:before="0" w:line="240" w:lineRule="auto"/>
        <w:ind w:firstLine="567"/>
        <w:rPr>
          <w:szCs w:val="28"/>
        </w:rPr>
      </w:pPr>
      <w:r w:rsidRPr="002839A7">
        <w:rPr>
          <w:szCs w:val="28"/>
        </w:rPr>
        <w:t>Технология профессионально-педагогического общения.</w:t>
      </w:r>
    </w:p>
    <w:p w:rsidR="00B23DB4" w:rsidRPr="002839A7" w:rsidRDefault="00B23DB4" w:rsidP="00253EBB">
      <w:pPr>
        <w:tabs>
          <w:tab w:val="left" w:pos="720"/>
        </w:tabs>
        <w:spacing w:before="0" w:line="240" w:lineRule="auto"/>
        <w:ind w:firstLine="567"/>
        <w:rPr>
          <w:szCs w:val="28"/>
        </w:rPr>
      </w:pPr>
      <w:r w:rsidRPr="002839A7">
        <w:rPr>
          <w:szCs w:val="28"/>
        </w:rPr>
        <w:t>Общая характеристика форм воспитательной работы. Классификация форм.</w:t>
      </w:r>
    </w:p>
    <w:p w:rsidR="00B23DB4" w:rsidRPr="002839A7" w:rsidRDefault="00B23DB4" w:rsidP="00253EBB">
      <w:pPr>
        <w:tabs>
          <w:tab w:val="left" w:pos="720"/>
        </w:tabs>
        <w:spacing w:before="0" w:line="240" w:lineRule="auto"/>
        <w:ind w:firstLine="567"/>
        <w:rPr>
          <w:szCs w:val="28"/>
        </w:rPr>
      </w:pPr>
      <w:r w:rsidRPr="002839A7">
        <w:rPr>
          <w:szCs w:val="28"/>
        </w:rPr>
        <w:t>Воспитательная беседа. Сущность, виды, структура. Методика подготовки и проведения беседы.</w:t>
      </w:r>
    </w:p>
    <w:p w:rsidR="00B23DB4" w:rsidRPr="002839A7" w:rsidRDefault="00B23DB4" w:rsidP="00253EBB">
      <w:pPr>
        <w:tabs>
          <w:tab w:val="left" w:pos="720"/>
        </w:tabs>
        <w:spacing w:before="0" w:line="240" w:lineRule="auto"/>
        <w:ind w:firstLine="567"/>
        <w:rPr>
          <w:szCs w:val="28"/>
        </w:rPr>
      </w:pPr>
      <w:r w:rsidRPr="002839A7">
        <w:rPr>
          <w:szCs w:val="28"/>
        </w:rPr>
        <w:t>Методика подготовки и проведения собраний учащихся.</w:t>
      </w:r>
    </w:p>
    <w:p w:rsidR="00B23DB4" w:rsidRPr="002839A7" w:rsidRDefault="00B23DB4" w:rsidP="00253EBB">
      <w:pPr>
        <w:tabs>
          <w:tab w:val="left" w:pos="720"/>
        </w:tabs>
        <w:spacing w:before="0" w:line="240" w:lineRule="auto"/>
        <w:ind w:firstLine="567"/>
        <w:rPr>
          <w:szCs w:val="28"/>
        </w:rPr>
      </w:pPr>
      <w:r w:rsidRPr="002839A7">
        <w:rPr>
          <w:szCs w:val="28"/>
        </w:rPr>
        <w:t>Методика подготовки и проведения игр, и игровых тренингов.</w:t>
      </w:r>
    </w:p>
    <w:p w:rsidR="00B23DB4" w:rsidRPr="002839A7" w:rsidRDefault="00B23DB4" w:rsidP="00253EBB">
      <w:pPr>
        <w:tabs>
          <w:tab w:val="left" w:pos="720"/>
        </w:tabs>
        <w:spacing w:before="0" w:line="240" w:lineRule="auto"/>
        <w:ind w:firstLine="567"/>
        <w:rPr>
          <w:szCs w:val="28"/>
        </w:rPr>
      </w:pPr>
      <w:r w:rsidRPr="002839A7">
        <w:rPr>
          <w:szCs w:val="28"/>
        </w:rPr>
        <w:t>Методика подготовки и проведения диспутов, дискуссий.</w:t>
      </w:r>
    </w:p>
    <w:p w:rsidR="00B23DB4" w:rsidRPr="002839A7" w:rsidRDefault="00B23DB4" w:rsidP="00253EBB">
      <w:pPr>
        <w:tabs>
          <w:tab w:val="left" w:pos="720"/>
        </w:tabs>
        <w:spacing w:before="0" w:line="240" w:lineRule="auto"/>
        <w:ind w:firstLine="567"/>
        <w:rPr>
          <w:szCs w:val="28"/>
        </w:rPr>
      </w:pPr>
      <w:r w:rsidRPr="002839A7">
        <w:rPr>
          <w:szCs w:val="28"/>
        </w:rPr>
        <w:t>Методика подготовки и проведения конкурсов.</w:t>
      </w:r>
    </w:p>
    <w:p w:rsidR="00B23DB4" w:rsidRPr="002839A7" w:rsidRDefault="00B23DB4" w:rsidP="00253EBB">
      <w:pPr>
        <w:tabs>
          <w:tab w:val="left" w:pos="720"/>
        </w:tabs>
        <w:spacing w:before="0" w:line="240" w:lineRule="auto"/>
        <w:ind w:firstLine="567"/>
        <w:rPr>
          <w:szCs w:val="28"/>
        </w:rPr>
      </w:pPr>
      <w:r w:rsidRPr="002839A7">
        <w:rPr>
          <w:szCs w:val="28"/>
        </w:rPr>
        <w:t>Методика организации и работы кружков и клубов как особых форм жизнедеятельности учащейся молодежи и функционирования молодежной субкультуры.</w:t>
      </w:r>
    </w:p>
    <w:p w:rsidR="00B23DB4" w:rsidRPr="002839A7" w:rsidRDefault="00B23DB4" w:rsidP="00253EBB">
      <w:pPr>
        <w:tabs>
          <w:tab w:val="left" w:pos="720"/>
        </w:tabs>
        <w:spacing w:before="0" w:line="240" w:lineRule="auto"/>
        <w:ind w:firstLine="567"/>
        <w:rPr>
          <w:szCs w:val="28"/>
        </w:rPr>
      </w:pPr>
      <w:r w:rsidRPr="002839A7">
        <w:rPr>
          <w:szCs w:val="28"/>
        </w:rPr>
        <w:t>Технология воспитательной деятельности.</w:t>
      </w:r>
    </w:p>
    <w:p w:rsidR="00B23DB4" w:rsidRPr="002839A7" w:rsidRDefault="00B23DB4" w:rsidP="00253EBB">
      <w:pPr>
        <w:tabs>
          <w:tab w:val="left" w:pos="720"/>
        </w:tabs>
        <w:spacing w:before="0" w:line="240" w:lineRule="auto"/>
        <w:ind w:firstLine="567"/>
        <w:rPr>
          <w:szCs w:val="28"/>
        </w:rPr>
      </w:pPr>
      <w:r w:rsidRPr="002839A7">
        <w:rPr>
          <w:szCs w:val="28"/>
        </w:rPr>
        <w:t>Учебный коллектив как средство воспитания. Личность и коллектив. Развитие индивидуальности в условиях коллектива. Методика диагностики уровня развития учебной группы. Реализация воспитательных функций коллектива. Специфика форм и методов работы с неформальными группами и лидерами.</w:t>
      </w:r>
    </w:p>
    <w:p w:rsidR="00B23DB4" w:rsidRPr="002839A7" w:rsidRDefault="00B23DB4" w:rsidP="00253EBB">
      <w:pPr>
        <w:tabs>
          <w:tab w:val="left" w:pos="720"/>
        </w:tabs>
        <w:spacing w:before="0" w:line="240" w:lineRule="auto"/>
        <w:ind w:firstLine="567"/>
        <w:rPr>
          <w:szCs w:val="28"/>
        </w:rPr>
      </w:pPr>
      <w:r w:rsidRPr="002839A7">
        <w:rPr>
          <w:szCs w:val="28"/>
        </w:rPr>
        <w:t>Методика организации социального опыта учащихся в системе общественных отношений. Развитие самоуправления. Органы самоуправления, основные функции, содержание их деятельности. Требования к организации работы по развитию самоуправления учащихся.</w:t>
      </w:r>
    </w:p>
    <w:p w:rsidR="00B23DB4" w:rsidRPr="002839A7" w:rsidRDefault="00B23DB4" w:rsidP="00253EBB">
      <w:pPr>
        <w:tabs>
          <w:tab w:val="left" w:pos="720"/>
        </w:tabs>
        <w:spacing w:before="0" w:line="240" w:lineRule="auto"/>
        <w:ind w:firstLine="567"/>
        <w:rPr>
          <w:szCs w:val="28"/>
        </w:rPr>
      </w:pPr>
      <w:r w:rsidRPr="002839A7">
        <w:rPr>
          <w:szCs w:val="28"/>
        </w:rPr>
        <w:t>Понятие «отклоняющееся поведение». Критерии отклоняющегося поведения. Понятие «норма». Виды норм (юридические, дисциплинарные, моральные и др.).</w:t>
      </w:r>
    </w:p>
    <w:p w:rsidR="00B23DB4" w:rsidRPr="002839A7" w:rsidRDefault="00B23DB4" w:rsidP="00253EBB">
      <w:pPr>
        <w:tabs>
          <w:tab w:val="left" w:pos="720"/>
        </w:tabs>
        <w:spacing w:before="0" w:line="240" w:lineRule="auto"/>
        <w:ind w:firstLine="567"/>
        <w:rPr>
          <w:szCs w:val="28"/>
        </w:rPr>
      </w:pPr>
      <w:r w:rsidRPr="002839A7">
        <w:rPr>
          <w:szCs w:val="28"/>
        </w:rPr>
        <w:t>Биологическая природа социальных отклонений. Социальные факторы девиантного поведения. Методика диагностики мотивов отклоняющегося поведения. Дезадаптивные формы поведения учащихся. Группы риска. Специфика воспитательной работы с учащимися группы риска. Пути, средства предупреждения девиантного развития личности. Педагогическая реабилитация в системе воспитательной работы.</w:t>
      </w:r>
    </w:p>
    <w:p w:rsidR="00B23DB4" w:rsidRPr="002839A7" w:rsidRDefault="00B23DB4" w:rsidP="00253EBB">
      <w:pPr>
        <w:tabs>
          <w:tab w:val="left" w:pos="720"/>
        </w:tabs>
        <w:spacing w:before="0" w:line="240" w:lineRule="auto"/>
        <w:ind w:firstLine="567"/>
        <w:rPr>
          <w:szCs w:val="28"/>
        </w:rPr>
      </w:pPr>
      <w:r w:rsidRPr="002839A7">
        <w:rPr>
          <w:szCs w:val="28"/>
        </w:rPr>
        <w:t>Влияние семьи на поведение детей. Специфика социального воспитания в семье. Типы семейных отношений. Формирование и развитие духовных потребностей в семье; усвоение норм и правил общечеловеческой морали. Психолого-педагогическая культура родителей.</w:t>
      </w:r>
    </w:p>
    <w:p w:rsidR="00B23DB4" w:rsidRPr="002839A7" w:rsidRDefault="00B23DB4" w:rsidP="00253EBB">
      <w:pPr>
        <w:tabs>
          <w:tab w:val="left" w:pos="720"/>
        </w:tabs>
        <w:spacing w:before="0" w:line="240" w:lineRule="auto"/>
        <w:ind w:firstLine="567"/>
        <w:rPr>
          <w:szCs w:val="28"/>
        </w:rPr>
      </w:pPr>
      <w:r w:rsidRPr="002839A7">
        <w:rPr>
          <w:szCs w:val="28"/>
        </w:rPr>
        <w:t>Технология решения педагогического конфликта.</w:t>
      </w:r>
    </w:p>
    <w:p w:rsidR="00B23DB4" w:rsidRPr="002839A7" w:rsidRDefault="00B23DB4" w:rsidP="00253EBB">
      <w:pPr>
        <w:tabs>
          <w:tab w:val="left" w:pos="720"/>
        </w:tabs>
        <w:spacing w:before="0" w:line="240" w:lineRule="auto"/>
        <w:ind w:firstLine="567"/>
        <w:rPr>
          <w:szCs w:val="28"/>
        </w:rPr>
      </w:pPr>
      <w:r w:rsidRPr="002839A7">
        <w:rPr>
          <w:szCs w:val="28"/>
        </w:rPr>
        <w:t>Сущность, основные характеристики взаимодействия. Структура общения. Стили педагогического общения. Типы взаимодействия педагогов и учащихся. Формы взаимодействия педагогов и родителей.</w:t>
      </w:r>
    </w:p>
    <w:p w:rsidR="00B23DB4" w:rsidRPr="002839A7" w:rsidRDefault="00B23DB4" w:rsidP="00253EBB">
      <w:pPr>
        <w:tabs>
          <w:tab w:val="left" w:pos="720"/>
        </w:tabs>
        <w:spacing w:before="0" w:line="240" w:lineRule="auto"/>
        <w:ind w:firstLine="567"/>
        <w:rPr>
          <w:szCs w:val="28"/>
        </w:rPr>
      </w:pPr>
      <w:r w:rsidRPr="002839A7">
        <w:rPr>
          <w:szCs w:val="28"/>
        </w:rPr>
        <w:t>Методика конструктивного решения конфликта в воспитательном процессе.</w:t>
      </w:r>
    </w:p>
    <w:p w:rsidR="00B23DB4" w:rsidRPr="002839A7" w:rsidRDefault="00B23DB4" w:rsidP="00253EBB">
      <w:pPr>
        <w:tabs>
          <w:tab w:val="left" w:pos="720"/>
        </w:tabs>
        <w:spacing w:before="0" w:line="240" w:lineRule="auto"/>
        <w:ind w:firstLine="567"/>
        <w:rPr>
          <w:szCs w:val="28"/>
        </w:rPr>
      </w:pPr>
      <w:r w:rsidRPr="002839A7">
        <w:rPr>
          <w:szCs w:val="28"/>
        </w:rPr>
        <w:t>Технология воспитательного влияния.</w:t>
      </w:r>
    </w:p>
    <w:p w:rsidR="00B23DB4" w:rsidRPr="002839A7" w:rsidRDefault="00B23DB4" w:rsidP="00253EBB">
      <w:pPr>
        <w:tabs>
          <w:tab w:val="left" w:pos="720"/>
        </w:tabs>
        <w:spacing w:before="0" w:line="240" w:lineRule="auto"/>
        <w:ind w:firstLine="567"/>
        <w:rPr>
          <w:szCs w:val="28"/>
        </w:rPr>
      </w:pPr>
      <w:r w:rsidRPr="002839A7">
        <w:rPr>
          <w:szCs w:val="28"/>
        </w:rPr>
        <w:t>Назначение и функции плана. Требования к планированию. Виды и структура планов. Организация планирования воспитательной работы в профессиональных учебных заведениях. Этапы планирования работы в коллективе учебной группы.</w:t>
      </w:r>
    </w:p>
    <w:p w:rsidR="00B23DB4" w:rsidRPr="002839A7" w:rsidRDefault="00B23DB4" w:rsidP="00253EBB">
      <w:pPr>
        <w:tabs>
          <w:tab w:val="left" w:pos="720"/>
        </w:tabs>
        <w:spacing w:before="0" w:line="240" w:lineRule="auto"/>
        <w:ind w:firstLine="567"/>
        <w:rPr>
          <w:szCs w:val="28"/>
        </w:rPr>
      </w:pPr>
      <w:r w:rsidRPr="002839A7">
        <w:rPr>
          <w:szCs w:val="28"/>
        </w:rPr>
        <w:t>Методика изучения результатов и эффективности воспитательного процесса.</w:t>
      </w:r>
    </w:p>
    <w:p w:rsidR="00B23DB4" w:rsidRPr="002839A7" w:rsidRDefault="00B23DB4" w:rsidP="00253EBB">
      <w:pPr>
        <w:tabs>
          <w:tab w:val="left" w:pos="720"/>
        </w:tabs>
        <w:spacing w:before="0" w:line="240" w:lineRule="auto"/>
        <w:ind w:firstLine="567"/>
        <w:rPr>
          <w:szCs w:val="28"/>
        </w:rPr>
      </w:pPr>
      <w:r w:rsidRPr="002839A7">
        <w:rPr>
          <w:szCs w:val="28"/>
        </w:rPr>
        <w:t>Сущность и требования к организации аналитической деятельности. Виды и уровни анализа воспитательной работы. Методика анализа форм внеучебной деятельности учащихся. Методика анализа системы воспитательной работы в профессиональных учебных заведениях. Взаимосвязь анализа, целеполагания, планирования.</w:t>
      </w:r>
    </w:p>
    <w:p w:rsidR="00B23DB4" w:rsidRPr="002839A7" w:rsidRDefault="00B23DB4" w:rsidP="00253EBB">
      <w:pPr>
        <w:tabs>
          <w:tab w:val="left" w:pos="720"/>
        </w:tabs>
        <w:spacing w:before="0" w:line="240" w:lineRule="auto"/>
        <w:ind w:firstLine="567"/>
        <w:rPr>
          <w:szCs w:val="28"/>
        </w:rPr>
      </w:pPr>
      <w:r w:rsidRPr="002839A7">
        <w:rPr>
          <w:szCs w:val="28"/>
        </w:rPr>
        <w:t xml:space="preserve">Сущность самовоспитания, его цели и задачи. Проектирование содержания самовоспитания педагога. Характеристика основных методов и форм профессионального самовоспитания. Профессиональная рефлексия.   </w:t>
      </w:r>
    </w:p>
    <w:p w:rsidR="00B23DB4" w:rsidRDefault="00B23DB4" w:rsidP="00253EBB">
      <w:pPr>
        <w:tabs>
          <w:tab w:val="left" w:pos="720"/>
        </w:tabs>
        <w:spacing w:before="0" w:line="240" w:lineRule="auto"/>
        <w:ind w:firstLine="567"/>
        <w:rPr>
          <w:szCs w:val="28"/>
        </w:rPr>
      </w:pPr>
      <w:r w:rsidRPr="002839A7">
        <w:rPr>
          <w:szCs w:val="28"/>
        </w:rPr>
        <w:t>Характеристика новационных воспитательных систем в системе профессионального образования.</w:t>
      </w:r>
    </w:p>
    <w:p w:rsidR="00B23DB4" w:rsidRPr="002839A7" w:rsidRDefault="00B23DB4" w:rsidP="00253EBB">
      <w:pPr>
        <w:tabs>
          <w:tab w:val="left" w:pos="720"/>
        </w:tabs>
        <w:spacing w:before="0" w:line="240" w:lineRule="auto"/>
        <w:ind w:firstLine="567"/>
        <w:rPr>
          <w:szCs w:val="28"/>
        </w:rPr>
      </w:pPr>
    </w:p>
    <w:p w:rsidR="00B23DB4" w:rsidRDefault="00B23DB4" w:rsidP="00253EBB">
      <w:pPr>
        <w:widowControl/>
        <w:tabs>
          <w:tab w:val="left" w:pos="540"/>
          <w:tab w:val="left" w:pos="720"/>
        </w:tabs>
        <w:spacing w:before="0" w:line="240" w:lineRule="auto"/>
        <w:rPr>
          <w:szCs w:val="28"/>
        </w:rPr>
      </w:pPr>
      <w:r>
        <w:rPr>
          <w:szCs w:val="28"/>
        </w:rPr>
        <w:t xml:space="preserve">         </w:t>
      </w:r>
      <w:r w:rsidRPr="00F06D43">
        <w:rPr>
          <w:b/>
          <w:szCs w:val="28"/>
        </w:rPr>
        <w:t xml:space="preserve">В результате освоения учебной дисциплины </w:t>
      </w:r>
      <w:r w:rsidRPr="00F06D43">
        <w:rPr>
          <w:szCs w:val="28"/>
        </w:rPr>
        <w:t>обучающийся должен обладать следующ</w:t>
      </w:r>
      <w:r>
        <w:rPr>
          <w:szCs w:val="28"/>
        </w:rPr>
        <w:t xml:space="preserve">ими </w:t>
      </w:r>
      <w:r w:rsidRPr="00206A37">
        <w:rPr>
          <w:szCs w:val="28"/>
        </w:rPr>
        <w:t>профессиональными</w:t>
      </w:r>
      <w:r>
        <w:rPr>
          <w:szCs w:val="28"/>
        </w:rPr>
        <w:t xml:space="preserve"> </w:t>
      </w:r>
      <w:r w:rsidRPr="00A8717A">
        <w:rPr>
          <w:szCs w:val="28"/>
        </w:rPr>
        <w:t>(</w:t>
      </w:r>
      <w:r>
        <w:rPr>
          <w:szCs w:val="28"/>
        </w:rPr>
        <w:t>П</w:t>
      </w:r>
      <w:r w:rsidRPr="00A8717A">
        <w:rPr>
          <w:szCs w:val="28"/>
        </w:rPr>
        <w:t>К)</w:t>
      </w:r>
      <w:r>
        <w:rPr>
          <w:szCs w:val="28"/>
        </w:rPr>
        <w:t xml:space="preserve"> и </w:t>
      </w:r>
      <w:r w:rsidRPr="00206A37">
        <w:rPr>
          <w:szCs w:val="28"/>
        </w:rPr>
        <w:t>проф</w:t>
      </w:r>
      <w:r>
        <w:rPr>
          <w:szCs w:val="28"/>
        </w:rPr>
        <w:t>и</w:t>
      </w:r>
      <w:r w:rsidRPr="00206A37">
        <w:rPr>
          <w:szCs w:val="28"/>
        </w:rPr>
        <w:t>льными (</w:t>
      </w:r>
      <w:r>
        <w:rPr>
          <w:szCs w:val="28"/>
        </w:rPr>
        <w:t xml:space="preserve">ПрК) </w:t>
      </w:r>
      <w:r w:rsidRPr="00F06D43">
        <w:rPr>
          <w:szCs w:val="28"/>
        </w:rPr>
        <w:t>компетенци</w:t>
      </w:r>
      <w:r>
        <w:rPr>
          <w:szCs w:val="28"/>
        </w:rPr>
        <w:t>ями</w:t>
      </w:r>
      <w:r w:rsidRPr="00F06D43">
        <w:rPr>
          <w:szCs w:val="28"/>
        </w:rPr>
        <w:t>:</w:t>
      </w:r>
    </w:p>
    <w:p w:rsidR="00B23DB4" w:rsidRPr="00253EBB" w:rsidRDefault="00B23DB4" w:rsidP="00253EBB">
      <w:pPr>
        <w:tabs>
          <w:tab w:val="left" w:pos="540"/>
          <w:tab w:val="left" w:pos="720"/>
        </w:tabs>
        <w:spacing w:before="0" w:line="240" w:lineRule="auto"/>
        <w:ind w:firstLine="567"/>
        <w:rPr>
          <w:szCs w:val="28"/>
        </w:rPr>
      </w:pPr>
      <w:r w:rsidRPr="00253EBB">
        <w:rPr>
          <w:iCs/>
          <w:szCs w:val="28"/>
        </w:rPr>
        <w:t xml:space="preserve">ПК-1: </w:t>
      </w:r>
      <w:r w:rsidRPr="00253EBB">
        <w:rPr>
          <w:szCs w:val="28"/>
        </w:rPr>
        <w:t>способен  выполнять профессионально-педагогические функции для обеспечения эффективной организации и управления педагогическим процессом подготовки рабочих, служащих и специалистов среднего звена;</w:t>
      </w:r>
    </w:p>
    <w:p w:rsidR="00B23DB4" w:rsidRPr="00253EBB" w:rsidRDefault="00B23DB4" w:rsidP="00253EBB">
      <w:pPr>
        <w:tabs>
          <w:tab w:val="left" w:pos="540"/>
          <w:tab w:val="left" w:pos="720"/>
        </w:tabs>
        <w:spacing w:before="0" w:line="240" w:lineRule="auto"/>
        <w:ind w:firstLine="567"/>
        <w:rPr>
          <w:szCs w:val="28"/>
        </w:rPr>
      </w:pPr>
      <w:r w:rsidRPr="00253EBB">
        <w:rPr>
          <w:iCs/>
          <w:szCs w:val="28"/>
        </w:rPr>
        <w:t xml:space="preserve">ПК-3: </w:t>
      </w:r>
      <w:r w:rsidRPr="00253EBB">
        <w:rPr>
          <w:szCs w:val="28"/>
        </w:rPr>
        <w:t>способен  организовывать и осуществлять учебно-профессиональную и учебно-воспитательную деятельности в соответствии с требованиями профессиональных и федеральных государственных образовательных стандартов в 00 СПО;</w:t>
      </w:r>
    </w:p>
    <w:p w:rsidR="00B23DB4" w:rsidRPr="00253EBB" w:rsidRDefault="00B23DB4" w:rsidP="00253EBB">
      <w:pPr>
        <w:tabs>
          <w:tab w:val="left" w:pos="540"/>
          <w:tab w:val="left" w:pos="720"/>
        </w:tabs>
        <w:spacing w:before="0" w:line="240" w:lineRule="auto"/>
        <w:ind w:firstLine="567"/>
        <w:rPr>
          <w:szCs w:val="28"/>
        </w:rPr>
      </w:pPr>
      <w:r w:rsidRPr="00253EBB">
        <w:rPr>
          <w:iCs/>
          <w:szCs w:val="28"/>
        </w:rPr>
        <w:t xml:space="preserve">ПК-6: </w:t>
      </w:r>
      <w:r w:rsidRPr="00253EBB">
        <w:rPr>
          <w:szCs w:val="28"/>
        </w:rPr>
        <w:t>готов  к использованию современных воспитательных технологий формирования у обучающихся духовных, нравственных ценностей и гражданственности;</w:t>
      </w:r>
    </w:p>
    <w:p w:rsidR="00B23DB4" w:rsidRPr="00253EBB" w:rsidRDefault="00B23DB4" w:rsidP="00253EBB">
      <w:pPr>
        <w:tabs>
          <w:tab w:val="left" w:pos="540"/>
          <w:tab w:val="left" w:pos="720"/>
        </w:tabs>
        <w:spacing w:before="0" w:line="240" w:lineRule="auto"/>
        <w:ind w:firstLine="567"/>
        <w:rPr>
          <w:szCs w:val="28"/>
        </w:rPr>
      </w:pPr>
      <w:r w:rsidRPr="00253EBB">
        <w:rPr>
          <w:iCs/>
          <w:szCs w:val="28"/>
        </w:rPr>
        <w:t xml:space="preserve">ПК-7: </w:t>
      </w:r>
      <w:r w:rsidRPr="00253EBB">
        <w:rPr>
          <w:szCs w:val="28"/>
        </w:rPr>
        <w:t>готов  к планированию мероприятий по социальной профилактике обучаемых;</w:t>
      </w:r>
    </w:p>
    <w:p w:rsidR="00B23DB4" w:rsidRPr="00D974B2" w:rsidRDefault="00B23DB4" w:rsidP="00253EBB">
      <w:pPr>
        <w:tabs>
          <w:tab w:val="left" w:pos="540"/>
          <w:tab w:val="left" w:pos="720"/>
        </w:tabs>
        <w:spacing w:before="0" w:line="240" w:lineRule="auto"/>
        <w:ind w:firstLine="567"/>
        <w:rPr>
          <w:szCs w:val="28"/>
        </w:rPr>
      </w:pPr>
      <w:r w:rsidRPr="00253EBB">
        <w:rPr>
          <w:szCs w:val="28"/>
        </w:rPr>
        <w:t>ПрК-6: проектирует совместно с коллегами, студентами и их родителями индивидуальные образовательные маршруты обучающихся</w:t>
      </w:r>
      <w:r>
        <w:rPr>
          <w:szCs w:val="28"/>
        </w:rPr>
        <w:t>;</w:t>
      </w:r>
    </w:p>
    <w:p w:rsidR="00B23DB4" w:rsidRPr="00253EBB" w:rsidRDefault="00B23DB4" w:rsidP="00253EBB">
      <w:pPr>
        <w:spacing w:before="0" w:line="240" w:lineRule="auto"/>
        <w:ind w:firstLine="567"/>
        <w:rPr>
          <w:i/>
          <w:szCs w:val="28"/>
        </w:rPr>
      </w:pPr>
      <w:r w:rsidRPr="00253EBB">
        <w:rPr>
          <w:i/>
          <w:szCs w:val="28"/>
        </w:rPr>
        <w:t xml:space="preserve"> </w:t>
      </w:r>
      <w:r>
        <w:rPr>
          <w:i/>
          <w:szCs w:val="28"/>
        </w:rPr>
        <w:t>з</w:t>
      </w:r>
      <w:r w:rsidRPr="00253EBB">
        <w:rPr>
          <w:i/>
          <w:szCs w:val="28"/>
        </w:rPr>
        <w:t>на</w:t>
      </w:r>
      <w:r>
        <w:rPr>
          <w:i/>
          <w:szCs w:val="28"/>
        </w:rPr>
        <w:t>ет</w:t>
      </w:r>
      <w:r w:rsidRPr="00253EBB">
        <w:rPr>
          <w:szCs w:val="28"/>
        </w:rPr>
        <w:t>:</w:t>
      </w:r>
    </w:p>
    <w:p w:rsidR="00B23DB4" w:rsidRPr="00B96106" w:rsidRDefault="00B23DB4" w:rsidP="00253EBB">
      <w:pPr>
        <w:widowControl/>
        <w:numPr>
          <w:ilvl w:val="0"/>
          <w:numId w:val="8"/>
        </w:numPr>
        <w:tabs>
          <w:tab w:val="num" w:pos="993"/>
        </w:tabs>
        <w:spacing w:before="0" w:line="240" w:lineRule="auto"/>
        <w:ind w:left="0" w:firstLine="567"/>
        <w:rPr>
          <w:szCs w:val="28"/>
        </w:rPr>
      </w:pPr>
      <w:r w:rsidRPr="00B96106">
        <w:rPr>
          <w:szCs w:val="28"/>
        </w:rPr>
        <w:t>основные категории и понятия учебной дисциплины;</w:t>
      </w:r>
    </w:p>
    <w:p w:rsidR="00B23DB4" w:rsidRPr="00B96106" w:rsidRDefault="00B23DB4" w:rsidP="00253EBB">
      <w:pPr>
        <w:widowControl/>
        <w:numPr>
          <w:ilvl w:val="0"/>
          <w:numId w:val="8"/>
        </w:numPr>
        <w:tabs>
          <w:tab w:val="num" w:pos="993"/>
        </w:tabs>
        <w:spacing w:before="0" w:line="240" w:lineRule="auto"/>
        <w:ind w:left="0" w:firstLine="567"/>
        <w:rPr>
          <w:szCs w:val="28"/>
        </w:rPr>
      </w:pPr>
      <w:r w:rsidRPr="00B96106">
        <w:rPr>
          <w:szCs w:val="28"/>
        </w:rPr>
        <w:t>содержание воспитательной деятельности педагога в системе профессионального образования;</w:t>
      </w:r>
    </w:p>
    <w:p w:rsidR="00B23DB4" w:rsidRPr="00B96106" w:rsidRDefault="00B23DB4" w:rsidP="00253EBB">
      <w:pPr>
        <w:widowControl/>
        <w:numPr>
          <w:ilvl w:val="0"/>
          <w:numId w:val="8"/>
        </w:numPr>
        <w:tabs>
          <w:tab w:val="num" w:pos="993"/>
        </w:tabs>
        <w:spacing w:before="0" w:line="240" w:lineRule="auto"/>
        <w:ind w:left="0" w:firstLine="567"/>
        <w:rPr>
          <w:szCs w:val="28"/>
        </w:rPr>
      </w:pPr>
      <w:r w:rsidRPr="00B96106">
        <w:rPr>
          <w:szCs w:val="28"/>
        </w:rPr>
        <w:t>психолого-педагогические условия и факторы, обеспечивающие целенаправленное развитие и воспитание личности учащихся;</w:t>
      </w:r>
    </w:p>
    <w:p w:rsidR="00B23DB4" w:rsidRPr="00B96106" w:rsidRDefault="00B23DB4" w:rsidP="00253EBB">
      <w:pPr>
        <w:widowControl/>
        <w:numPr>
          <w:ilvl w:val="0"/>
          <w:numId w:val="8"/>
        </w:numPr>
        <w:tabs>
          <w:tab w:val="num" w:pos="993"/>
        </w:tabs>
        <w:spacing w:before="0" w:line="240" w:lineRule="auto"/>
        <w:ind w:left="0" w:firstLine="567"/>
        <w:rPr>
          <w:szCs w:val="28"/>
        </w:rPr>
      </w:pPr>
      <w:r w:rsidRPr="00B96106">
        <w:rPr>
          <w:szCs w:val="28"/>
        </w:rPr>
        <w:t>методику подготовки и проведения основных форм внеучебной деятельности учащихся.</w:t>
      </w:r>
    </w:p>
    <w:p w:rsidR="00B23DB4" w:rsidRPr="00253EBB" w:rsidRDefault="00B23DB4" w:rsidP="00253EBB">
      <w:pPr>
        <w:spacing w:before="0" w:line="240" w:lineRule="auto"/>
        <w:ind w:firstLine="567"/>
        <w:rPr>
          <w:szCs w:val="28"/>
        </w:rPr>
      </w:pPr>
      <w:r>
        <w:rPr>
          <w:i/>
          <w:szCs w:val="28"/>
        </w:rPr>
        <w:t>у</w:t>
      </w:r>
      <w:r w:rsidRPr="00253EBB">
        <w:rPr>
          <w:i/>
          <w:szCs w:val="28"/>
        </w:rPr>
        <w:t>м</w:t>
      </w:r>
      <w:r>
        <w:rPr>
          <w:i/>
          <w:szCs w:val="28"/>
        </w:rPr>
        <w:t>еет</w:t>
      </w:r>
      <w:r w:rsidRPr="00253EBB">
        <w:rPr>
          <w:szCs w:val="28"/>
        </w:rPr>
        <w:t>:</w:t>
      </w:r>
    </w:p>
    <w:p w:rsidR="00B23DB4" w:rsidRPr="00B96106" w:rsidRDefault="00B23DB4" w:rsidP="00253EBB">
      <w:pPr>
        <w:widowControl/>
        <w:numPr>
          <w:ilvl w:val="0"/>
          <w:numId w:val="9"/>
        </w:numPr>
        <w:tabs>
          <w:tab w:val="num" w:pos="993"/>
        </w:tabs>
        <w:spacing w:before="0" w:line="240" w:lineRule="auto"/>
        <w:ind w:left="0" w:firstLine="567"/>
        <w:rPr>
          <w:szCs w:val="28"/>
        </w:rPr>
      </w:pPr>
      <w:r w:rsidRPr="00B96106">
        <w:rPr>
          <w:szCs w:val="28"/>
        </w:rPr>
        <w:t>формировать банк диагностических методик под конкретную воспитательную задачу;</w:t>
      </w:r>
    </w:p>
    <w:p w:rsidR="00B23DB4" w:rsidRPr="00B96106" w:rsidRDefault="00B23DB4" w:rsidP="00253EBB">
      <w:pPr>
        <w:widowControl/>
        <w:numPr>
          <w:ilvl w:val="0"/>
          <w:numId w:val="9"/>
        </w:numPr>
        <w:tabs>
          <w:tab w:val="num" w:pos="993"/>
        </w:tabs>
        <w:spacing w:before="0" w:line="240" w:lineRule="auto"/>
        <w:ind w:left="0" w:firstLine="567"/>
        <w:rPr>
          <w:szCs w:val="28"/>
        </w:rPr>
      </w:pPr>
      <w:r w:rsidRPr="00B96106">
        <w:rPr>
          <w:szCs w:val="28"/>
        </w:rPr>
        <w:t>осуществлять мониторинг уровня воспитанности учащихся;</w:t>
      </w:r>
    </w:p>
    <w:p w:rsidR="00B23DB4" w:rsidRPr="00B96106" w:rsidRDefault="00B23DB4" w:rsidP="00253EBB">
      <w:pPr>
        <w:widowControl/>
        <w:numPr>
          <w:ilvl w:val="0"/>
          <w:numId w:val="9"/>
        </w:numPr>
        <w:tabs>
          <w:tab w:val="num" w:pos="993"/>
        </w:tabs>
        <w:spacing w:before="0" w:line="240" w:lineRule="auto"/>
        <w:ind w:left="0" w:firstLine="567"/>
        <w:rPr>
          <w:szCs w:val="28"/>
        </w:rPr>
      </w:pPr>
      <w:r w:rsidRPr="00B96106">
        <w:rPr>
          <w:szCs w:val="28"/>
        </w:rPr>
        <w:t>выбирать и использовать различные средства и методы воспитательного влияния на личность, способствующие развитию личности и коррекции поведения учащихся;</w:t>
      </w:r>
    </w:p>
    <w:p w:rsidR="00B23DB4" w:rsidRPr="00B96106" w:rsidRDefault="00B23DB4" w:rsidP="00253EBB">
      <w:pPr>
        <w:widowControl/>
        <w:numPr>
          <w:ilvl w:val="0"/>
          <w:numId w:val="9"/>
        </w:numPr>
        <w:tabs>
          <w:tab w:val="num" w:pos="993"/>
        </w:tabs>
        <w:spacing w:before="0" w:line="240" w:lineRule="auto"/>
        <w:ind w:left="0" w:firstLine="567"/>
        <w:rPr>
          <w:szCs w:val="28"/>
        </w:rPr>
      </w:pPr>
      <w:r w:rsidRPr="00B96106">
        <w:rPr>
          <w:szCs w:val="28"/>
        </w:rPr>
        <w:t>проектировать воспитательные процессы и осуществлять основные воспитательные функции;</w:t>
      </w:r>
    </w:p>
    <w:p w:rsidR="00B23DB4" w:rsidRPr="00B96106" w:rsidRDefault="00B23DB4" w:rsidP="00253EBB">
      <w:pPr>
        <w:widowControl/>
        <w:numPr>
          <w:ilvl w:val="0"/>
          <w:numId w:val="9"/>
        </w:numPr>
        <w:tabs>
          <w:tab w:val="num" w:pos="993"/>
        </w:tabs>
        <w:spacing w:before="0" w:line="240" w:lineRule="auto"/>
        <w:ind w:left="0" w:firstLine="567"/>
        <w:rPr>
          <w:szCs w:val="28"/>
        </w:rPr>
      </w:pPr>
      <w:r w:rsidRPr="00B96106">
        <w:rPr>
          <w:szCs w:val="28"/>
        </w:rPr>
        <w:t>анализировать проекты воспитательной работы и воспитательного влияния, применяемые в учебных заведениях системы профессионального образования.</w:t>
      </w:r>
    </w:p>
    <w:p w:rsidR="00B23DB4" w:rsidRPr="00253EBB" w:rsidRDefault="00B23DB4" w:rsidP="00253EBB">
      <w:pPr>
        <w:shd w:val="clear" w:color="auto" w:fill="FFFFFF"/>
        <w:tabs>
          <w:tab w:val="left" w:pos="0"/>
          <w:tab w:val="left" w:pos="720"/>
        </w:tabs>
        <w:snapToGrid w:val="0"/>
        <w:spacing w:before="0" w:line="240" w:lineRule="auto"/>
        <w:rPr>
          <w:szCs w:val="28"/>
        </w:rPr>
      </w:pPr>
    </w:p>
    <w:p w:rsidR="00B23DB4" w:rsidRDefault="00B23DB4" w:rsidP="00253EBB">
      <w:pPr>
        <w:widowControl/>
        <w:tabs>
          <w:tab w:val="left" w:pos="540"/>
        </w:tabs>
        <w:autoSpaceDE w:val="0"/>
        <w:autoSpaceDN w:val="0"/>
        <w:adjustRightInd w:val="0"/>
        <w:spacing w:before="0" w:line="240" w:lineRule="auto"/>
        <w:rPr>
          <w:i/>
          <w:sz w:val="32"/>
          <w:szCs w:val="32"/>
        </w:rPr>
      </w:pPr>
      <w:r>
        <w:rPr>
          <w:spacing w:val="-6"/>
          <w:szCs w:val="28"/>
        </w:rPr>
        <w:t xml:space="preserve">         </w:t>
      </w:r>
      <w:bookmarkEnd w:id="0"/>
      <w:r w:rsidRPr="00AC73A1">
        <w:rPr>
          <w:b/>
          <w:szCs w:val="28"/>
        </w:rPr>
        <w:t>Образовательные технологии:</w:t>
      </w:r>
      <w:r w:rsidRPr="00BF2CA3">
        <w:rPr>
          <w:i/>
          <w:sz w:val="32"/>
          <w:szCs w:val="32"/>
        </w:rPr>
        <w:t xml:space="preserve"> </w:t>
      </w:r>
    </w:p>
    <w:p w:rsidR="00B23DB4" w:rsidRPr="002839A7" w:rsidRDefault="00B23DB4" w:rsidP="00253EBB">
      <w:pPr>
        <w:spacing w:before="0" w:line="240" w:lineRule="auto"/>
        <w:ind w:firstLine="567"/>
        <w:rPr>
          <w:szCs w:val="28"/>
        </w:rPr>
      </w:pPr>
      <w:r w:rsidRPr="002839A7">
        <w:rPr>
          <w:szCs w:val="28"/>
        </w:rPr>
        <w:t>Широко применяются личностно-ориентированные технологии обучения, в частности – технология сотрудничества, реализующая демократизм, равенство, партнерство в субъект-субъектных отношениях. Студенты, как правило, делятся на малые или микро группы, получив задания, совместно вырабатывают цели, содержание, дают оценки, находясь в состоянии сотрудничества, сотворчества.</w:t>
      </w:r>
    </w:p>
    <w:p w:rsidR="00B23DB4" w:rsidRPr="002839A7" w:rsidRDefault="00B23DB4" w:rsidP="00253EBB">
      <w:pPr>
        <w:spacing w:before="0" w:line="240" w:lineRule="auto"/>
        <w:ind w:firstLine="567"/>
        <w:rPr>
          <w:szCs w:val="28"/>
        </w:rPr>
      </w:pPr>
      <w:r w:rsidRPr="002839A7">
        <w:rPr>
          <w:szCs w:val="28"/>
        </w:rPr>
        <w:t>Применяется проектная технология. Студентам предлагается выполнить проекты, связанные с созданием новых педагогических продуктов (разработка творческих, познавательных, исследовательских и др. заданий). Обсудить их слабые и сильные стороны, продемонстрировать или применить на практике.</w:t>
      </w:r>
    </w:p>
    <w:p w:rsidR="00B23DB4" w:rsidRPr="002839A7" w:rsidRDefault="00B23DB4" w:rsidP="00253EBB">
      <w:pPr>
        <w:spacing w:before="0" w:line="240" w:lineRule="auto"/>
        <w:ind w:firstLine="567"/>
        <w:rPr>
          <w:szCs w:val="28"/>
        </w:rPr>
      </w:pPr>
      <w:r w:rsidRPr="002839A7">
        <w:rPr>
          <w:szCs w:val="28"/>
        </w:rPr>
        <w:t>Игровые технологии применяются по следующим направлениям:</w:t>
      </w:r>
    </w:p>
    <w:p w:rsidR="00B23DB4" w:rsidRPr="002839A7" w:rsidRDefault="00B23DB4" w:rsidP="00253EBB">
      <w:pPr>
        <w:widowControl/>
        <w:numPr>
          <w:ilvl w:val="0"/>
          <w:numId w:val="2"/>
        </w:numPr>
        <w:spacing w:before="0" w:line="240" w:lineRule="auto"/>
        <w:ind w:left="0"/>
        <w:rPr>
          <w:szCs w:val="28"/>
        </w:rPr>
      </w:pPr>
      <w:r w:rsidRPr="002839A7">
        <w:rPr>
          <w:szCs w:val="28"/>
        </w:rPr>
        <w:t>дидактическая цель ставится перед учащимися в форме игровой задачи;</w:t>
      </w:r>
    </w:p>
    <w:p w:rsidR="00B23DB4" w:rsidRPr="002839A7" w:rsidRDefault="00B23DB4" w:rsidP="00253EBB">
      <w:pPr>
        <w:widowControl/>
        <w:numPr>
          <w:ilvl w:val="0"/>
          <w:numId w:val="2"/>
        </w:numPr>
        <w:spacing w:before="0" w:line="240" w:lineRule="auto"/>
        <w:ind w:left="0"/>
        <w:rPr>
          <w:szCs w:val="28"/>
        </w:rPr>
      </w:pPr>
      <w:r w:rsidRPr="002839A7">
        <w:rPr>
          <w:szCs w:val="28"/>
        </w:rPr>
        <w:t>учебная деятельность подчиняется правилам игры;</w:t>
      </w:r>
    </w:p>
    <w:p w:rsidR="00B23DB4" w:rsidRPr="002839A7" w:rsidRDefault="00B23DB4" w:rsidP="00253EBB">
      <w:pPr>
        <w:widowControl/>
        <w:numPr>
          <w:ilvl w:val="0"/>
          <w:numId w:val="2"/>
        </w:numPr>
        <w:spacing w:before="0" w:line="240" w:lineRule="auto"/>
        <w:ind w:left="0"/>
        <w:rPr>
          <w:szCs w:val="28"/>
        </w:rPr>
      </w:pPr>
      <w:r w:rsidRPr="002839A7">
        <w:rPr>
          <w:szCs w:val="28"/>
        </w:rPr>
        <w:t>учебный материал используется в качестве игрового средства;</w:t>
      </w:r>
    </w:p>
    <w:p w:rsidR="00B23DB4" w:rsidRPr="002839A7" w:rsidRDefault="00B23DB4" w:rsidP="00253EBB">
      <w:pPr>
        <w:widowControl/>
        <w:numPr>
          <w:ilvl w:val="0"/>
          <w:numId w:val="2"/>
        </w:numPr>
        <w:spacing w:before="0" w:line="240" w:lineRule="auto"/>
        <w:ind w:left="0"/>
        <w:rPr>
          <w:szCs w:val="28"/>
        </w:rPr>
      </w:pPr>
      <w:r w:rsidRPr="002839A7">
        <w:rPr>
          <w:szCs w:val="28"/>
        </w:rPr>
        <w:t>в учебную деятельность вводится элемент соревнования, который переводит дидактическую задачу в игровую;</w:t>
      </w:r>
    </w:p>
    <w:p w:rsidR="00B23DB4" w:rsidRPr="002839A7" w:rsidRDefault="00B23DB4" w:rsidP="00253EBB">
      <w:pPr>
        <w:widowControl/>
        <w:numPr>
          <w:ilvl w:val="0"/>
          <w:numId w:val="2"/>
        </w:numPr>
        <w:spacing w:before="0" w:line="240" w:lineRule="auto"/>
        <w:ind w:left="0"/>
        <w:rPr>
          <w:szCs w:val="28"/>
        </w:rPr>
      </w:pPr>
      <w:r w:rsidRPr="002839A7">
        <w:rPr>
          <w:szCs w:val="28"/>
        </w:rPr>
        <w:t>успешное выполнение дидактического задания связывается с игровым результатом.</w:t>
      </w:r>
    </w:p>
    <w:p w:rsidR="00B23DB4" w:rsidRPr="002839A7" w:rsidRDefault="00B23DB4" w:rsidP="00253EBB">
      <w:pPr>
        <w:spacing w:before="0" w:line="240" w:lineRule="auto"/>
        <w:ind w:firstLine="567"/>
        <w:rPr>
          <w:szCs w:val="28"/>
        </w:rPr>
      </w:pPr>
      <w:r w:rsidRPr="002839A7">
        <w:rPr>
          <w:szCs w:val="28"/>
        </w:rPr>
        <w:t>Технологии развивающего обучения применяются на основе следующих принципов:</w:t>
      </w:r>
    </w:p>
    <w:p w:rsidR="00B23DB4" w:rsidRPr="002839A7" w:rsidRDefault="00B23DB4" w:rsidP="00253EBB">
      <w:pPr>
        <w:widowControl/>
        <w:numPr>
          <w:ilvl w:val="0"/>
          <w:numId w:val="3"/>
        </w:numPr>
        <w:spacing w:before="0" w:line="240" w:lineRule="auto"/>
        <w:ind w:left="0"/>
        <w:rPr>
          <w:szCs w:val="28"/>
        </w:rPr>
      </w:pPr>
      <w:r w:rsidRPr="002839A7">
        <w:rPr>
          <w:szCs w:val="28"/>
        </w:rPr>
        <w:t>проблемность обучения;</w:t>
      </w:r>
    </w:p>
    <w:p w:rsidR="00B23DB4" w:rsidRPr="002839A7" w:rsidRDefault="00B23DB4" w:rsidP="00253EBB">
      <w:pPr>
        <w:widowControl/>
        <w:numPr>
          <w:ilvl w:val="0"/>
          <w:numId w:val="3"/>
        </w:numPr>
        <w:spacing w:before="0" w:line="240" w:lineRule="auto"/>
        <w:ind w:left="0"/>
        <w:rPr>
          <w:szCs w:val="28"/>
        </w:rPr>
      </w:pPr>
      <w:r w:rsidRPr="002839A7">
        <w:rPr>
          <w:szCs w:val="28"/>
        </w:rPr>
        <w:t>оптимальное развитие различных видов мыслительной деятельности (с наглядно-действенного, практического, наглядно-образного, отвлеченного, абстрактно-теоретического);</w:t>
      </w:r>
    </w:p>
    <w:p w:rsidR="00B23DB4" w:rsidRPr="002839A7" w:rsidRDefault="00B23DB4" w:rsidP="00253EBB">
      <w:pPr>
        <w:widowControl/>
        <w:numPr>
          <w:ilvl w:val="0"/>
          <w:numId w:val="3"/>
        </w:numPr>
        <w:spacing w:before="0" w:line="240" w:lineRule="auto"/>
        <w:ind w:left="0"/>
        <w:rPr>
          <w:szCs w:val="28"/>
        </w:rPr>
      </w:pPr>
      <w:r w:rsidRPr="002839A7">
        <w:rPr>
          <w:szCs w:val="28"/>
        </w:rPr>
        <w:t>индивидуализация и дифференциация обучения;</w:t>
      </w:r>
    </w:p>
    <w:p w:rsidR="00B23DB4" w:rsidRPr="002839A7" w:rsidRDefault="00B23DB4" w:rsidP="00253EBB">
      <w:pPr>
        <w:widowControl/>
        <w:numPr>
          <w:ilvl w:val="0"/>
          <w:numId w:val="3"/>
        </w:numPr>
        <w:spacing w:before="0" w:line="240" w:lineRule="auto"/>
        <w:ind w:left="0"/>
        <w:rPr>
          <w:szCs w:val="28"/>
        </w:rPr>
      </w:pPr>
      <w:r w:rsidRPr="002839A7">
        <w:rPr>
          <w:szCs w:val="28"/>
        </w:rPr>
        <w:t>специальное формирование как алгоритмических, так и эвристических приемов умственной деятельности;</w:t>
      </w:r>
    </w:p>
    <w:p w:rsidR="00B23DB4" w:rsidRPr="002839A7" w:rsidRDefault="00B23DB4" w:rsidP="00253EBB">
      <w:pPr>
        <w:widowControl/>
        <w:numPr>
          <w:ilvl w:val="0"/>
          <w:numId w:val="3"/>
        </w:numPr>
        <w:spacing w:before="0" w:line="240" w:lineRule="auto"/>
        <w:ind w:left="0"/>
        <w:rPr>
          <w:szCs w:val="28"/>
        </w:rPr>
      </w:pPr>
      <w:r w:rsidRPr="002839A7">
        <w:rPr>
          <w:szCs w:val="28"/>
        </w:rPr>
        <w:t>специальная организация мнемической деятельности.</w:t>
      </w:r>
    </w:p>
    <w:p w:rsidR="00B23DB4" w:rsidRPr="002839A7" w:rsidRDefault="00B23DB4" w:rsidP="00253EBB">
      <w:pPr>
        <w:spacing w:before="0" w:line="240" w:lineRule="auto"/>
        <w:ind w:firstLine="567"/>
        <w:rPr>
          <w:szCs w:val="28"/>
        </w:rPr>
      </w:pPr>
      <w:r w:rsidRPr="002839A7">
        <w:rPr>
          <w:szCs w:val="28"/>
        </w:rPr>
        <w:t>При этом используются следующие учебные приемы:</w:t>
      </w:r>
    </w:p>
    <w:p w:rsidR="00B23DB4" w:rsidRPr="002839A7" w:rsidRDefault="00B23DB4" w:rsidP="00253EBB">
      <w:pPr>
        <w:widowControl/>
        <w:numPr>
          <w:ilvl w:val="0"/>
          <w:numId w:val="4"/>
        </w:numPr>
        <w:spacing w:before="0" w:line="240" w:lineRule="auto"/>
        <w:ind w:left="0"/>
        <w:rPr>
          <w:szCs w:val="28"/>
        </w:rPr>
      </w:pPr>
      <w:r w:rsidRPr="002839A7">
        <w:rPr>
          <w:szCs w:val="28"/>
        </w:rPr>
        <w:t>перенос усвоенных приемов с обучающей задачи на новую;</w:t>
      </w:r>
    </w:p>
    <w:p w:rsidR="00B23DB4" w:rsidRPr="002839A7" w:rsidRDefault="00B23DB4" w:rsidP="00253EBB">
      <w:pPr>
        <w:widowControl/>
        <w:numPr>
          <w:ilvl w:val="0"/>
          <w:numId w:val="4"/>
        </w:numPr>
        <w:spacing w:before="0" w:line="240" w:lineRule="auto"/>
        <w:ind w:left="0"/>
        <w:rPr>
          <w:szCs w:val="28"/>
        </w:rPr>
      </w:pPr>
      <w:r w:rsidRPr="002839A7">
        <w:rPr>
          <w:szCs w:val="28"/>
        </w:rPr>
        <w:t>поиск новых приемов учебной работы;</w:t>
      </w:r>
    </w:p>
    <w:p w:rsidR="00B23DB4" w:rsidRPr="002839A7" w:rsidRDefault="00B23DB4" w:rsidP="00253EBB">
      <w:pPr>
        <w:widowControl/>
        <w:numPr>
          <w:ilvl w:val="0"/>
          <w:numId w:val="4"/>
        </w:numPr>
        <w:spacing w:before="0" w:line="240" w:lineRule="auto"/>
        <w:ind w:left="0"/>
        <w:rPr>
          <w:szCs w:val="28"/>
        </w:rPr>
      </w:pPr>
      <w:r w:rsidRPr="002839A7">
        <w:rPr>
          <w:szCs w:val="28"/>
        </w:rPr>
        <w:t>управление своей учебной деятельностью;</w:t>
      </w:r>
    </w:p>
    <w:p w:rsidR="00B23DB4" w:rsidRPr="002839A7" w:rsidRDefault="00B23DB4" w:rsidP="00253EBB">
      <w:pPr>
        <w:widowControl/>
        <w:numPr>
          <w:ilvl w:val="0"/>
          <w:numId w:val="4"/>
        </w:numPr>
        <w:spacing w:before="0" w:line="240" w:lineRule="auto"/>
        <w:ind w:left="0"/>
        <w:rPr>
          <w:szCs w:val="28"/>
        </w:rPr>
      </w:pPr>
      <w:r w:rsidRPr="002839A7">
        <w:rPr>
          <w:szCs w:val="28"/>
        </w:rPr>
        <w:t>приемы обобщения.</w:t>
      </w:r>
    </w:p>
    <w:p w:rsidR="00B23DB4" w:rsidRDefault="00B23DB4" w:rsidP="00253EBB">
      <w:pPr>
        <w:spacing w:before="0" w:line="240" w:lineRule="auto"/>
        <w:ind w:firstLine="567"/>
        <w:rPr>
          <w:szCs w:val="28"/>
        </w:rPr>
      </w:pPr>
      <w:r w:rsidRPr="002839A7">
        <w:rPr>
          <w:szCs w:val="28"/>
        </w:rPr>
        <w:t xml:space="preserve">Кроме того широко применяются </w:t>
      </w:r>
      <w:r w:rsidRPr="002839A7">
        <w:rPr>
          <w:iCs/>
          <w:szCs w:val="28"/>
        </w:rPr>
        <w:t>деловые и ролевые игры, мастер-классы, психологические и педагогические тренинги, просмотр видеофильмов, разбор конкретных педагогических ситуаций и пр.</w:t>
      </w:r>
    </w:p>
    <w:p w:rsidR="00B23DB4" w:rsidRDefault="00B23DB4" w:rsidP="00253EBB">
      <w:pPr>
        <w:spacing w:before="0" w:line="240" w:lineRule="auto"/>
        <w:ind w:firstLine="567"/>
        <w:rPr>
          <w:szCs w:val="28"/>
        </w:rPr>
      </w:pPr>
    </w:p>
    <w:p w:rsidR="00B23DB4" w:rsidRPr="00DA2E23" w:rsidRDefault="00B23DB4" w:rsidP="00E95632">
      <w:pPr>
        <w:widowControl/>
        <w:tabs>
          <w:tab w:val="left" w:pos="540"/>
        </w:tabs>
        <w:spacing w:before="0" w:line="240" w:lineRule="auto"/>
        <w:rPr>
          <w:iCs/>
          <w:szCs w:val="28"/>
        </w:rPr>
      </w:pPr>
      <w:r>
        <w:rPr>
          <w:iCs/>
          <w:szCs w:val="28"/>
        </w:rPr>
        <w:t xml:space="preserve">       </w:t>
      </w:r>
      <w:r w:rsidRPr="00CB708B">
        <w:rPr>
          <w:b/>
          <w:iCs/>
          <w:szCs w:val="28"/>
        </w:rPr>
        <w:t>Составитель</w:t>
      </w:r>
      <w:r>
        <w:rPr>
          <w:b/>
          <w:iCs/>
          <w:szCs w:val="28"/>
        </w:rPr>
        <w:t xml:space="preserve">: </w:t>
      </w:r>
      <w:r w:rsidRPr="002839A7">
        <w:rPr>
          <w:bCs/>
          <w:szCs w:val="28"/>
        </w:rPr>
        <w:t>В.А.</w:t>
      </w:r>
      <w:r>
        <w:rPr>
          <w:bCs/>
          <w:szCs w:val="28"/>
        </w:rPr>
        <w:t xml:space="preserve"> </w:t>
      </w:r>
      <w:r w:rsidRPr="002839A7">
        <w:rPr>
          <w:bCs/>
          <w:szCs w:val="28"/>
        </w:rPr>
        <w:t>Балабанова, старший преподаватель</w:t>
      </w:r>
      <w:r>
        <w:rPr>
          <w:iCs/>
          <w:szCs w:val="28"/>
        </w:rPr>
        <w:t xml:space="preserve">, </w:t>
      </w:r>
      <w:r w:rsidRPr="00DA2E23">
        <w:rPr>
          <w:szCs w:val="28"/>
        </w:rPr>
        <w:t>кафедр</w:t>
      </w:r>
      <w:r>
        <w:rPr>
          <w:szCs w:val="28"/>
        </w:rPr>
        <w:t>а</w:t>
      </w:r>
      <w:r w:rsidRPr="00DA2E23">
        <w:rPr>
          <w:szCs w:val="28"/>
        </w:rPr>
        <w:t xml:space="preserve"> педагогики, психологии и социологии</w:t>
      </w:r>
    </w:p>
    <w:p w:rsidR="00B23DB4" w:rsidRDefault="00B23DB4" w:rsidP="00D86C9D">
      <w:pPr>
        <w:widowControl/>
        <w:tabs>
          <w:tab w:val="left" w:pos="540"/>
        </w:tabs>
        <w:spacing w:before="0" w:line="240" w:lineRule="auto"/>
        <w:ind w:left="360"/>
        <w:rPr>
          <w:sz w:val="24"/>
          <w:szCs w:val="24"/>
        </w:rPr>
      </w:pPr>
    </w:p>
    <w:sectPr w:rsidR="00B23DB4" w:rsidSect="00371DD8">
      <w:footerReference w:type="even" r:id="rId7"/>
      <w:footerReference w:type="default" r:id="rId8"/>
      <w:pgSz w:w="11906" w:h="16838"/>
      <w:pgMar w:top="539" w:right="851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23DB4" w:rsidRDefault="00B23DB4" w:rsidP="00466CDB">
      <w:pPr>
        <w:widowControl/>
        <w:spacing w:before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separator/>
      </w:r>
    </w:p>
  </w:endnote>
  <w:endnote w:type="continuationSeparator" w:id="0">
    <w:p w:rsidR="00B23DB4" w:rsidRDefault="00B23DB4" w:rsidP="00466CDB">
      <w:pPr>
        <w:widowControl/>
        <w:spacing w:before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3DB4" w:rsidRPr="008B2971" w:rsidRDefault="00B23DB4" w:rsidP="001E1381">
    <w:pPr>
      <w:pStyle w:val="Footer"/>
      <w:framePr w:wrap="around" w:vAnchor="text" w:hAnchor="margin" w:xAlign="center" w:y="1"/>
      <w:rPr>
        <w:rStyle w:val="PageNumber"/>
        <w:sz w:val="17"/>
        <w:szCs w:val="17"/>
      </w:rPr>
    </w:pPr>
    <w:r w:rsidRPr="008B2971">
      <w:rPr>
        <w:rStyle w:val="PageNumber"/>
        <w:sz w:val="17"/>
        <w:szCs w:val="17"/>
      </w:rPr>
      <w:fldChar w:fldCharType="begin"/>
    </w:r>
    <w:r w:rsidRPr="008B2971">
      <w:rPr>
        <w:rStyle w:val="PageNumber"/>
        <w:sz w:val="17"/>
        <w:szCs w:val="17"/>
      </w:rPr>
      <w:instrText xml:space="preserve">PAGE  </w:instrText>
    </w:r>
    <w:r w:rsidRPr="008B2971">
      <w:rPr>
        <w:rStyle w:val="PageNumber"/>
        <w:sz w:val="17"/>
        <w:szCs w:val="17"/>
      </w:rPr>
      <w:fldChar w:fldCharType="end"/>
    </w:r>
  </w:p>
  <w:p w:rsidR="00B23DB4" w:rsidRPr="008B2971" w:rsidRDefault="00B23DB4" w:rsidP="00091AEB">
    <w:pPr>
      <w:pStyle w:val="Footer"/>
      <w:ind w:right="360"/>
      <w:rPr>
        <w:sz w:val="20"/>
        <w:szCs w:val="2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3DB4" w:rsidRDefault="00B23DB4" w:rsidP="001E13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5</w:t>
    </w:r>
    <w:r>
      <w:rPr>
        <w:rStyle w:val="PageNumber"/>
      </w:rPr>
      <w:fldChar w:fldCharType="end"/>
    </w:r>
  </w:p>
  <w:p w:rsidR="00B23DB4" w:rsidRPr="008B2971" w:rsidRDefault="00B23DB4" w:rsidP="00091AEB">
    <w:pPr>
      <w:pStyle w:val="Footer"/>
      <w:ind w:right="360"/>
      <w:rPr>
        <w:sz w:val="20"/>
        <w:szCs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23DB4" w:rsidRDefault="00B23DB4" w:rsidP="00466CDB">
      <w:pPr>
        <w:widowControl/>
        <w:spacing w:before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separator/>
      </w:r>
    </w:p>
  </w:footnote>
  <w:footnote w:type="continuationSeparator" w:id="0">
    <w:p w:rsidR="00B23DB4" w:rsidRDefault="00B23DB4" w:rsidP="00466CDB">
      <w:pPr>
        <w:widowControl/>
        <w:spacing w:before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0D46D4"/>
    <w:multiLevelType w:val="hybridMultilevel"/>
    <w:tmpl w:val="D56E6242"/>
    <w:lvl w:ilvl="0" w:tplc="0FB638D2">
      <w:start w:val="1"/>
      <w:numFmt w:val="bullet"/>
      <w:lvlText w:val="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">
    <w:nsid w:val="36117061"/>
    <w:multiLevelType w:val="hybridMultilevel"/>
    <w:tmpl w:val="28A0E3BE"/>
    <w:lvl w:ilvl="0" w:tplc="2572CB6A">
      <w:numFmt w:val="bullet"/>
      <w:lvlText w:val="-"/>
      <w:lvlJc w:val="left"/>
      <w:pPr>
        <w:ind w:left="900" w:hanging="360"/>
      </w:pPr>
      <w:rPr>
        <w:rFonts w:ascii="Arial" w:eastAsia="Times New Roman" w:hAnsi="Arial" w:hint="default"/>
      </w:rPr>
    </w:lvl>
    <w:lvl w:ilvl="1" w:tplc="041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8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4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">
    <w:nsid w:val="44AE09DA"/>
    <w:multiLevelType w:val="hybridMultilevel"/>
    <w:tmpl w:val="5C1034D0"/>
    <w:lvl w:ilvl="0" w:tplc="9FD2A8AE">
      <w:start w:val="1"/>
      <w:numFmt w:val="bullet"/>
      <w:lvlText w:val="−"/>
      <w:lvlJc w:val="left"/>
      <w:pPr>
        <w:ind w:left="128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49895CA0"/>
    <w:multiLevelType w:val="hybridMultilevel"/>
    <w:tmpl w:val="1F6E234C"/>
    <w:lvl w:ilvl="0" w:tplc="3F52A58A">
      <w:start w:val="1"/>
      <w:numFmt w:val="bullet"/>
      <w:lvlText w:val="−"/>
      <w:lvlJc w:val="left"/>
      <w:pPr>
        <w:tabs>
          <w:tab w:val="num" w:pos="992"/>
        </w:tabs>
        <w:ind w:firstLine="709"/>
      </w:pPr>
      <w:rPr>
        <w:rFonts w:ascii="Times New Roman" w:hAnsi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  <w:rPr>
        <w:rFonts w:cs="Times New Roman"/>
      </w:rPr>
    </w:lvl>
  </w:abstractNum>
  <w:abstractNum w:abstractNumId="4">
    <w:nsid w:val="621A4A55"/>
    <w:multiLevelType w:val="hybridMultilevel"/>
    <w:tmpl w:val="CBCA894C"/>
    <w:lvl w:ilvl="0" w:tplc="E68C1A30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b w:val="0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67A561EC"/>
    <w:multiLevelType w:val="hybridMultilevel"/>
    <w:tmpl w:val="BB6C9354"/>
    <w:lvl w:ilvl="0" w:tplc="9FD2A8AE">
      <w:start w:val="1"/>
      <w:numFmt w:val="bullet"/>
      <w:lvlText w:val="−"/>
      <w:lvlJc w:val="left"/>
      <w:pPr>
        <w:ind w:left="128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6B5D14E7"/>
    <w:multiLevelType w:val="hybridMultilevel"/>
    <w:tmpl w:val="82AA1728"/>
    <w:lvl w:ilvl="0" w:tplc="9FD2A8AE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D786C05"/>
    <w:multiLevelType w:val="hybridMultilevel"/>
    <w:tmpl w:val="ADE80CA2"/>
    <w:lvl w:ilvl="0" w:tplc="0FB638D2">
      <w:start w:val="1"/>
      <w:numFmt w:val="bullet"/>
      <w:lvlText w:val="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8">
    <w:nsid w:val="721434EB"/>
    <w:multiLevelType w:val="hybridMultilevel"/>
    <w:tmpl w:val="B78E39CC"/>
    <w:lvl w:ilvl="0" w:tplc="0FB638D2">
      <w:start w:val="1"/>
      <w:numFmt w:val="bullet"/>
      <w:lvlText w:val="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2"/>
  </w:num>
  <w:num w:numId="4">
    <w:abstractNumId w:val="5"/>
  </w:num>
  <w:num w:numId="5">
    <w:abstractNumId w:val="1"/>
  </w:num>
  <w:num w:numId="6">
    <w:abstractNumId w:val="4"/>
  </w:num>
  <w:num w:numId="7">
    <w:abstractNumId w:val="0"/>
  </w:num>
  <w:num w:numId="8">
    <w:abstractNumId w:val="7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E7197"/>
    <w:rsid w:val="00003219"/>
    <w:rsid w:val="000154B0"/>
    <w:rsid w:val="00016AD9"/>
    <w:rsid w:val="00017009"/>
    <w:rsid w:val="00022F10"/>
    <w:rsid w:val="00027E89"/>
    <w:rsid w:val="000323B9"/>
    <w:rsid w:val="00046FC5"/>
    <w:rsid w:val="00050983"/>
    <w:rsid w:val="00062C3D"/>
    <w:rsid w:val="00086076"/>
    <w:rsid w:val="00091AEB"/>
    <w:rsid w:val="000D1175"/>
    <w:rsid w:val="000D553D"/>
    <w:rsid w:val="000E385A"/>
    <w:rsid w:val="000E7197"/>
    <w:rsid w:val="000E79F8"/>
    <w:rsid w:val="000F3BFF"/>
    <w:rsid w:val="000F54FA"/>
    <w:rsid w:val="00106198"/>
    <w:rsid w:val="00150FC2"/>
    <w:rsid w:val="00151834"/>
    <w:rsid w:val="00153ED1"/>
    <w:rsid w:val="00166B42"/>
    <w:rsid w:val="00167EFC"/>
    <w:rsid w:val="001719FD"/>
    <w:rsid w:val="00173800"/>
    <w:rsid w:val="00174AC3"/>
    <w:rsid w:val="001B551C"/>
    <w:rsid w:val="001E1381"/>
    <w:rsid w:val="00201E77"/>
    <w:rsid w:val="00202D17"/>
    <w:rsid w:val="00205C09"/>
    <w:rsid w:val="00206A37"/>
    <w:rsid w:val="002231CA"/>
    <w:rsid w:val="00253EBB"/>
    <w:rsid w:val="002839A7"/>
    <w:rsid w:val="00293698"/>
    <w:rsid w:val="002938C9"/>
    <w:rsid w:val="002A3901"/>
    <w:rsid w:val="002A3B4F"/>
    <w:rsid w:val="002A74A3"/>
    <w:rsid w:val="00316456"/>
    <w:rsid w:val="00327F1D"/>
    <w:rsid w:val="0034449D"/>
    <w:rsid w:val="00352133"/>
    <w:rsid w:val="00361F3C"/>
    <w:rsid w:val="00371DD8"/>
    <w:rsid w:val="003B4FDA"/>
    <w:rsid w:val="003B6F45"/>
    <w:rsid w:val="003C5DA6"/>
    <w:rsid w:val="003F6CD6"/>
    <w:rsid w:val="00403E1B"/>
    <w:rsid w:val="00406D58"/>
    <w:rsid w:val="00466CDB"/>
    <w:rsid w:val="00490C58"/>
    <w:rsid w:val="00492064"/>
    <w:rsid w:val="004947A8"/>
    <w:rsid w:val="004A4D9B"/>
    <w:rsid w:val="004B39EE"/>
    <w:rsid w:val="004C2556"/>
    <w:rsid w:val="004D47DA"/>
    <w:rsid w:val="004E7211"/>
    <w:rsid w:val="004F56D4"/>
    <w:rsid w:val="004F58E5"/>
    <w:rsid w:val="00555E68"/>
    <w:rsid w:val="00561569"/>
    <w:rsid w:val="00561DF9"/>
    <w:rsid w:val="00567B75"/>
    <w:rsid w:val="00573C30"/>
    <w:rsid w:val="005B18A9"/>
    <w:rsid w:val="005B7189"/>
    <w:rsid w:val="005C01B9"/>
    <w:rsid w:val="005C2646"/>
    <w:rsid w:val="005C6906"/>
    <w:rsid w:val="006448AA"/>
    <w:rsid w:val="0065745C"/>
    <w:rsid w:val="00694C26"/>
    <w:rsid w:val="006A19ED"/>
    <w:rsid w:val="006A611A"/>
    <w:rsid w:val="006B3046"/>
    <w:rsid w:val="006C0377"/>
    <w:rsid w:val="006C4574"/>
    <w:rsid w:val="006C6DBC"/>
    <w:rsid w:val="006E4685"/>
    <w:rsid w:val="006E511B"/>
    <w:rsid w:val="00715E8B"/>
    <w:rsid w:val="00720483"/>
    <w:rsid w:val="00721E04"/>
    <w:rsid w:val="007363B9"/>
    <w:rsid w:val="00751011"/>
    <w:rsid w:val="00771D41"/>
    <w:rsid w:val="00776B63"/>
    <w:rsid w:val="0078418F"/>
    <w:rsid w:val="007B2857"/>
    <w:rsid w:val="007B57A7"/>
    <w:rsid w:val="007E6E32"/>
    <w:rsid w:val="007E768C"/>
    <w:rsid w:val="008130CB"/>
    <w:rsid w:val="00815C7D"/>
    <w:rsid w:val="00833075"/>
    <w:rsid w:val="008374E7"/>
    <w:rsid w:val="00857A3E"/>
    <w:rsid w:val="00866BDE"/>
    <w:rsid w:val="00877793"/>
    <w:rsid w:val="008A2ACC"/>
    <w:rsid w:val="008A3D7F"/>
    <w:rsid w:val="008B2971"/>
    <w:rsid w:val="008B61CD"/>
    <w:rsid w:val="008F191B"/>
    <w:rsid w:val="009110F3"/>
    <w:rsid w:val="00936CC0"/>
    <w:rsid w:val="009463B2"/>
    <w:rsid w:val="00953098"/>
    <w:rsid w:val="009A1C61"/>
    <w:rsid w:val="009A6F08"/>
    <w:rsid w:val="009E043A"/>
    <w:rsid w:val="009E484A"/>
    <w:rsid w:val="009F118E"/>
    <w:rsid w:val="00A07BD2"/>
    <w:rsid w:val="00A177F9"/>
    <w:rsid w:val="00A22DEE"/>
    <w:rsid w:val="00A3441C"/>
    <w:rsid w:val="00A60A27"/>
    <w:rsid w:val="00A62608"/>
    <w:rsid w:val="00A710CA"/>
    <w:rsid w:val="00A7140F"/>
    <w:rsid w:val="00A8717A"/>
    <w:rsid w:val="00AC73A1"/>
    <w:rsid w:val="00AC747D"/>
    <w:rsid w:val="00AD2A0A"/>
    <w:rsid w:val="00B11DBE"/>
    <w:rsid w:val="00B23DB4"/>
    <w:rsid w:val="00B461AC"/>
    <w:rsid w:val="00B750D3"/>
    <w:rsid w:val="00B96106"/>
    <w:rsid w:val="00B96825"/>
    <w:rsid w:val="00BB14C6"/>
    <w:rsid w:val="00BB4A44"/>
    <w:rsid w:val="00BE39B4"/>
    <w:rsid w:val="00BE5EC1"/>
    <w:rsid w:val="00BE7260"/>
    <w:rsid w:val="00BF2AF2"/>
    <w:rsid w:val="00BF2CA3"/>
    <w:rsid w:val="00BF7619"/>
    <w:rsid w:val="00C1447C"/>
    <w:rsid w:val="00C174DD"/>
    <w:rsid w:val="00C26B88"/>
    <w:rsid w:val="00C33247"/>
    <w:rsid w:val="00C56447"/>
    <w:rsid w:val="00CB4A3F"/>
    <w:rsid w:val="00CB708B"/>
    <w:rsid w:val="00CE31B5"/>
    <w:rsid w:val="00D35296"/>
    <w:rsid w:val="00D566E0"/>
    <w:rsid w:val="00D56E7C"/>
    <w:rsid w:val="00D643C5"/>
    <w:rsid w:val="00D86C9D"/>
    <w:rsid w:val="00D87A18"/>
    <w:rsid w:val="00D93A21"/>
    <w:rsid w:val="00D974B2"/>
    <w:rsid w:val="00DA2E23"/>
    <w:rsid w:val="00DA44D8"/>
    <w:rsid w:val="00DB2E82"/>
    <w:rsid w:val="00DB5338"/>
    <w:rsid w:val="00E24CA6"/>
    <w:rsid w:val="00E84C75"/>
    <w:rsid w:val="00E858E2"/>
    <w:rsid w:val="00E8739C"/>
    <w:rsid w:val="00E91AEE"/>
    <w:rsid w:val="00E91FE8"/>
    <w:rsid w:val="00E95632"/>
    <w:rsid w:val="00EA1ACD"/>
    <w:rsid w:val="00EA47BF"/>
    <w:rsid w:val="00EC0D2B"/>
    <w:rsid w:val="00ED17DD"/>
    <w:rsid w:val="00EE1582"/>
    <w:rsid w:val="00F02CCE"/>
    <w:rsid w:val="00F06D43"/>
    <w:rsid w:val="00F24504"/>
    <w:rsid w:val="00F26A05"/>
    <w:rsid w:val="00F40E8C"/>
    <w:rsid w:val="00F65840"/>
    <w:rsid w:val="00F860C7"/>
    <w:rsid w:val="00FA2F31"/>
    <w:rsid w:val="00FC52CD"/>
    <w:rsid w:val="00FD2340"/>
    <w:rsid w:val="00FE4294"/>
    <w:rsid w:val="00FE54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7A3E"/>
    <w:pPr>
      <w:widowControl w:val="0"/>
      <w:spacing w:before="240" w:line="260" w:lineRule="auto"/>
      <w:jc w:val="both"/>
    </w:pPr>
    <w:rPr>
      <w:rFonts w:ascii="Times New Roman" w:hAnsi="Times New Roman"/>
      <w:sz w:val="28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BE5EC1"/>
    <w:pPr>
      <w:keepNext/>
      <w:keepLines/>
      <w:widowControl/>
      <w:spacing w:before="480" w:line="240" w:lineRule="auto"/>
      <w:jc w:val="left"/>
      <w:outlineLvl w:val="0"/>
    </w:pPr>
    <w:rPr>
      <w:rFonts w:ascii="Cambria" w:eastAsia="Times New Roman" w:hAnsi="Cambria"/>
      <w:b/>
      <w:bCs/>
      <w:color w:val="365F91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locked/>
    <w:rsid w:val="002938C9"/>
    <w:pPr>
      <w:keepNext/>
      <w:widowControl/>
      <w:spacing w:after="60" w:line="276" w:lineRule="auto"/>
      <w:jc w:val="left"/>
      <w:outlineLvl w:val="1"/>
    </w:pPr>
    <w:rPr>
      <w:rFonts w:ascii="Arial" w:eastAsia="Times New Roman" w:hAnsi="Arial" w:cs="Arial"/>
      <w:b/>
      <w:bCs/>
      <w:i/>
      <w:iCs/>
      <w:szCs w:val="28"/>
      <w:lang w:eastAsia="en-US"/>
    </w:rPr>
  </w:style>
  <w:style w:type="paragraph" w:styleId="Heading5">
    <w:name w:val="heading 5"/>
    <w:basedOn w:val="Normal"/>
    <w:next w:val="Normal"/>
    <w:link w:val="Heading5Char"/>
    <w:uiPriority w:val="99"/>
    <w:qFormat/>
    <w:rsid w:val="000E7197"/>
    <w:pPr>
      <w:widowControl/>
      <w:spacing w:after="60" w:line="240" w:lineRule="auto"/>
      <w:jc w:val="left"/>
      <w:outlineLvl w:val="4"/>
    </w:pPr>
    <w:rPr>
      <w:rFonts w:eastAsia="Times New Roman"/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E5EC1"/>
    <w:rPr>
      <w:rFonts w:ascii="Cambria" w:hAnsi="Cambria" w:cs="Times New Roman"/>
      <w:b/>
      <w:bCs/>
      <w:color w:val="365F91"/>
      <w:sz w:val="28"/>
      <w:szCs w:val="28"/>
      <w:lang w:eastAsia="ru-RU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0F54FA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0E7197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character" w:styleId="PageNumber">
    <w:name w:val="page number"/>
    <w:basedOn w:val="DefaultParagraphFont"/>
    <w:uiPriority w:val="99"/>
    <w:rsid w:val="000E7197"/>
    <w:rPr>
      <w:rFonts w:cs="Times New Roman"/>
      <w:sz w:val="20"/>
    </w:rPr>
  </w:style>
  <w:style w:type="paragraph" w:styleId="Footer">
    <w:name w:val="footer"/>
    <w:basedOn w:val="Normal"/>
    <w:link w:val="FooterChar"/>
    <w:uiPriority w:val="99"/>
    <w:rsid w:val="000E7197"/>
    <w:pPr>
      <w:widowControl/>
      <w:tabs>
        <w:tab w:val="center" w:pos="4677"/>
        <w:tab w:val="right" w:pos="9355"/>
      </w:tabs>
      <w:spacing w:before="0" w:line="240" w:lineRule="auto"/>
      <w:jc w:val="left"/>
    </w:pPr>
    <w:rPr>
      <w:rFonts w:eastAsia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locked/>
    <w:rsid w:val="000E7197"/>
    <w:rPr>
      <w:rFonts w:ascii="Times New Roman" w:hAnsi="Times New Roman" w:cs="Times New Roman"/>
      <w:sz w:val="24"/>
      <w:szCs w:val="24"/>
      <w:lang w:eastAsia="ru-RU"/>
    </w:rPr>
  </w:style>
  <w:style w:type="paragraph" w:styleId="BodyText">
    <w:name w:val="Body Text"/>
    <w:basedOn w:val="Normal"/>
    <w:link w:val="BodyTextChar"/>
    <w:uiPriority w:val="99"/>
    <w:rsid w:val="000E7197"/>
    <w:pPr>
      <w:widowControl/>
      <w:spacing w:before="0" w:after="120" w:line="240" w:lineRule="auto"/>
      <w:jc w:val="left"/>
    </w:pPr>
    <w:rPr>
      <w:rFonts w:eastAsia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0E7197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1">
    <w:name w:val="Основной 1 см"/>
    <w:basedOn w:val="Normal"/>
    <w:link w:val="10"/>
    <w:uiPriority w:val="99"/>
    <w:rsid w:val="00BE5EC1"/>
    <w:pPr>
      <w:widowControl/>
      <w:spacing w:before="0" w:line="240" w:lineRule="auto"/>
      <w:ind w:firstLine="567"/>
    </w:pPr>
    <w:rPr>
      <w:rFonts w:eastAsia="Times New Roman"/>
    </w:rPr>
  </w:style>
  <w:style w:type="character" w:customStyle="1" w:styleId="10">
    <w:name w:val="Основной 1 см Знак"/>
    <w:basedOn w:val="DefaultParagraphFont"/>
    <w:link w:val="1"/>
    <w:uiPriority w:val="99"/>
    <w:locked/>
    <w:rsid w:val="00BE5EC1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Iiiaeuiue">
    <w:name w:val="Ii?iaeuiue"/>
    <w:uiPriority w:val="99"/>
    <w:rsid w:val="00561DF9"/>
    <w:rPr>
      <w:rFonts w:ascii="Times New Roman" w:eastAsia="Times New Roman" w:hAnsi="Times New Roman"/>
      <w:sz w:val="20"/>
      <w:szCs w:val="20"/>
    </w:rPr>
  </w:style>
  <w:style w:type="paragraph" w:customStyle="1" w:styleId="a">
    <w:name w:val="Абзац списка"/>
    <w:basedOn w:val="Normal"/>
    <w:uiPriority w:val="99"/>
    <w:rsid w:val="00C1447C"/>
    <w:pPr>
      <w:widowControl/>
      <w:spacing w:before="0" w:line="240" w:lineRule="auto"/>
      <w:ind w:left="720"/>
      <w:contextualSpacing/>
      <w:jc w:val="left"/>
    </w:pPr>
    <w:rPr>
      <w:sz w:val="20"/>
    </w:rPr>
  </w:style>
  <w:style w:type="character" w:customStyle="1" w:styleId="A2">
    <w:name w:val="A2"/>
    <w:uiPriority w:val="99"/>
    <w:rsid w:val="00573C30"/>
    <w:rPr>
      <w:color w:val="221E1F"/>
      <w:sz w:val="20"/>
    </w:rPr>
  </w:style>
  <w:style w:type="paragraph" w:customStyle="1" w:styleId="Default">
    <w:name w:val="Default"/>
    <w:uiPriority w:val="99"/>
    <w:rsid w:val="00573C30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Header">
    <w:name w:val="header"/>
    <w:basedOn w:val="Normal"/>
    <w:link w:val="HeaderChar1"/>
    <w:uiPriority w:val="99"/>
    <w:rsid w:val="00567B75"/>
    <w:pPr>
      <w:widowControl/>
      <w:tabs>
        <w:tab w:val="center" w:pos="4153"/>
        <w:tab w:val="right" w:pos="8306"/>
      </w:tabs>
      <w:overflowPunct w:val="0"/>
      <w:autoSpaceDE w:val="0"/>
      <w:autoSpaceDN w:val="0"/>
      <w:adjustRightInd w:val="0"/>
      <w:spacing w:before="0" w:line="240" w:lineRule="auto"/>
      <w:jc w:val="left"/>
      <w:textAlignment w:val="baseline"/>
    </w:pPr>
    <w:rPr>
      <w:sz w:val="20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0F54FA"/>
    <w:rPr>
      <w:rFonts w:ascii="Times New Roman" w:hAnsi="Times New Roman" w:cs="Times New Roman"/>
      <w:sz w:val="20"/>
      <w:szCs w:val="20"/>
    </w:rPr>
  </w:style>
  <w:style w:type="character" w:customStyle="1" w:styleId="HeaderChar1">
    <w:name w:val="Header Char1"/>
    <w:basedOn w:val="DefaultParagraphFont"/>
    <w:link w:val="Header"/>
    <w:uiPriority w:val="99"/>
    <w:locked/>
    <w:rsid w:val="00567B75"/>
    <w:rPr>
      <w:rFonts w:cs="Times New Roman"/>
      <w:lang w:val="ru-RU" w:eastAsia="ru-RU" w:bidi="ar-SA"/>
    </w:rPr>
  </w:style>
  <w:style w:type="paragraph" w:styleId="BodyText2">
    <w:name w:val="Body Text 2"/>
    <w:basedOn w:val="Normal"/>
    <w:link w:val="BodyText2Char"/>
    <w:uiPriority w:val="99"/>
    <w:rsid w:val="008A2ACC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E84C75"/>
    <w:rPr>
      <w:rFonts w:ascii="Times New Roman" w:hAnsi="Times New Roman" w:cs="Times New Roman"/>
      <w:sz w:val="20"/>
      <w:szCs w:val="20"/>
    </w:rPr>
  </w:style>
  <w:style w:type="paragraph" w:customStyle="1" w:styleId="ConsPlusNormal">
    <w:name w:val="ConsPlusNormal"/>
    <w:uiPriority w:val="99"/>
    <w:rsid w:val="00327F1D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20"/>
      <w:szCs w:val="20"/>
    </w:rPr>
  </w:style>
  <w:style w:type="paragraph" w:customStyle="1" w:styleId="2">
    <w:name w:val="Обычный2"/>
    <w:uiPriority w:val="99"/>
    <w:rsid w:val="00327F1D"/>
    <w:pPr>
      <w:widowControl w:val="0"/>
      <w:snapToGrid w:val="0"/>
      <w:ind w:firstLine="320"/>
      <w:jc w:val="both"/>
    </w:pPr>
    <w:rPr>
      <w:rFonts w:ascii="Times New Roman" w:eastAsia="Times New Roman" w:hAnsi="Times New Roman"/>
      <w:sz w:val="20"/>
      <w:szCs w:val="20"/>
    </w:rPr>
  </w:style>
  <w:style w:type="paragraph" w:customStyle="1" w:styleId="a0">
    <w:name w:val="Стиль"/>
    <w:basedOn w:val="Normal"/>
    <w:next w:val="Title"/>
    <w:uiPriority w:val="99"/>
    <w:rsid w:val="00327F1D"/>
    <w:pPr>
      <w:widowControl/>
      <w:spacing w:before="0" w:line="360" w:lineRule="auto"/>
      <w:jc w:val="center"/>
    </w:pPr>
    <w:rPr>
      <w:rFonts w:eastAsia="Times New Roman"/>
      <w:sz w:val="24"/>
    </w:rPr>
  </w:style>
  <w:style w:type="paragraph" w:styleId="Title">
    <w:name w:val="Title"/>
    <w:basedOn w:val="Normal"/>
    <w:link w:val="TitleChar"/>
    <w:uiPriority w:val="99"/>
    <w:qFormat/>
    <w:locked/>
    <w:rsid w:val="00327F1D"/>
    <w:pPr>
      <w:spacing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99"/>
    <w:locked/>
    <w:rsid w:val="006C6DBC"/>
    <w:rPr>
      <w:rFonts w:ascii="Cambria" w:hAnsi="Cambria" w:cs="Times New Roman"/>
      <w:b/>
      <w:bCs/>
      <w:kern w:val="28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175</TotalTime>
  <Pages>5</Pages>
  <Words>1622</Words>
  <Characters>9250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ChuTN</cp:lastModifiedBy>
  <cp:revision>38</cp:revision>
  <dcterms:created xsi:type="dcterms:W3CDTF">2014-05-10T07:45:00Z</dcterms:created>
  <dcterms:modified xsi:type="dcterms:W3CDTF">2016-12-12T04:35:00Z</dcterms:modified>
</cp:coreProperties>
</file>