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63C" w:rsidRPr="003A701A" w:rsidRDefault="0094163C" w:rsidP="00CD4224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94163C" w:rsidRPr="003A701A" w:rsidRDefault="0094163C" w:rsidP="00C41108">
      <w:pPr>
        <w:spacing w:after="0" w:line="120" w:lineRule="auto"/>
        <w:rPr>
          <w:rFonts w:ascii="Times New Roman" w:hAnsi="Times New Roman"/>
          <w:b/>
          <w:sz w:val="28"/>
          <w:szCs w:val="28"/>
        </w:rPr>
      </w:pPr>
    </w:p>
    <w:p w:rsidR="0094163C" w:rsidRPr="003A701A" w:rsidRDefault="0094163C" w:rsidP="00C41108">
      <w:pPr>
        <w:spacing w:after="0" w:line="140" w:lineRule="atLeast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Дисциплина Б</w:t>
      </w:r>
      <w:r w:rsidRPr="00D21C4E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.В.ДВ.5.2 Социальная педагогика</w:t>
      </w:r>
    </w:p>
    <w:p w:rsidR="0094163C" w:rsidRPr="003A701A" w:rsidRDefault="0094163C" w:rsidP="00FC0824">
      <w:pPr>
        <w:spacing w:after="0" w:line="140" w:lineRule="atLeast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4163C" w:rsidRPr="00953098" w:rsidRDefault="0094163C" w:rsidP="00C41108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Семестр:</w:t>
      </w:r>
      <w:r w:rsidRPr="00F757A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6</w:t>
      </w:r>
    </w:p>
    <w:p w:rsidR="0094163C" w:rsidRDefault="0094163C" w:rsidP="00C41108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4"/>
        </w:rPr>
        <w:t>72</w:t>
      </w:r>
    </w:p>
    <w:p w:rsidR="0094163C" w:rsidRPr="00C41108" w:rsidRDefault="0094163C" w:rsidP="00C41108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E385A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4A73D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8"/>
          <w:szCs w:val="28"/>
        </w:rPr>
        <w:t>2</w:t>
      </w:r>
    </w:p>
    <w:p w:rsidR="0094163C" w:rsidRDefault="0094163C" w:rsidP="00C41108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</w:t>
      </w:r>
    </w:p>
    <w:p w:rsidR="0094163C" w:rsidRDefault="0094163C" w:rsidP="00C41108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94163C" w:rsidRPr="00C41108" w:rsidRDefault="0094163C" w:rsidP="00C41108">
      <w:pPr>
        <w:pStyle w:val="Heading1"/>
        <w:ind w:firstLine="540"/>
        <w:jc w:val="both"/>
        <w:rPr>
          <w:b/>
          <w:sz w:val="28"/>
          <w:szCs w:val="28"/>
        </w:rPr>
      </w:pPr>
      <w:r w:rsidRPr="00896788">
        <w:rPr>
          <w:b/>
          <w:sz w:val="28"/>
          <w:szCs w:val="28"/>
        </w:rPr>
        <w:t xml:space="preserve">Место дисциплины в структуре ООП: </w:t>
      </w:r>
    </w:p>
    <w:p w:rsidR="0094163C" w:rsidRPr="00896788" w:rsidRDefault="0094163C" w:rsidP="00C41108">
      <w:pPr>
        <w:pStyle w:val="Heading1"/>
        <w:ind w:firstLine="540"/>
        <w:jc w:val="both"/>
        <w:rPr>
          <w:i/>
          <w:sz w:val="28"/>
          <w:szCs w:val="28"/>
        </w:rPr>
      </w:pPr>
      <w:r w:rsidRPr="0072568D">
        <w:rPr>
          <w:sz w:val="28"/>
          <w:szCs w:val="24"/>
        </w:rPr>
        <w:t>Дисциплина</w:t>
      </w:r>
      <w:r>
        <w:rPr>
          <w:sz w:val="28"/>
          <w:szCs w:val="24"/>
        </w:rPr>
        <w:t xml:space="preserve"> по выбору </w:t>
      </w:r>
      <w:r w:rsidRPr="0072568D">
        <w:rPr>
          <w:sz w:val="28"/>
          <w:szCs w:val="24"/>
        </w:rPr>
        <w:t xml:space="preserve"> </w:t>
      </w:r>
      <w:r w:rsidRPr="00C57073">
        <w:rPr>
          <w:sz w:val="28"/>
          <w:szCs w:val="24"/>
        </w:rPr>
        <w:t>«С</w:t>
      </w:r>
      <w:r>
        <w:rPr>
          <w:sz w:val="28"/>
          <w:szCs w:val="24"/>
        </w:rPr>
        <w:t>оциальная педагогика</w:t>
      </w:r>
      <w:r w:rsidRPr="00C57073">
        <w:rPr>
          <w:sz w:val="28"/>
          <w:szCs w:val="24"/>
        </w:rPr>
        <w:t xml:space="preserve">» </w:t>
      </w:r>
      <w:r w:rsidRPr="0072568D">
        <w:rPr>
          <w:sz w:val="28"/>
          <w:szCs w:val="24"/>
        </w:rPr>
        <w:t xml:space="preserve">включена </w:t>
      </w:r>
      <w:r>
        <w:rPr>
          <w:sz w:val="28"/>
          <w:szCs w:val="24"/>
        </w:rPr>
        <w:t>в вариативную</w:t>
      </w:r>
      <w:r w:rsidRPr="00704F5D">
        <w:rPr>
          <w:sz w:val="28"/>
          <w:szCs w:val="24"/>
        </w:rPr>
        <w:t xml:space="preserve"> </w:t>
      </w:r>
      <w:r>
        <w:rPr>
          <w:sz w:val="28"/>
          <w:szCs w:val="24"/>
        </w:rPr>
        <w:t>часть</w:t>
      </w:r>
      <w:r w:rsidRPr="00704F5D">
        <w:rPr>
          <w:sz w:val="28"/>
          <w:szCs w:val="24"/>
        </w:rPr>
        <w:t xml:space="preserve"> учебного плана</w:t>
      </w:r>
      <w:r>
        <w:rPr>
          <w:sz w:val="28"/>
          <w:szCs w:val="24"/>
        </w:rPr>
        <w:t xml:space="preserve"> </w:t>
      </w:r>
      <w:r w:rsidRPr="0072568D">
        <w:rPr>
          <w:sz w:val="28"/>
          <w:szCs w:val="24"/>
        </w:rPr>
        <w:t xml:space="preserve">подготовки бакалавров по направлению </w:t>
      </w:r>
      <w:r w:rsidRPr="003A701A">
        <w:rPr>
          <w:sz w:val="28"/>
          <w:szCs w:val="24"/>
        </w:rPr>
        <w:t>44.03.02</w:t>
      </w:r>
      <w:r w:rsidRPr="0072568D">
        <w:rPr>
          <w:sz w:val="28"/>
          <w:szCs w:val="24"/>
        </w:rPr>
        <w:t xml:space="preserve"> </w:t>
      </w:r>
      <w:r w:rsidRPr="0072568D">
        <w:rPr>
          <w:i/>
          <w:sz w:val="28"/>
          <w:szCs w:val="24"/>
        </w:rPr>
        <w:t>Психолого-педагогическое образование</w:t>
      </w:r>
      <w:r>
        <w:rPr>
          <w:i/>
          <w:sz w:val="28"/>
          <w:szCs w:val="24"/>
        </w:rPr>
        <w:t>.</w:t>
      </w:r>
    </w:p>
    <w:p w:rsidR="0094163C" w:rsidRPr="005B1699" w:rsidRDefault="0094163C" w:rsidP="00FC0824">
      <w:pPr>
        <w:autoSpaceDE w:val="0"/>
        <w:autoSpaceDN w:val="0"/>
        <w:spacing w:after="0" w:line="240" w:lineRule="auto"/>
        <w:ind w:right="45" w:firstLine="550"/>
        <w:jc w:val="both"/>
        <w:rPr>
          <w:rFonts w:ascii="Times New Roman" w:hAnsi="Times New Roman"/>
          <w:sz w:val="28"/>
          <w:szCs w:val="24"/>
        </w:rPr>
      </w:pPr>
      <w:r w:rsidRPr="005B1699">
        <w:rPr>
          <w:rFonts w:ascii="Times New Roman" w:hAnsi="Times New Roman"/>
          <w:sz w:val="28"/>
          <w:szCs w:val="24"/>
        </w:rPr>
        <w:t>Изучение дисциплины базируется на знаниях и умениях, полученных при изучении дисциплин</w:t>
      </w:r>
      <w:r w:rsidRPr="00D21C4E">
        <w:rPr>
          <w:rFonts w:ascii="Times New Roman" w:hAnsi="Times New Roman"/>
          <w:sz w:val="28"/>
          <w:szCs w:val="24"/>
        </w:rPr>
        <w:t>:</w:t>
      </w:r>
      <w:r>
        <w:rPr>
          <w:rFonts w:ascii="Times New Roman" w:hAnsi="Times New Roman"/>
          <w:sz w:val="28"/>
          <w:szCs w:val="24"/>
        </w:rPr>
        <w:t xml:space="preserve"> </w:t>
      </w:r>
      <w:r w:rsidRPr="005B1699">
        <w:rPr>
          <w:rFonts w:ascii="Times New Roman" w:hAnsi="Times New Roman"/>
          <w:sz w:val="28"/>
          <w:szCs w:val="24"/>
        </w:rPr>
        <w:t xml:space="preserve"> ««Теории обучения и воспитания», «Социология».</w:t>
      </w:r>
    </w:p>
    <w:p w:rsidR="0094163C" w:rsidRPr="005B1699" w:rsidRDefault="0094163C" w:rsidP="00FC0824">
      <w:pPr>
        <w:autoSpaceDE w:val="0"/>
        <w:autoSpaceDN w:val="0"/>
        <w:spacing w:after="0" w:line="240" w:lineRule="auto"/>
        <w:ind w:right="45" w:firstLine="550"/>
        <w:jc w:val="both"/>
        <w:rPr>
          <w:rFonts w:ascii="Times New Roman" w:hAnsi="Times New Roman"/>
          <w:sz w:val="28"/>
          <w:szCs w:val="24"/>
        </w:rPr>
      </w:pPr>
    </w:p>
    <w:p w:rsidR="0094163C" w:rsidRDefault="0094163C" w:rsidP="00C41108">
      <w:pPr>
        <w:pStyle w:val="BodyText"/>
        <w:tabs>
          <w:tab w:val="left" w:pos="567"/>
        </w:tabs>
        <w:jc w:val="both"/>
      </w:pPr>
      <w:r>
        <w:t xml:space="preserve">        </w:t>
      </w:r>
      <w:r w:rsidRPr="00F757A9">
        <w:t xml:space="preserve">Цель </w:t>
      </w:r>
      <w:r>
        <w:t xml:space="preserve">и задачи освоения </w:t>
      </w:r>
      <w:r w:rsidRPr="00F757A9">
        <w:t>дисциплины:</w:t>
      </w:r>
      <w:r w:rsidRPr="00953098">
        <w:t xml:space="preserve"> </w:t>
      </w:r>
    </w:p>
    <w:p w:rsidR="0094163C" w:rsidRDefault="0094163C" w:rsidP="00C41108">
      <w:pPr>
        <w:pStyle w:val="BodyText"/>
        <w:tabs>
          <w:tab w:val="left" w:pos="567"/>
        </w:tabs>
        <w:jc w:val="both"/>
      </w:pPr>
      <w:r>
        <w:t xml:space="preserve">        </w:t>
      </w:r>
      <w:r w:rsidRPr="00C41108">
        <w:rPr>
          <w:b w:val="0"/>
        </w:rPr>
        <w:t>Цель дисциплины</w:t>
      </w:r>
      <w:r>
        <w:t xml:space="preserve"> – </w:t>
      </w:r>
      <w:r w:rsidRPr="00047F06">
        <w:rPr>
          <w:b w:val="0"/>
          <w:szCs w:val="24"/>
        </w:rPr>
        <w:t>формирование профессиональной компетентности  студентов в сфере социального воспитания.</w:t>
      </w:r>
    </w:p>
    <w:p w:rsidR="0094163C" w:rsidRPr="003C6C82" w:rsidRDefault="0094163C" w:rsidP="00D3599F">
      <w:pPr>
        <w:autoSpaceDE w:val="0"/>
        <w:autoSpaceDN w:val="0"/>
        <w:spacing w:after="0" w:line="240" w:lineRule="auto"/>
        <w:ind w:right="45"/>
        <w:jc w:val="both"/>
        <w:rPr>
          <w:rFonts w:ascii="Times New Roman" w:hAnsi="Times New Roman"/>
          <w:sz w:val="28"/>
          <w:szCs w:val="28"/>
        </w:rPr>
      </w:pPr>
      <w:r w:rsidRPr="00C41108">
        <w:rPr>
          <w:rFonts w:ascii="Times New Roman" w:hAnsi="Times New Roman"/>
          <w:sz w:val="28"/>
          <w:szCs w:val="28"/>
        </w:rPr>
        <w:t xml:space="preserve">        </w:t>
      </w:r>
      <w:r w:rsidRPr="003C6C82">
        <w:rPr>
          <w:rFonts w:ascii="Times New Roman" w:hAnsi="Times New Roman"/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94163C" w:rsidRPr="003C6C82" w:rsidRDefault="0094163C" w:rsidP="003C6C8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C6C82">
        <w:rPr>
          <w:rFonts w:ascii="Times New Roman" w:hAnsi="Times New Roman"/>
          <w:sz w:val="28"/>
          <w:szCs w:val="28"/>
        </w:rPr>
        <w:t>в области общих для всех видов профессиональной деятельности:</w:t>
      </w:r>
    </w:p>
    <w:p w:rsidR="0094163C" w:rsidRPr="003C6C82" w:rsidRDefault="0094163C" w:rsidP="003C6C8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3C6C82">
        <w:rPr>
          <w:rFonts w:ascii="Times New Roman" w:hAnsi="Times New Roman"/>
          <w:sz w:val="28"/>
          <w:szCs w:val="28"/>
        </w:rPr>
        <w:t>знакомство с системой теоретических знаний о социальной педагогике как отрасли гуманитарного знания, об ее объекте, предмете исследования и основных категориях;</w:t>
      </w:r>
    </w:p>
    <w:p w:rsidR="0094163C" w:rsidRPr="003C6C82" w:rsidRDefault="0094163C" w:rsidP="003C6C8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– </w:t>
      </w:r>
      <w:r w:rsidRPr="003C6C82">
        <w:rPr>
          <w:rFonts w:ascii="Times New Roman" w:hAnsi="Times New Roman"/>
          <w:sz w:val="28"/>
          <w:szCs w:val="28"/>
        </w:rPr>
        <w:t>формирование гуманитарной направленности личности студентов.</w:t>
      </w:r>
    </w:p>
    <w:p w:rsidR="0094163C" w:rsidRPr="003C6C82" w:rsidRDefault="0094163C" w:rsidP="003C6C8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C6C82">
        <w:rPr>
          <w:rFonts w:ascii="Times New Roman" w:hAnsi="Times New Roman"/>
          <w:sz w:val="28"/>
          <w:szCs w:val="28"/>
        </w:rPr>
        <w:t xml:space="preserve">в области психолого-педагогического сопровождения дошкольного, общего, дополнительного и профессионального образования: </w:t>
      </w:r>
    </w:p>
    <w:p w:rsidR="0094163C" w:rsidRPr="003C6C82" w:rsidRDefault="0094163C" w:rsidP="003C6C8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3C6C82">
        <w:rPr>
          <w:rFonts w:ascii="Times New Roman" w:hAnsi="Times New Roman"/>
          <w:sz w:val="28"/>
          <w:szCs w:val="28"/>
        </w:rPr>
        <w:t>знакомство с основами социально-педагогической деятельности, методиками и технологиями социально-педагогической деятельности;</w:t>
      </w:r>
    </w:p>
    <w:p w:rsidR="0094163C" w:rsidRPr="003C6C82" w:rsidRDefault="0094163C" w:rsidP="003C6C8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C6C82">
        <w:rPr>
          <w:rFonts w:ascii="Times New Roman" w:hAnsi="Times New Roman"/>
          <w:sz w:val="28"/>
          <w:szCs w:val="28"/>
        </w:rPr>
        <w:t xml:space="preserve"> в области психолого-педагогического сопровождения детей с ограниченными возможностями здоровья (ОВЗ) в специальном и инклюзивном образовании: </w:t>
      </w:r>
    </w:p>
    <w:p w:rsidR="0094163C" w:rsidRDefault="0094163C" w:rsidP="003C6C8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3C6C82">
        <w:rPr>
          <w:rFonts w:ascii="Times New Roman" w:hAnsi="Times New Roman"/>
          <w:sz w:val="28"/>
          <w:szCs w:val="28"/>
        </w:rPr>
        <w:t>формирование целостного представления о факторах и закономерностях социализации ребенка, о детерминантах дисфункции социализации и факторах виктимизации личности.</w:t>
      </w:r>
    </w:p>
    <w:p w:rsidR="0094163C" w:rsidRPr="003C6C82" w:rsidRDefault="0094163C" w:rsidP="003C6C8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4163C" w:rsidRPr="00953098" w:rsidRDefault="0094163C" w:rsidP="00C41108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94163C" w:rsidRDefault="0094163C" w:rsidP="0072242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4"/>
        </w:rPr>
      </w:pPr>
      <w:r w:rsidRPr="00931D8E">
        <w:rPr>
          <w:rFonts w:ascii="Times New Roman" w:hAnsi="Times New Roman"/>
          <w:sz w:val="28"/>
          <w:szCs w:val="24"/>
        </w:rPr>
        <w:t>Социальная педагогика как учебная дисциплина: предмет и прикладные задачи. Социальная педагогика как сфера практической деятельности. Социализация как социально-педагогическое явление. Личность ребенка, её развитие, зависимость от среды. Семейное воспитание и образование детей в крестьянских семьях, дворянских семьях. Современная семья и проблемы воспитания детей. Система социального воспитания. Норма и патология в социальной педагогике. Социально-педагогическая деятельность с семьей.</w:t>
      </w:r>
    </w:p>
    <w:p w:rsidR="0094163C" w:rsidRDefault="0094163C" w:rsidP="00D3599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bookmarkStart w:id="0" w:name="sub_513"/>
      <w:bookmarkStart w:id="1" w:name="sub_1501"/>
      <w:bookmarkStart w:id="2" w:name="sub_1504"/>
      <w:bookmarkStart w:id="3" w:name="sub_150002"/>
      <w:bookmarkStart w:id="4" w:name="sub_150005"/>
      <w:bookmarkStart w:id="5" w:name="sub_15521"/>
    </w:p>
    <w:p w:rsidR="0094163C" w:rsidRPr="00A60A27" w:rsidRDefault="0094163C" w:rsidP="00CD4224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</w:t>
      </w:r>
      <w:r w:rsidRPr="000A36AF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0A36AF">
        <w:rPr>
          <w:rFonts w:ascii="Times New Roman" w:hAnsi="Times New Roman"/>
          <w:sz w:val="28"/>
          <w:szCs w:val="28"/>
        </w:rPr>
        <w:t xml:space="preserve">обучающийся должен обладать </w:t>
      </w:r>
      <w:r w:rsidRPr="00B32CD0">
        <w:rPr>
          <w:rFonts w:ascii="Times New Roman" w:hAnsi="Times New Roman"/>
          <w:sz w:val="28"/>
          <w:szCs w:val="28"/>
        </w:rPr>
        <w:t>профессиональны</w:t>
      </w:r>
      <w:r>
        <w:rPr>
          <w:rFonts w:ascii="Times New Roman" w:hAnsi="Times New Roman"/>
          <w:sz w:val="28"/>
          <w:szCs w:val="28"/>
        </w:rPr>
        <w:t>ми (ПК)</w:t>
      </w:r>
      <w:r w:rsidRPr="00B32CD0">
        <w:rPr>
          <w:rFonts w:ascii="Times New Roman" w:hAnsi="Times New Roman"/>
          <w:sz w:val="28"/>
          <w:szCs w:val="28"/>
        </w:rPr>
        <w:t xml:space="preserve"> компетенци</w:t>
      </w:r>
      <w:r>
        <w:rPr>
          <w:rFonts w:ascii="Times New Roman" w:hAnsi="Times New Roman"/>
          <w:sz w:val="28"/>
          <w:szCs w:val="28"/>
        </w:rPr>
        <w:t>ями</w:t>
      </w:r>
      <w:r w:rsidRPr="00A60A27">
        <w:rPr>
          <w:rFonts w:ascii="Times New Roman" w:hAnsi="Times New Roman"/>
          <w:sz w:val="28"/>
          <w:szCs w:val="28"/>
        </w:rPr>
        <w:t>:</w:t>
      </w:r>
    </w:p>
    <w:p w:rsidR="0094163C" w:rsidRPr="002E0320" w:rsidRDefault="0094163C" w:rsidP="002E0320">
      <w:pPr>
        <w:pStyle w:val="2"/>
        <w:shd w:val="clear" w:color="auto" w:fill="auto"/>
        <w:spacing w:after="0" w:line="240" w:lineRule="auto"/>
        <w:rPr>
          <w:rFonts w:ascii="Times New Roman" w:hAnsi="Times New Roman"/>
        </w:rPr>
      </w:pPr>
      <w:r w:rsidRPr="002E0320">
        <w:rPr>
          <w:rFonts w:ascii="Times New Roman" w:hAnsi="Times New Roman"/>
          <w:lang/>
        </w:rPr>
        <w:t xml:space="preserve">      </w:t>
      </w:r>
      <w:r w:rsidRPr="002E0320">
        <w:rPr>
          <w:rFonts w:ascii="Times New Roman" w:hAnsi="Times New Roman"/>
        </w:rPr>
        <w:t>ПК-15: готов к организации мероприятий по развитию и социальной защите обучающегося (</w:t>
      </w:r>
      <w:r w:rsidRPr="002E0320">
        <w:rPr>
          <w:rFonts w:ascii="Times New Roman" w:hAnsi="Times New Roman"/>
          <w:i/>
        </w:rPr>
        <w:t xml:space="preserve">знает </w:t>
      </w:r>
      <w:r w:rsidRPr="002E0320">
        <w:rPr>
          <w:rFonts w:ascii="Times New Roman" w:hAnsi="Times New Roman"/>
        </w:rPr>
        <w:t xml:space="preserve">основные методы социально-педагогических исследований; </w:t>
      </w:r>
      <w:r w:rsidRPr="002E0320">
        <w:rPr>
          <w:rFonts w:ascii="Times New Roman" w:hAnsi="Times New Roman"/>
          <w:i/>
        </w:rPr>
        <w:t xml:space="preserve">умеет </w:t>
      </w:r>
      <w:r w:rsidRPr="002E0320">
        <w:rPr>
          <w:rFonts w:ascii="Times New Roman" w:hAnsi="Times New Roman"/>
        </w:rPr>
        <w:t xml:space="preserve">использовать методы  социально-педагогических исследований в зависимости от целей деятельности; </w:t>
      </w:r>
      <w:r w:rsidRPr="002E0320">
        <w:rPr>
          <w:rFonts w:ascii="Times New Roman" w:hAnsi="Times New Roman"/>
          <w:i/>
        </w:rPr>
        <w:t xml:space="preserve">владеет </w:t>
      </w:r>
      <w:r w:rsidRPr="002E0320">
        <w:rPr>
          <w:rFonts w:ascii="Times New Roman" w:hAnsi="Times New Roman"/>
        </w:rPr>
        <w:t>навыками самостоятельной работы с научной педагогической литературой для знакомства с педагогическими инновациями в области социального воспитания);</w:t>
      </w:r>
    </w:p>
    <w:p w:rsidR="0094163C" w:rsidRPr="00CD4224" w:rsidRDefault="0094163C" w:rsidP="002E032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6" w:name="sub_15526"/>
      <w:bookmarkEnd w:id="0"/>
      <w:bookmarkEnd w:id="1"/>
      <w:bookmarkEnd w:id="2"/>
      <w:bookmarkEnd w:id="3"/>
      <w:bookmarkEnd w:id="4"/>
      <w:bookmarkEnd w:id="5"/>
      <w:r w:rsidRPr="002E0320">
        <w:rPr>
          <w:rFonts w:ascii="Times New Roman" w:hAnsi="Times New Roman"/>
          <w:sz w:val="28"/>
          <w:szCs w:val="28"/>
        </w:rPr>
        <w:t xml:space="preserve">        ПК-16: способен к выявлению интересов, трудностей, проблем, конфликтных ситуаций и отклонений</w:t>
      </w:r>
      <w:r w:rsidRPr="00CD4224">
        <w:rPr>
          <w:rFonts w:ascii="Times New Roman" w:hAnsi="Times New Roman"/>
          <w:sz w:val="28"/>
          <w:szCs w:val="28"/>
        </w:rPr>
        <w:t xml:space="preserve"> в поведении обучающихся (</w:t>
      </w:r>
      <w:r w:rsidRPr="00CD4224">
        <w:rPr>
          <w:rFonts w:ascii="Times New Roman" w:hAnsi="Times New Roman"/>
          <w:i/>
          <w:sz w:val="28"/>
          <w:szCs w:val="28"/>
        </w:rPr>
        <w:t xml:space="preserve">знает </w:t>
      </w:r>
      <w:r w:rsidRPr="00CD4224">
        <w:rPr>
          <w:rFonts w:ascii="Times New Roman" w:hAnsi="Times New Roman"/>
          <w:sz w:val="28"/>
          <w:szCs w:val="28"/>
        </w:rPr>
        <w:t xml:space="preserve">формы взаимодействия субъектов социализации; </w:t>
      </w:r>
      <w:r w:rsidRPr="00CD4224">
        <w:rPr>
          <w:rFonts w:ascii="Times New Roman" w:hAnsi="Times New Roman"/>
          <w:i/>
          <w:sz w:val="28"/>
          <w:szCs w:val="28"/>
        </w:rPr>
        <w:t xml:space="preserve">умеет </w:t>
      </w:r>
      <w:r w:rsidRPr="00CD4224">
        <w:rPr>
          <w:rFonts w:ascii="Times New Roman" w:hAnsi="Times New Roman"/>
          <w:sz w:val="28"/>
          <w:szCs w:val="28"/>
        </w:rPr>
        <w:t xml:space="preserve">определять нормативность социализации личности ребенка; </w:t>
      </w:r>
      <w:r w:rsidRPr="00CD4224">
        <w:rPr>
          <w:rFonts w:ascii="Times New Roman" w:hAnsi="Times New Roman"/>
          <w:i/>
          <w:sz w:val="28"/>
          <w:szCs w:val="28"/>
        </w:rPr>
        <w:t xml:space="preserve">владеет </w:t>
      </w:r>
      <w:r w:rsidRPr="00CD4224">
        <w:rPr>
          <w:rFonts w:ascii="Times New Roman" w:hAnsi="Times New Roman"/>
          <w:sz w:val="28"/>
          <w:szCs w:val="28"/>
        </w:rPr>
        <w:t>современными технологиями педагогической деятельности);</w:t>
      </w:r>
    </w:p>
    <w:bookmarkEnd w:id="6"/>
    <w:p w:rsidR="0094163C" w:rsidRPr="00CD4224" w:rsidRDefault="0094163C" w:rsidP="00CD4224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D4224">
        <w:rPr>
          <w:rFonts w:ascii="Times New Roman" w:hAnsi="Times New Roman"/>
          <w:sz w:val="28"/>
          <w:szCs w:val="28"/>
        </w:rPr>
        <w:t xml:space="preserve">       ПК-19: готов  выстраивать профессиональную деятельность на основе знаний об устройстве системы социальной защиты детства (</w:t>
      </w:r>
      <w:r w:rsidRPr="00CD4224">
        <w:rPr>
          <w:rFonts w:ascii="Times New Roman" w:hAnsi="Times New Roman"/>
          <w:i/>
          <w:sz w:val="28"/>
          <w:szCs w:val="28"/>
        </w:rPr>
        <w:t xml:space="preserve">знает </w:t>
      </w:r>
      <w:r w:rsidRPr="00CD4224">
        <w:rPr>
          <w:rFonts w:ascii="Times New Roman" w:hAnsi="Times New Roman"/>
          <w:sz w:val="28"/>
          <w:szCs w:val="28"/>
        </w:rPr>
        <w:t xml:space="preserve">закономерности и принципы социального становления личности;  </w:t>
      </w:r>
      <w:r w:rsidRPr="00CD4224">
        <w:rPr>
          <w:rFonts w:ascii="Times New Roman" w:hAnsi="Times New Roman"/>
          <w:i/>
          <w:sz w:val="28"/>
          <w:szCs w:val="28"/>
        </w:rPr>
        <w:t>умеет</w:t>
      </w:r>
      <w:r w:rsidRPr="00CD4224">
        <w:rPr>
          <w:rFonts w:ascii="Times New Roman" w:hAnsi="Times New Roman"/>
          <w:sz w:val="28"/>
          <w:szCs w:val="28"/>
        </w:rPr>
        <w:t xml:space="preserve"> учитывать индивидуальные и возрастные особенности физиологии учащихся; </w:t>
      </w:r>
      <w:r w:rsidRPr="00CD4224">
        <w:rPr>
          <w:rFonts w:ascii="Times New Roman" w:hAnsi="Times New Roman"/>
          <w:i/>
          <w:sz w:val="28"/>
          <w:szCs w:val="28"/>
        </w:rPr>
        <w:t xml:space="preserve">владеет </w:t>
      </w:r>
      <w:r w:rsidRPr="00CD4224">
        <w:rPr>
          <w:rFonts w:ascii="Times New Roman" w:hAnsi="Times New Roman"/>
          <w:sz w:val="28"/>
          <w:szCs w:val="28"/>
        </w:rPr>
        <w:t xml:space="preserve"> методами исследований в области педагогики и психологии).</w:t>
      </w:r>
    </w:p>
    <w:p w:rsidR="0094163C" w:rsidRDefault="0094163C" w:rsidP="00C41108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4163C" w:rsidRPr="00106F86" w:rsidRDefault="0094163C" w:rsidP="00C41108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AD09BA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  <w:r w:rsidRPr="00AD09BA">
        <w:rPr>
          <w:rFonts w:ascii="Times New Roman" w:hAnsi="Times New Roman"/>
          <w:sz w:val="28"/>
          <w:szCs w:val="28"/>
        </w:rPr>
        <w:t>проблемно-ориентированные лекции, лекция-дискуссия</w:t>
      </w:r>
      <w:r w:rsidRPr="00DF751C">
        <w:rPr>
          <w:rFonts w:ascii="Times New Roman" w:hAnsi="Times New Roman"/>
          <w:sz w:val="28"/>
          <w:szCs w:val="28"/>
        </w:rPr>
        <w:t xml:space="preserve">, </w:t>
      </w:r>
      <w:r w:rsidRPr="00106F86">
        <w:rPr>
          <w:rFonts w:ascii="Times New Roman" w:hAnsi="Times New Roman"/>
          <w:bCs/>
          <w:iCs/>
          <w:sz w:val="28"/>
          <w:szCs w:val="28"/>
        </w:rPr>
        <w:t xml:space="preserve">ролевые игры, </w:t>
      </w:r>
      <w:r w:rsidRPr="00D91C26">
        <w:rPr>
          <w:rFonts w:ascii="Times New Roman" w:hAnsi="Times New Roman"/>
          <w:bCs/>
          <w:iCs/>
          <w:sz w:val="28"/>
          <w:szCs w:val="28"/>
        </w:rPr>
        <w:t>мастер-классы,</w:t>
      </w:r>
      <w:r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Pr="00106F86">
        <w:rPr>
          <w:rFonts w:ascii="Times New Roman" w:hAnsi="Times New Roman"/>
          <w:bCs/>
          <w:iCs/>
          <w:sz w:val="28"/>
          <w:szCs w:val="28"/>
        </w:rPr>
        <w:t xml:space="preserve">просмотр видеофильмов, </w:t>
      </w:r>
      <w:r>
        <w:rPr>
          <w:rFonts w:ascii="Times New Roman" w:hAnsi="Times New Roman"/>
          <w:bCs/>
          <w:sz w:val="28"/>
          <w:szCs w:val="28"/>
        </w:rPr>
        <w:t>а</w:t>
      </w:r>
      <w:r w:rsidRPr="00DF751C">
        <w:rPr>
          <w:rFonts w:ascii="Times New Roman" w:hAnsi="Times New Roman"/>
          <w:bCs/>
          <w:sz w:val="28"/>
          <w:szCs w:val="28"/>
        </w:rPr>
        <w:t>нализ кей</w:t>
      </w:r>
      <w:r>
        <w:rPr>
          <w:rFonts w:ascii="Times New Roman" w:hAnsi="Times New Roman"/>
          <w:bCs/>
          <w:sz w:val="28"/>
          <w:szCs w:val="28"/>
        </w:rPr>
        <w:t xml:space="preserve">сов, </w:t>
      </w:r>
      <w:r w:rsidRPr="00106F86">
        <w:rPr>
          <w:rFonts w:ascii="Times New Roman" w:hAnsi="Times New Roman"/>
          <w:bCs/>
          <w:iCs/>
          <w:sz w:val="28"/>
          <w:szCs w:val="28"/>
        </w:rPr>
        <w:t>семинары с элементами проблемности.</w:t>
      </w:r>
    </w:p>
    <w:p w:rsidR="0094163C" w:rsidRDefault="0094163C" w:rsidP="00C41108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</w:p>
    <w:p w:rsidR="0094163C" w:rsidRPr="00D3599F" w:rsidRDefault="0094163C" w:rsidP="00D3599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Составитель</w:t>
      </w:r>
      <w:r w:rsidRPr="00C41108">
        <w:rPr>
          <w:rFonts w:ascii="Times New Roman" w:hAnsi="Times New Roman"/>
          <w:b/>
          <w:sz w:val="28"/>
          <w:szCs w:val="28"/>
        </w:rPr>
        <w:t>:</w:t>
      </w:r>
      <w:r w:rsidRPr="00DF751C">
        <w:rPr>
          <w:rFonts w:ascii="Times New Roman" w:hAnsi="Times New Roman"/>
          <w:sz w:val="28"/>
          <w:szCs w:val="28"/>
        </w:rPr>
        <w:t xml:space="preserve"> </w:t>
      </w:r>
      <w:r w:rsidRPr="00D91C26">
        <w:rPr>
          <w:rFonts w:ascii="Times New Roman" w:hAnsi="Times New Roman"/>
          <w:bCs/>
          <w:iCs/>
          <w:sz w:val="28"/>
          <w:szCs w:val="28"/>
        </w:rPr>
        <w:t>М. В. Удальцова, д-р экон. наук, профессор</w:t>
      </w:r>
      <w:r>
        <w:rPr>
          <w:rFonts w:ascii="Times New Roman" w:hAnsi="Times New Roman"/>
          <w:bCs/>
          <w:iCs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кафедра сервиса и туризма</w:t>
      </w:r>
      <w:bookmarkStart w:id="7" w:name="_GoBack"/>
      <w:bookmarkEnd w:id="7"/>
    </w:p>
    <w:p w:rsidR="0094163C" w:rsidRDefault="0094163C" w:rsidP="0072242C"/>
    <w:sectPr w:rsidR="0094163C" w:rsidSect="00C41108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2242C"/>
    <w:rsid w:val="00047F06"/>
    <w:rsid w:val="00095918"/>
    <w:rsid w:val="000A36AF"/>
    <w:rsid w:val="000A7513"/>
    <w:rsid w:val="000E385A"/>
    <w:rsid w:val="00106F86"/>
    <w:rsid w:val="002B7CD4"/>
    <w:rsid w:val="002E0320"/>
    <w:rsid w:val="00314CFC"/>
    <w:rsid w:val="00382961"/>
    <w:rsid w:val="003A701A"/>
    <w:rsid w:val="003C1F54"/>
    <w:rsid w:val="003C6C82"/>
    <w:rsid w:val="004A73D0"/>
    <w:rsid w:val="004F1E55"/>
    <w:rsid w:val="00521DA6"/>
    <w:rsid w:val="005B1699"/>
    <w:rsid w:val="006D21AB"/>
    <w:rsid w:val="00704F5D"/>
    <w:rsid w:val="0072242C"/>
    <w:rsid w:val="0072568D"/>
    <w:rsid w:val="00727C35"/>
    <w:rsid w:val="007335C1"/>
    <w:rsid w:val="00794E97"/>
    <w:rsid w:val="007D1330"/>
    <w:rsid w:val="00800E14"/>
    <w:rsid w:val="0080638D"/>
    <w:rsid w:val="008679E1"/>
    <w:rsid w:val="00896788"/>
    <w:rsid w:val="008A12F0"/>
    <w:rsid w:val="00931D8E"/>
    <w:rsid w:val="0094163C"/>
    <w:rsid w:val="00953098"/>
    <w:rsid w:val="00A60A27"/>
    <w:rsid w:val="00AD09BA"/>
    <w:rsid w:val="00B32CD0"/>
    <w:rsid w:val="00BA0A11"/>
    <w:rsid w:val="00BD6234"/>
    <w:rsid w:val="00C41108"/>
    <w:rsid w:val="00C44CDC"/>
    <w:rsid w:val="00C57073"/>
    <w:rsid w:val="00CA15C3"/>
    <w:rsid w:val="00CD4224"/>
    <w:rsid w:val="00D21C4E"/>
    <w:rsid w:val="00D3350B"/>
    <w:rsid w:val="00D3599F"/>
    <w:rsid w:val="00D4497C"/>
    <w:rsid w:val="00D91C26"/>
    <w:rsid w:val="00DF3983"/>
    <w:rsid w:val="00DF751C"/>
    <w:rsid w:val="00E03F06"/>
    <w:rsid w:val="00E246C0"/>
    <w:rsid w:val="00EA4DBE"/>
    <w:rsid w:val="00EB1619"/>
    <w:rsid w:val="00EC0080"/>
    <w:rsid w:val="00EF5C09"/>
    <w:rsid w:val="00F50D2B"/>
    <w:rsid w:val="00F757A9"/>
    <w:rsid w:val="00FA32FC"/>
    <w:rsid w:val="00FC08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242C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2242C"/>
    <w:pPr>
      <w:keepNext/>
      <w:spacing w:after="0" w:line="240" w:lineRule="auto"/>
      <w:outlineLvl w:val="0"/>
    </w:pPr>
    <w:rPr>
      <w:rFonts w:ascii="Times New Roman" w:eastAsia="Times New Roman" w:hAnsi="Times New Roman"/>
      <w:sz w:val="24"/>
      <w:szCs w:val="20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2242C"/>
    <w:rPr>
      <w:rFonts w:ascii="Times New Roman" w:hAnsi="Times New Roman" w:cs="Times New Roman"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72242C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72242C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a">
    <w:name w:val="Основной текст_"/>
    <w:link w:val="2"/>
    <w:uiPriority w:val="99"/>
    <w:locked/>
    <w:rsid w:val="00CD4224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CD4224"/>
    <w:pPr>
      <w:widowControl w:val="0"/>
      <w:shd w:val="clear" w:color="auto" w:fill="FFFFFF"/>
      <w:spacing w:after="1140" w:line="240" w:lineRule="atLeast"/>
      <w:jc w:val="both"/>
    </w:pPr>
    <w:rPr>
      <w:sz w:val="28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29</TotalTime>
  <Pages>2</Pages>
  <Words>546</Words>
  <Characters>3113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 ELENA</dc:creator>
  <cp:keywords/>
  <dc:description/>
  <cp:lastModifiedBy>ChuTN</cp:lastModifiedBy>
  <cp:revision>12</cp:revision>
  <dcterms:created xsi:type="dcterms:W3CDTF">2014-04-23T17:04:00Z</dcterms:created>
  <dcterms:modified xsi:type="dcterms:W3CDTF">2016-11-23T04:09:00Z</dcterms:modified>
</cp:coreProperties>
</file>