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876" w:rsidRDefault="00E50876" w:rsidP="004B11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E50876" w:rsidRPr="00C2015B" w:rsidRDefault="00E50876" w:rsidP="004B11E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50876" w:rsidRPr="00C2015B" w:rsidRDefault="00E50876" w:rsidP="00A346D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sz w:val="28"/>
          <w:szCs w:val="28"/>
        </w:rPr>
        <w:t xml:space="preserve">Дисциплина </w:t>
      </w:r>
      <w:r w:rsidRPr="008D5C6B">
        <w:rPr>
          <w:rFonts w:ascii="Times New Roman" w:hAnsi="Times New Roman"/>
          <w:bCs/>
          <w:iCs/>
          <w:sz w:val="28"/>
          <w:szCs w:val="28"/>
        </w:rPr>
        <w:t>Б1.</w:t>
      </w:r>
      <w:r>
        <w:rPr>
          <w:rFonts w:ascii="Times New Roman" w:hAnsi="Times New Roman"/>
          <w:bCs/>
          <w:iCs/>
          <w:sz w:val="28"/>
          <w:szCs w:val="28"/>
        </w:rPr>
        <w:t>Б</w:t>
      </w:r>
      <w:r w:rsidRPr="008D5C6B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10</w:t>
      </w:r>
      <w:r w:rsidRPr="00C2015B"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>Психология</w:t>
      </w:r>
    </w:p>
    <w:p w:rsidR="00E50876" w:rsidRPr="00C2015B" w:rsidRDefault="00E50876" w:rsidP="00A346DB">
      <w:pPr>
        <w:spacing w:after="0" w:line="240" w:lineRule="auto"/>
        <w:jc w:val="center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3-6</w:t>
      </w: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432</w:t>
      </w: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12</w:t>
      </w:r>
      <w:r w:rsidRPr="00C2015B">
        <w:rPr>
          <w:rFonts w:ascii="Times New Roman" w:hAnsi="Times New Roman"/>
          <w:b/>
          <w:sz w:val="28"/>
          <w:szCs w:val="28"/>
        </w:rPr>
        <w:t xml:space="preserve"> </w:t>
      </w: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201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3,5 – зачет; 4,6 – </w:t>
      </w:r>
      <w:r w:rsidRPr="00C2015B">
        <w:rPr>
          <w:rFonts w:ascii="Times New Roman" w:hAnsi="Times New Roman"/>
          <w:sz w:val="28"/>
          <w:szCs w:val="28"/>
        </w:rPr>
        <w:t>экзамен</w:t>
      </w: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50876" w:rsidRDefault="00E50876" w:rsidP="006C7D84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 w:rsidRPr="00C2015B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E50876" w:rsidRDefault="00E50876" w:rsidP="00A346DB">
      <w:pPr>
        <w:spacing w:after="0" w:line="240" w:lineRule="auto"/>
        <w:ind w:right="248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Д</w:t>
      </w:r>
      <w:r w:rsidRPr="00C2015B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C2015B">
        <w:rPr>
          <w:rFonts w:ascii="Times New Roman" w:hAnsi="Times New Roman"/>
          <w:sz w:val="28"/>
          <w:szCs w:val="28"/>
        </w:rPr>
        <w:t>Психология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» включена в </w:t>
      </w:r>
      <w:r>
        <w:rPr>
          <w:rFonts w:ascii="Times New Roman" w:hAnsi="Times New Roman"/>
          <w:sz w:val="28"/>
          <w:szCs w:val="28"/>
          <w:lang w:eastAsia="ru-RU"/>
        </w:rPr>
        <w:t>базов</w:t>
      </w:r>
      <w:r w:rsidRPr="00C2015B">
        <w:rPr>
          <w:rFonts w:ascii="Times New Roman" w:hAnsi="Times New Roman"/>
          <w:sz w:val="28"/>
          <w:szCs w:val="28"/>
          <w:lang w:eastAsia="ru-RU"/>
        </w:rPr>
        <w:t>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C2015B">
        <w:rPr>
          <w:rFonts w:ascii="Times New Roman" w:hAnsi="Times New Roman"/>
          <w:sz w:val="28"/>
          <w:szCs w:val="28"/>
          <w:lang w:eastAsia="ru-RU"/>
        </w:rPr>
        <w:t xml:space="preserve">   </w:t>
      </w:r>
      <w:r w:rsidRPr="009E484A">
        <w:rPr>
          <w:rFonts w:ascii="Times New Roman" w:hAnsi="Times New Roman"/>
          <w:sz w:val="28"/>
          <w:szCs w:val="28"/>
        </w:rPr>
        <w:t xml:space="preserve">44.03.01 </w:t>
      </w:r>
      <w:r w:rsidRPr="009E484A">
        <w:rPr>
          <w:rFonts w:ascii="Times New Roman" w:hAnsi="Times New Roman"/>
          <w:i/>
          <w:sz w:val="28"/>
          <w:szCs w:val="28"/>
        </w:rPr>
        <w:t>Педагогическое образование</w:t>
      </w:r>
      <w:r>
        <w:rPr>
          <w:rFonts w:ascii="Times New Roman" w:hAnsi="Times New Roman"/>
          <w:i/>
          <w:sz w:val="28"/>
          <w:szCs w:val="28"/>
          <w:lang w:eastAsia="ru-RU"/>
        </w:rPr>
        <w:t>.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</w:p>
    <w:p w:rsidR="00E50876" w:rsidRDefault="00E50876" w:rsidP="00A346DB">
      <w:pPr>
        <w:spacing w:after="0" w:line="240" w:lineRule="auto"/>
        <w:ind w:right="248"/>
        <w:jc w:val="both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AE3181">
        <w:rPr>
          <w:rFonts w:ascii="Times New Roman" w:hAnsi="Times New Roman"/>
          <w:sz w:val="28"/>
          <w:szCs w:val="28"/>
        </w:rPr>
        <w:t>Содержание дисциплины основано на преемственности и взаимосвязи с такими дисциплинами, как «Технологии организации самостоятельной работы», «Методика обучения и воспитания</w:t>
      </w:r>
      <w:r w:rsidRPr="003B3961">
        <w:rPr>
          <w:sz w:val="28"/>
          <w:szCs w:val="28"/>
        </w:rPr>
        <w:t>».</w:t>
      </w:r>
    </w:p>
    <w:p w:rsidR="00E50876" w:rsidRPr="00C2015B" w:rsidRDefault="00E50876" w:rsidP="006C7D84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E50876" w:rsidRDefault="00E50876" w:rsidP="006C7D84">
      <w:pPr>
        <w:pStyle w:val="Heading2"/>
        <w:spacing w:before="0" w:after="0" w:line="240" w:lineRule="auto"/>
        <w:ind w:firstLine="540"/>
        <w:rPr>
          <w:rFonts w:ascii="Times New Roman" w:hAnsi="Times New Roman"/>
          <w:b w:val="0"/>
          <w:i w:val="0"/>
        </w:rPr>
      </w:pPr>
      <w:r w:rsidRPr="00C2015B">
        <w:rPr>
          <w:rFonts w:ascii="Times New Roman" w:hAnsi="Times New Roman"/>
          <w:i w:val="0"/>
        </w:rPr>
        <w:t xml:space="preserve">Цель </w:t>
      </w:r>
      <w:r>
        <w:rPr>
          <w:rFonts w:ascii="Times New Roman" w:hAnsi="Times New Roman"/>
          <w:i w:val="0"/>
        </w:rPr>
        <w:t xml:space="preserve">и задачи освоения </w:t>
      </w:r>
      <w:r w:rsidRPr="00C2015B">
        <w:rPr>
          <w:rFonts w:ascii="Times New Roman" w:hAnsi="Times New Roman"/>
          <w:i w:val="0"/>
        </w:rPr>
        <w:t>дисциплины</w:t>
      </w:r>
      <w:r w:rsidRPr="008D5C6B">
        <w:rPr>
          <w:rFonts w:ascii="Times New Roman" w:hAnsi="Times New Roman"/>
          <w:i w:val="0"/>
        </w:rPr>
        <w:t>:</w:t>
      </w:r>
      <w:r w:rsidRPr="00C2015B">
        <w:rPr>
          <w:rFonts w:ascii="Times New Roman" w:hAnsi="Times New Roman"/>
          <w:b w:val="0"/>
          <w:i w:val="0"/>
        </w:rPr>
        <w:t xml:space="preserve"> </w:t>
      </w:r>
    </w:p>
    <w:p w:rsidR="00E50876" w:rsidRPr="00C2015B" w:rsidRDefault="00E50876" w:rsidP="006C7D84">
      <w:pPr>
        <w:pStyle w:val="Heading2"/>
        <w:spacing w:before="0" w:after="0" w:line="240" w:lineRule="auto"/>
        <w:ind w:firstLine="540"/>
        <w:rPr>
          <w:rFonts w:ascii="Times New Roman" w:hAnsi="Times New Roman"/>
          <w:b w:val="0"/>
          <w:i w:val="0"/>
        </w:rPr>
      </w:pPr>
      <w:r>
        <w:rPr>
          <w:rFonts w:ascii="Times New Roman" w:hAnsi="Times New Roman"/>
          <w:b w:val="0"/>
          <w:i w:val="0"/>
        </w:rPr>
        <w:t>Ц</w:t>
      </w:r>
      <w:r w:rsidRPr="00C2015B">
        <w:rPr>
          <w:rFonts w:ascii="Times New Roman" w:hAnsi="Times New Roman"/>
          <w:b w:val="0"/>
          <w:i w:val="0"/>
        </w:rPr>
        <w:t>елью изучения дисциплины «Психология» является формирование психологической культуры и компетентности личности студентов.</w:t>
      </w:r>
    </w:p>
    <w:p w:rsidR="00E50876" w:rsidRPr="008D5C6B" w:rsidRDefault="00E50876" w:rsidP="006C7D84">
      <w:pPr>
        <w:widowControl w:val="0"/>
        <w:tabs>
          <w:tab w:val="left" w:pos="993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8D5C6B">
        <w:rPr>
          <w:rFonts w:ascii="Times New Roman" w:hAnsi="Times New Roman"/>
          <w:sz w:val="28"/>
          <w:szCs w:val="28"/>
        </w:rPr>
        <w:t>Задачи изучения дисциплины: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усвоение базовых концептов психологии;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знакомство с методами психологического исследования;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формирование системы знаний в области основных психических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 xml:space="preserve"> процессов, состояний и свойств личности;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</w:t>
      </w:r>
      <w:r w:rsidRPr="00C2015B">
        <w:rPr>
          <w:rFonts w:ascii="Times New Roman" w:hAnsi="Times New Roman"/>
          <w:color w:val="000000"/>
          <w:sz w:val="28"/>
          <w:szCs w:val="28"/>
        </w:rPr>
        <w:t xml:space="preserve">обучение студентов психологии как средству самопознания и    саморазвития; 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C2015B">
        <w:rPr>
          <w:rFonts w:ascii="Times New Roman" w:hAnsi="Times New Roman"/>
          <w:color w:val="000000"/>
          <w:sz w:val="28"/>
          <w:szCs w:val="28"/>
        </w:rPr>
        <w:t>- знакомство с индивидуальными особенностями личности и их влиянием на профессиональную деятельность.</w:t>
      </w:r>
    </w:p>
    <w:p w:rsidR="00E50876" w:rsidRPr="00C2015B" w:rsidRDefault="00E50876" w:rsidP="006C7D84">
      <w:pPr>
        <w:widowControl w:val="0"/>
        <w:tabs>
          <w:tab w:val="left" w:pos="6315"/>
        </w:tabs>
        <w:adjustRightInd w:val="0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C2015B">
        <w:rPr>
          <w:rFonts w:ascii="Times New Roman" w:hAnsi="Times New Roman"/>
          <w:bCs/>
          <w:sz w:val="28"/>
          <w:szCs w:val="28"/>
        </w:rPr>
        <w:tab/>
      </w:r>
    </w:p>
    <w:p w:rsidR="00E50876" w:rsidRPr="00C2015B" w:rsidRDefault="00E50876" w:rsidP="006C7D84">
      <w:pPr>
        <w:tabs>
          <w:tab w:val="left" w:pos="8205"/>
        </w:tabs>
        <w:spacing w:after="0" w:line="240" w:lineRule="auto"/>
        <w:ind w:firstLine="540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C2015B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E50876" w:rsidRPr="006C7D84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C2015B">
        <w:rPr>
          <w:rFonts w:ascii="Times New Roman" w:hAnsi="Times New Roman"/>
          <w:i/>
          <w:sz w:val="28"/>
          <w:szCs w:val="28"/>
        </w:rPr>
        <w:t>Психология как наука. Структура и методы психологического знания.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>Определение психологии. Предмет и объект психологии. Психология в системе современного научного знания. Научная и житейская психология. Основные отрасли современной психологии. Соотношение теории и практики в психологии. Основные методы психологии: наблюдение, беседа, эксперимент. История психологии, основные этапы становления психологического знания.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Психика и сознание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Понятие психики. Возникновение и развитие психики в филогенезе. Психические процессы. Стадии развития и проявления психики: сенсорная, перцептивная. Типы поведения животных как форма проявления психики: инстинкт, навыки, интеллект. Основные функции психики.  Функциональная и структурная организация психики, процессы, состояния и свойства. Интегративные психические образования: мотивационные, аффективные, темпераментные, сенсорные, психомоторные, мнемические, интеллектуальные, речевые, коммуникативные, регуляторные, креативные, нравственные.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sz w:val="28"/>
          <w:szCs w:val="28"/>
        </w:rPr>
        <w:t xml:space="preserve">Понятие сознания. Функции сознания. Структура сознания. Сознание и самосознание. Соотношение сознательного и бессознательного. 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Ощущение и восприятие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Определения ощущения и восприятия. Виды образных явлений. Классификация ощущений. Проблема измерения сенсорной чувствительности. Основные феномены перцептивного образа: сенсорное качество, конфигурация, константность, предметность, система отсчета, установка. Иллюзии восприятия. Двойственность перцептивного образа: объектные и субъектные теории восприятия. Восприятие пространства, времени и движения.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Мышление и интеллект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Определение мышления. Структура мышления: понятия, суждения, умозаключения. Продуктивное и репродуктивное мышление. Логическое и интуитивное мышление. Понятие интеллекта. Интеллект как стадия развития психики. Диагностика интеллектуальных способностей. Когнитивные стили и решение интеллектуальных задач. Принятие решения и решение комплексных задач. Проблема рациональности принятия решения. Эмоциональная обратная связь при решении задач. Понятие стратегии в психологии мышления. 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Память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Определение памяти. Содержания, процессы и явления памяти. Свойства памяти: объем, время хранения, способ представления. Классификация видов и уровней памяти. Амнезии и другие нарушения памяти. Основные законы функционирования памяти. Забывание и его причины: интерференция, вытеснение. Научение и его виды: привыкание, импринтинг, классическое обуславливание, научение методом проб и ошибок, оперантное научение, социальное научение. </w:t>
      </w:r>
      <w:r w:rsidRPr="006C7D84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Мотивация и потребности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Понятие мотивации. Соотношение потребностей и мотивов. Классификация потребностей. Биологические основы мотивации. Инстинкт. Биологическая мотивация и социализация: психоаналитический подход (З. Фрейд, Э. Эриксон). Мотивация и деятельность: закон оптимума мотивации Йеркса-Додсона. Психологическая структура деятельности и ее связь с мотивацией и целеобразованием (А.Н. Леонтьев). Мотивация человека. Иерархическая структура потребностей: «пирамида» А. Маслоу.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Личность и общения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Общение как категория психологии. Цели общения.  Коммуникативная, перцептивная и интерактивная стороны общения.  Межличностные отношения: симпатия и дружба.  Личность, социальные роли и статусы. Социальное влияние: групповая поляризация и групповое мышление. Социальная фасилитация и деиндивидуализация. Конформизм.</w:t>
      </w:r>
      <w:r w:rsidRPr="00A346DB">
        <w:rPr>
          <w:rFonts w:ascii="Times New Roman" w:hAnsi="Times New Roman"/>
          <w:i/>
          <w:sz w:val="28"/>
          <w:szCs w:val="28"/>
        </w:rPr>
        <w:t xml:space="preserve"> </w:t>
      </w:r>
      <w:r w:rsidRPr="00C2015B">
        <w:rPr>
          <w:rFonts w:ascii="Times New Roman" w:hAnsi="Times New Roman"/>
          <w:i/>
          <w:sz w:val="28"/>
          <w:szCs w:val="28"/>
        </w:rPr>
        <w:t>Характер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 xml:space="preserve">Понятие характер. Источники индивидуальных различий: наследственность и среда. Характер и темперамент. Современные подходы к типизации характера. Акцентуации характера. </w:t>
      </w:r>
      <w:r w:rsidRPr="00C2015B">
        <w:rPr>
          <w:rFonts w:ascii="Times New Roman" w:hAnsi="Times New Roman"/>
          <w:i/>
          <w:sz w:val="28"/>
          <w:szCs w:val="28"/>
        </w:rPr>
        <w:t>Темперамент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2015B">
        <w:rPr>
          <w:rFonts w:ascii="Times New Roman" w:hAnsi="Times New Roman"/>
          <w:sz w:val="28"/>
          <w:szCs w:val="28"/>
        </w:rPr>
        <w:t>Индивидные свойства личности. Понятие темперамента и его модели (Гиппократ, И.П. Павлов, Г. Айзенк). Задатки и способности. Характер. Соотношение понятий «характер» и «личность». Акцентуации характера. Методы исследования личности: прямые и проективные. Основные подходы к диагностике личности.</w:t>
      </w:r>
    </w:p>
    <w:p w:rsidR="00E50876" w:rsidRPr="008D5C6B" w:rsidRDefault="00E50876" w:rsidP="006C7D84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E50876" w:rsidRPr="00AE3181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</w:t>
      </w:r>
      <w:r w:rsidRPr="00AE3181">
        <w:rPr>
          <w:rFonts w:ascii="Times New Roman" w:hAnsi="Times New Roman"/>
          <w:sz w:val="28"/>
          <w:szCs w:val="28"/>
        </w:rPr>
        <w:t>профессиональными</w:t>
      </w:r>
      <w:r>
        <w:rPr>
          <w:rFonts w:ascii="Times New Roman" w:hAnsi="Times New Roman"/>
          <w:sz w:val="28"/>
          <w:szCs w:val="28"/>
        </w:rPr>
        <w:t xml:space="preserve"> (ОПК) </w:t>
      </w:r>
      <w:r w:rsidRPr="00AE3181">
        <w:rPr>
          <w:rFonts w:ascii="Times New Roman" w:hAnsi="Times New Roman"/>
          <w:sz w:val="28"/>
          <w:szCs w:val="28"/>
        </w:rPr>
        <w:t>и профессиональными (ПК)</w:t>
      </w:r>
      <w:r>
        <w:rPr>
          <w:rFonts w:ascii="Times New Roman" w:hAnsi="Times New Roman"/>
          <w:sz w:val="28"/>
          <w:szCs w:val="28"/>
        </w:rPr>
        <w:t xml:space="preserve"> </w:t>
      </w:r>
      <w:r w:rsidRPr="00AE3181">
        <w:rPr>
          <w:rFonts w:ascii="Times New Roman" w:hAnsi="Times New Roman"/>
          <w:sz w:val="28"/>
          <w:szCs w:val="28"/>
        </w:rPr>
        <w:t xml:space="preserve">компетенциями: </w:t>
      </w:r>
    </w:p>
    <w:p w:rsidR="00E50876" w:rsidRPr="00086076" w:rsidRDefault="00E50876" w:rsidP="00A9397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ОПК-2</w:t>
      </w:r>
      <w:r w:rsidRPr="0008607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6447">
        <w:rPr>
          <w:rFonts w:ascii="Times New Roman" w:hAnsi="Times New Roman" w:cs="Times New Roman"/>
          <w:sz w:val="28"/>
          <w:szCs w:val="28"/>
        </w:rPr>
        <w:t>способ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C56447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56447">
        <w:rPr>
          <w:rFonts w:ascii="Times New Roman" w:hAnsi="Times New Roman" w:cs="Times New Roman"/>
          <w:sz w:val="28"/>
          <w:szCs w:val="28"/>
        </w:rPr>
        <w:t xml:space="preserve"> осуществлять обучение, воспитание и развитие с учетом социальных, возрастных, психофизических и индивидуальных особенностей, в том числе особых образовательных потребностей обучающихся</w:t>
      </w:r>
      <w:r w:rsidRPr="00086076">
        <w:rPr>
          <w:rFonts w:ascii="Times New Roman" w:hAnsi="Times New Roman" w:cs="Times New Roman"/>
          <w:sz w:val="28"/>
          <w:szCs w:val="28"/>
        </w:rPr>
        <w:t>;</w:t>
      </w:r>
    </w:p>
    <w:p w:rsidR="00E50876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ПК-3: </w:t>
      </w:r>
      <w:r w:rsidRPr="00A93971">
        <w:rPr>
          <w:rFonts w:ascii="Times New Roman" w:hAnsi="Times New Roman"/>
          <w:sz w:val="28"/>
          <w:szCs w:val="28"/>
        </w:rPr>
        <w:t>способен р</w:t>
      </w:r>
      <w:r w:rsidRPr="00C56447">
        <w:rPr>
          <w:rFonts w:ascii="Times New Roman" w:hAnsi="Times New Roman"/>
          <w:sz w:val="28"/>
          <w:szCs w:val="28"/>
        </w:rPr>
        <w:t>ешать задачи воспитания и духовно-нравственного развития обучающихся в учебной и внеучебной деятельности</w:t>
      </w:r>
      <w:r>
        <w:rPr>
          <w:rFonts w:ascii="Times New Roman" w:hAnsi="Times New Roman"/>
          <w:sz w:val="28"/>
          <w:szCs w:val="28"/>
        </w:rPr>
        <w:t>;</w:t>
      </w:r>
    </w:p>
    <w:p w:rsidR="00E50876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E3181">
        <w:rPr>
          <w:rFonts w:ascii="Times New Roman" w:hAnsi="Times New Roman"/>
          <w:sz w:val="28"/>
          <w:szCs w:val="28"/>
        </w:rPr>
        <w:t>ПК-5: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6447">
        <w:rPr>
          <w:rFonts w:ascii="Times New Roman" w:hAnsi="Times New Roman"/>
          <w:sz w:val="28"/>
          <w:szCs w:val="28"/>
        </w:rPr>
        <w:t>способ</w:t>
      </w:r>
      <w:r>
        <w:rPr>
          <w:rFonts w:ascii="Times New Roman" w:hAnsi="Times New Roman"/>
          <w:sz w:val="28"/>
          <w:szCs w:val="28"/>
        </w:rPr>
        <w:t>е</w:t>
      </w:r>
      <w:r w:rsidRPr="00C56447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C56447">
        <w:rPr>
          <w:rFonts w:ascii="Times New Roman" w:hAnsi="Times New Roman"/>
          <w:sz w:val="28"/>
          <w:szCs w:val="28"/>
        </w:rPr>
        <w:t xml:space="preserve"> осуществлять педагогическое сопровождение социализации и профессионального самоопределения обучающихся</w:t>
      </w:r>
      <w:r>
        <w:rPr>
          <w:rFonts w:ascii="Times New Roman" w:hAnsi="Times New Roman"/>
          <w:sz w:val="28"/>
          <w:szCs w:val="28"/>
        </w:rPr>
        <w:t>.</w:t>
      </w:r>
    </w:p>
    <w:p w:rsidR="00E50876" w:rsidRPr="006C7D84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50876" w:rsidRPr="00C2015B" w:rsidRDefault="00E50876" w:rsidP="006C7D84">
      <w:pPr>
        <w:spacing w:after="0" w:line="240" w:lineRule="auto"/>
        <w:ind w:firstLine="540"/>
        <w:jc w:val="both"/>
        <w:rPr>
          <w:rFonts w:ascii="Times New Roman" w:hAnsi="Times New Roman"/>
          <w:bCs/>
          <w:sz w:val="28"/>
          <w:szCs w:val="28"/>
          <w:lang w:eastAsia="ru-RU"/>
        </w:rPr>
      </w:pPr>
      <w:r w:rsidRPr="00C2015B">
        <w:rPr>
          <w:rFonts w:ascii="Times New Roman" w:hAnsi="Times New Roman"/>
          <w:b/>
          <w:sz w:val="28"/>
          <w:szCs w:val="28"/>
          <w:lang w:eastAsia="ru-RU"/>
        </w:rPr>
        <w:t xml:space="preserve">Образовательные технологии: </w:t>
      </w:r>
      <w:r w:rsidRPr="00C2015B">
        <w:rPr>
          <w:rFonts w:ascii="Times New Roman" w:hAnsi="Times New Roman"/>
          <w:sz w:val="28"/>
          <w:szCs w:val="28"/>
          <w:lang w:eastAsia="ru-RU"/>
        </w:rPr>
        <w:t>проблемно-ориентированные лекции, лекция-дискуссия, групповая дискуссия, обсуждение кейсов</w:t>
      </w:r>
      <w:r w:rsidRPr="00C2015B">
        <w:rPr>
          <w:rFonts w:ascii="Times New Roman" w:hAnsi="Times New Roman"/>
          <w:bCs/>
          <w:sz w:val="28"/>
          <w:szCs w:val="28"/>
          <w:lang w:eastAsia="ru-RU"/>
        </w:rPr>
        <w:t>.</w:t>
      </w:r>
    </w:p>
    <w:p w:rsidR="00E50876" w:rsidRPr="00C2015B" w:rsidRDefault="00E50876" w:rsidP="006C7D84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E50876" w:rsidRPr="00C2015B" w:rsidRDefault="00E50876" w:rsidP="006C7D84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C2015B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2015B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 w:rsidRPr="00C2015B">
        <w:rPr>
          <w:rFonts w:ascii="Times New Roman" w:hAnsi="Times New Roman"/>
          <w:sz w:val="28"/>
          <w:szCs w:val="28"/>
          <w:lang w:eastAsia="ru-RU"/>
        </w:rPr>
        <w:t>Т.П. Антонова</w:t>
      </w:r>
      <w:r w:rsidRPr="00C2015B">
        <w:rPr>
          <w:rFonts w:ascii="Times New Roman" w:hAnsi="Times New Roman"/>
          <w:sz w:val="28"/>
          <w:szCs w:val="28"/>
        </w:rPr>
        <w:t>, до</w:t>
      </w:r>
      <w:r>
        <w:rPr>
          <w:rFonts w:ascii="Times New Roman" w:hAnsi="Times New Roman"/>
          <w:sz w:val="28"/>
          <w:szCs w:val="28"/>
        </w:rPr>
        <w:t>цент, кафедра сервиса и туризма</w:t>
      </w:r>
    </w:p>
    <w:p w:rsidR="00E50876" w:rsidRPr="00C2015B" w:rsidRDefault="00E50876" w:rsidP="006C7D84">
      <w:pPr>
        <w:pStyle w:val="BodyText2"/>
        <w:spacing w:line="240" w:lineRule="auto"/>
        <w:ind w:firstLine="567"/>
        <w:rPr>
          <w:b/>
          <w:szCs w:val="28"/>
          <w:lang w:eastAsia="en-US"/>
        </w:rPr>
      </w:pPr>
    </w:p>
    <w:p w:rsidR="00E50876" w:rsidRPr="00C2015B" w:rsidRDefault="00E50876" w:rsidP="006C7D84">
      <w:pPr>
        <w:spacing w:after="0" w:line="240" w:lineRule="auto"/>
        <w:jc w:val="both"/>
        <w:rPr>
          <w:sz w:val="28"/>
          <w:szCs w:val="28"/>
        </w:rPr>
      </w:pPr>
      <w:bookmarkStart w:id="0" w:name="_GoBack"/>
      <w:bookmarkEnd w:id="0"/>
    </w:p>
    <w:sectPr w:rsidR="00E50876" w:rsidRPr="00C2015B" w:rsidSect="00A93971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60A3B"/>
    <w:rsid w:val="00031BBB"/>
    <w:rsid w:val="00043208"/>
    <w:rsid w:val="0008460A"/>
    <w:rsid w:val="00086076"/>
    <w:rsid w:val="001144F0"/>
    <w:rsid w:val="001719C7"/>
    <w:rsid w:val="002902C4"/>
    <w:rsid w:val="00297789"/>
    <w:rsid w:val="00307F5C"/>
    <w:rsid w:val="003323DA"/>
    <w:rsid w:val="003334F7"/>
    <w:rsid w:val="003B3961"/>
    <w:rsid w:val="003F0455"/>
    <w:rsid w:val="00461961"/>
    <w:rsid w:val="004B11EA"/>
    <w:rsid w:val="004C3BC8"/>
    <w:rsid w:val="005250EE"/>
    <w:rsid w:val="0058531D"/>
    <w:rsid w:val="00593B35"/>
    <w:rsid w:val="006703FB"/>
    <w:rsid w:val="006C7D84"/>
    <w:rsid w:val="00761E28"/>
    <w:rsid w:val="007A17E5"/>
    <w:rsid w:val="007B5EB1"/>
    <w:rsid w:val="007E21DF"/>
    <w:rsid w:val="00811C51"/>
    <w:rsid w:val="008374E7"/>
    <w:rsid w:val="008751A7"/>
    <w:rsid w:val="008D5C6B"/>
    <w:rsid w:val="009D0FEF"/>
    <w:rsid w:val="009E471E"/>
    <w:rsid w:val="009E484A"/>
    <w:rsid w:val="00A116ED"/>
    <w:rsid w:val="00A24404"/>
    <w:rsid w:val="00A346DB"/>
    <w:rsid w:val="00A63CF6"/>
    <w:rsid w:val="00A93971"/>
    <w:rsid w:val="00AB3740"/>
    <w:rsid w:val="00AE3181"/>
    <w:rsid w:val="00B06D5A"/>
    <w:rsid w:val="00B108FE"/>
    <w:rsid w:val="00B170B9"/>
    <w:rsid w:val="00B231DB"/>
    <w:rsid w:val="00B245ED"/>
    <w:rsid w:val="00BC2FFC"/>
    <w:rsid w:val="00C2015B"/>
    <w:rsid w:val="00C56447"/>
    <w:rsid w:val="00C63F03"/>
    <w:rsid w:val="00CA0416"/>
    <w:rsid w:val="00CE20BD"/>
    <w:rsid w:val="00D71E1C"/>
    <w:rsid w:val="00D970E6"/>
    <w:rsid w:val="00DB446B"/>
    <w:rsid w:val="00E50876"/>
    <w:rsid w:val="00E86C10"/>
    <w:rsid w:val="00F60A3B"/>
    <w:rsid w:val="00FB4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740"/>
    <w:pPr>
      <w:spacing w:after="160" w:line="259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B3740"/>
    <w:pPr>
      <w:keepNext/>
      <w:widowControl w:val="0"/>
      <w:adjustRightInd w:val="0"/>
      <w:spacing w:before="240" w:after="60" w:line="360" w:lineRule="atLeast"/>
      <w:jc w:val="both"/>
      <w:textAlignment w:val="baseline"/>
      <w:outlineLvl w:val="1"/>
    </w:pPr>
    <w:rPr>
      <w:rFonts w:ascii="Arial" w:eastAsia="Times New Roman" w:hAnsi="Arial"/>
      <w:b/>
      <w:bCs/>
      <w:i/>
      <w:iCs/>
      <w:sz w:val="28"/>
      <w:szCs w:val="28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AB3740"/>
    <w:rPr>
      <w:rFonts w:ascii="Arial" w:hAnsi="Arial" w:cs="Times New Roman"/>
      <w:b/>
      <w:bCs/>
      <w:i/>
      <w:iCs/>
      <w:sz w:val="28"/>
      <w:szCs w:val="28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AB3740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18"/>
      <w:szCs w:val="20"/>
      <w:lang w:eastAsia="ru-RU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B3740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AB3740"/>
    <w:pPr>
      <w:spacing w:before="220" w:after="0" w:line="26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AB3740"/>
    <w:rPr>
      <w:rFonts w:ascii="Times New Roman" w:hAnsi="Times New Roman" w:cs="Times New Roman"/>
      <w:snapToGrid w:val="0"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71E1C"/>
    <w:pPr>
      <w:spacing w:after="0" w:line="360" w:lineRule="auto"/>
      <w:ind w:firstLine="851"/>
      <w:jc w:val="both"/>
    </w:pPr>
    <w:rPr>
      <w:rFonts w:ascii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AB3740"/>
    <w:rPr>
      <w:rFonts w:ascii="Calibri" w:hAnsi="Calibri" w:cs="Times New Roman"/>
    </w:rPr>
  </w:style>
  <w:style w:type="paragraph" w:customStyle="1" w:styleId="Default">
    <w:name w:val="Default"/>
    <w:uiPriority w:val="99"/>
    <w:rsid w:val="004B11EA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customStyle="1" w:styleId="ConsPlusNormal">
    <w:name w:val="ConsPlusNormal"/>
    <w:uiPriority w:val="99"/>
    <w:rsid w:val="00A93971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3</Pages>
  <Words>860</Words>
  <Characters>4907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14</cp:revision>
  <dcterms:created xsi:type="dcterms:W3CDTF">2014-05-07T18:49:00Z</dcterms:created>
  <dcterms:modified xsi:type="dcterms:W3CDTF">2016-12-06T03:33:00Z</dcterms:modified>
</cp:coreProperties>
</file>