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3033" w:rsidRDefault="00743033" w:rsidP="005A226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C650F0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743033" w:rsidRPr="00C650F0" w:rsidRDefault="00743033" w:rsidP="005A226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43033" w:rsidRPr="00C650F0" w:rsidRDefault="00743033" w:rsidP="00062A0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 Б</w:t>
      </w:r>
      <w:r w:rsidRPr="00824E01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.В.ОД.</w:t>
      </w:r>
      <w:r w:rsidRPr="00824E01">
        <w:rPr>
          <w:rFonts w:ascii="Times New Roman" w:hAnsi="Times New Roman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 xml:space="preserve"> </w:t>
      </w:r>
      <w:r w:rsidRPr="00C650F0">
        <w:rPr>
          <w:rFonts w:ascii="Times New Roman" w:hAnsi="Times New Roman"/>
          <w:sz w:val="28"/>
          <w:szCs w:val="28"/>
        </w:rPr>
        <w:t xml:space="preserve">Статистика </w:t>
      </w:r>
      <w:r>
        <w:rPr>
          <w:rFonts w:ascii="Times New Roman" w:hAnsi="Times New Roman"/>
          <w:sz w:val="28"/>
          <w:szCs w:val="28"/>
        </w:rPr>
        <w:t>в профессиональной деятельности</w:t>
      </w:r>
    </w:p>
    <w:p w:rsidR="00743033" w:rsidRPr="00C650F0" w:rsidRDefault="00743033" w:rsidP="00C650F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43033" w:rsidRPr="00C650F0" w:rsidRDefault="00743033" w:rsidP="00062A09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C650F0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C650F0">
        <w:rPr>
          <w:rFonts w:ascii="Times New Roman" w:hAnsi="Times New Roman"/>
          <w:sz w:val="28"/>
          <w:szCs w:val="28"/>
        </w:rPr>
        <w:t>5</w:t>
      </w:r>
    </w:p>
    <w:p w:rsidR="00743033" w:rsidRPr="00C650F0" w:rsidRDefault="00743033" w:rsidP="00062A09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C650F0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108</w:t>
      </w:r>
    </w:p>
    <w:p w:rsidR="00743033" w:rsidRPr="00C650F0" w:rsidRDefault="00743033" w:rsidP="00062A09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C650F0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</w:rPr>
        <w:t>3</w:t>
      </w:r>
    </w:p>
    <w:p w:rsidR="00743033" w:rsidRPr="00C650F0" w:rsidRDefault="00743033" w:rsidP="00062A09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C650F0">
        <w:rPr>
          <w:rFonts w:ascii="Times New Roman" w:hAnsi="Times New Roman"/>
          <w:b/>
          <w:sz w:val="28"/>
          <w:szCs w:val="28"/>
        </w:rPr>
        <w:t xml:space="preserve">Промежуточная аттестация: </w:t>
      </w:r>
      <w:r w:rsidRPr="00C650F0">
        <w:rPr>
          <w:rFonts w:ascii="Times New Roman" w:hAnsi="Times New Roman"/>
          <w:sz w:val="28"/>
          <w:szCs w:val="28"/>
        </w:rPr>
        <w:t>зачет</w:t>
      </w:r>
    </w:p>
    <w:p w:rsidR="00743033" w:rsidRPr="00C650F0" w:rsidRDefault="00743033" w:rsidP="00062A09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</w:p>
    <w:p w:rsidR="00743033" w:rsidRPr="00C650F0" w:rsidRDefault="00743033" w:rsidP="00062A09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C650F0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743033" w:rsidRDefault="00743033" w:rsidP="00C650F0">
      <w:pPr>
        <w:pStyle w:val="BodyText"/>
        <w:tabs>
          <w:tab w:val="left" w:pos="567"/>
        </w:tabs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Обязательная д</w:t>
      </w:r>
      <w:r w:rsidRPr="00C650F0">
        <w:rPr>
          <w:rFonts w:ascii="Times New Roman" w:hAnsi="Times New Roman"/>
          <w:sz w:val="28"/>
          <w:szCs w:val="28"/>
        </w:rPr>
        <w:t>исциплина «Статистика в профессиональной деятельности» относится к вариативной части учебн</w:t>
      </w:r>
      <w:r>
        <w:rPr>
          <w:rFonts w:ascii="Times New Roman" w:hAnsi="Times New Roman"/>
          <w:sz w:val="28"/>
          <w:szCs w:val="28"/>
        </w:rPr>
        <w:t>ого</w:t>
      </w:r>
      <w:r w:rsidRPr="00C650F0">
        <w:rPr>
          <w:rFonts w:ascii="Times New Roman" w:hAnsi="Times New Roman"/>
          <w:sz w:val="28"/>
          <w:szCs w:val="28"/>
        </w:rPr>
        <w:t xml:space="preserve"> план</w:t>
      </w:r>
      <w:r>
        <w:rPr>
          <w:rFonts w:ascii="Times New Roman" w:hAnsi="Times New Roman"/>
          <w:sz w:val="28"/>
          <w:szCs w:val="28"/>
        </w:rPr>
        <w:t>а</w:t>
      </w:r>
      <w:r w:rsidRPr="00C650F0">
        <w:rPr>
          <w:rFonts w:ascii="Times New Roman" w:hAnsi="Times New Roman"/>
          <w:sz w:val="28"/>
          <w:szCs w:val="28"/>
        </w:rPr>
        <w:t xml:space="preserve"> подготовки бакалавр</w:t>
      </w:r>
      <w:r>
        <w:rPr>
          <w:rFonts w:ascii="Times New Roman" w:hAnsi="Times New Roman"/>
          <w:sz w:val="28"/>
          <w:szCs w:val="28"/>
        </w:rPr>
        <w:t>ов</w:t>
      </w:r>
      <w:r w:rsidRPr="00C650F0">
        <w:rPr>
          <w:rFonts w:ascii="Times New Roman" w:hAnsi="Times New Roman"/>
          <w:sz w:val="28"/>
          <w:szCs w:val="28"/>
        </w:rPr>
        <w:t xml:space="preserve"> по направлени</w:t>
      </w:r>
      <w:r>
        <w:rPr>
          <w:rFonts w:ascii="Times New Roman" w:hAnsi="Times New Roman"/>
          <w:sz w:val="28"/>
          <w:szCs w:val="28"/>
        </w:rPr>
        <w:t>ию</w:t>
      </w:r>
      <w:r w:rsidRPr="00C650F0">
        <w:rPr>
          <w:rFonts w:ascii="Times New Roman" w:hAnsi="Times New Roman"/>
          <w:sz w:val="28"/>
          <w:szCs w:val="28"/>
        </w:rPr>
        <w:t xml:space="preserve"> </w:t>
      </w:r>
      <w:r w:rsidRPr="007150BB">
        <w:rPr>
          <w:rFonts w:ascii="Times New Roman" w:hAnsi="Times New Roman"/>
          <w:sz w:val="28"/>
          <w:szCs w:val="28"/>
        </w:rPr>
        <w:t>43.03.03</w:t>
      </w:r>
      <w:r w:rsidRPr="00C650F0">
        <w:rPr>
          <w:rFonts w:ascii="Times New Roman" w:hAnsi="Times New Roman"/>
          <w:sz w:val="28"/>
          <w:szCs w:val="28"/>
        </w:rPr>
        <w:t xml:space="preserve"> </w:t>
      </w:r>
      <w:r w:rsidRPr="00C650F0">
        <w:rPr>
          <w:rFonts w:ascii="Times New Roman" w:hAnsi="Times New Roman"/>
          <w:i/>
          <w:sz w:val="28"/>
          <w:szCs w:val="28"/>
        </w:rPr>
        <w:t>Гостиничное дело.</w:t>
      </w:r>
    </w:p>
    <w:p w:rsidR="00743033" w:rsidRPr="00C650F0" w:rsidRDefault="00743033" w:rsidP="00C650F0">
      <w:pPr>
        <w:pStyle w:val="BodyText"/>
        <w:tabs>
          <w:tab w:val="left" w:pos="567"/>
        </w:tabs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743033" w:rsidRPr="00C650F0" w:rsidRDefault="00743033" w:rsidP="00062A09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C650F0">
        <w:rPr>
          <w:rFonts w:ascii="Times New Roman" w:hAnsi="Times New Roman"/>
          <w:b/>
          <w:sz w:val="28"/>
          <w:szCs w:val="28"/>
        </w:rPr>
        <w:t xml:space="preserve">Цель </w:t>
      </w:r>
      <w:r>
        <w:rPr>
          <w:rFonts w:ascii="Times New Roman" w:hAnsi="Times New Roman"/>
          <w:b/>
          <w:sz w:val="28"/>
          <w:szCs w:val="28"/>
        </w:rPr>
        <w:t xml:space="preserve">и задачи освоения </w:t>
      </w:r>
      <w:r w:rsidRPr="00C650F0">
        <w:rPr>
          <w:rFonts w:ascii="Times New Roman" w:hAnsi="Times New Roman"/>
          <w:b/>
          <w:sz w:val="28"/>
          <w:szCs w:val="28"/>
        </w:rPr>
        <w:t xml:space="preserve">дисциплины: </w:t>
      </w:r>
    </w:p>
    <w:p w:rsidR="00743033" w:rsidRPr="00C650F0" w:rsidRDefault="00743033" w:rsidP="00062A09">
      <w:pPr>
        <w:pStyle w:val="BodyTextIndent3"/>
        <w:tabs>
          <w:tab w:val="left" w:pos="540"/>
        </w:tabs>
        <w:spacing w:after="0" w:line="240" w:lineRule="auto"/>
        <w:ind w:left="0"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Цель дисциплины – </w:t>
      </w:r>
      <w:r w:rsidRPr="00C650F0">
        <w:rPr>
          <w:rFonts w:ascii="Times New Roman" w:hAnsi="Times New Roman"/>
          <w:sz w:val="28"/>
          <w:szCs w:val="28"/>
        </w:rPr>
        <w:t>дать студентам представление о содержании статистики как учебной дисциплины, познакомить с ее основными понятиями, методологией и методиками расчета важнейших статистических показателей и их использования для экономического анализа.</w:t>
      </w:r>
    </w:p>
    <w:p w:rsidR="00743033" w:rsidRPr="009B50A9" w:rsidRDefault="00743033" w:rsidP="00062A0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9B50A9">
        <w:rPr>
          <w:rFonts w:ascii="Times New Roman" w:hAnsi="Times New Roman"/>
          <w:sz w:val="28"/>
          <w:szCs w:val="28"/>
        </w:rPr>
        <w:t xml:space="preserve">Задачи: </w:t>
      </w:r>
    </w:p>
    <w:p w:rsidR="00743033" w:rsidRPr="00C650F0" w:rsidRDefault="00743033" w:rsidP="00062A09">
      <w:pPr>
        <w:pStyle w:val="BodyText"/>
        <w:tabs>
          <w:tab w:val="left" w:pos="0"/>
          <w:tab w:val="left" w:pos="720"/>
          <w:tab w:val="left" w:pos="90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 w:rsidRPr="00C650F0">
        <w:rPr>
          <w:rFonts w:ascii="Times New Roman" w:hAnsi="Times New Roman"/>
          <w:sz w:val="28"/>
          <w:szCs w:val="28"/>
        </w:rPr>
        <w:t xml:space="preserve">изучить статистические методы исследования социально-экономических процессов и явлений; </w:t>
      </w:r>
    </w:p>
    <w:p w:rsidR="00743033" w:rsidRPr="00C650F0" w:rsidRDefault="00743033" w:rsidP="00062A09">
      <w:pPr>
        <w:pStyle w:val="BodyText"/>
        <w:tabs>
          <w:tab w:val="left" w:pos="0"/>
          <w:tab w:val="left" w:pos="720"/>
          <w:tab w:val="left" w:pos="90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C650F0">
        <w:rPr>
          <w:rFonts w:ascii="Times New Roman" w:hAnsi="Times New Roman"/>
          <w:sz w:val="28"/>
          <w:szCs w:val="28"/>
        </w:rPr>
        <w:t xml:space="preserve">–  </w:t>
      </w:r>
      <w:r>
        <w:rPr>
          <w:rFonts w:ascii="Times New Roman" w:hAnsi="Times New Roman"/>
          <w:sz w:val="28"/>
          <w:szCs w:val="28"/>
        </w:rPr>
        <w:t xml:space="preserve">   </w:t>
      </w:r>
      <w:r w:rsidRPr="00C650F0">
        <w:rPr>
          <w:rFonts w:ascii="Times New Roman" w:hAnsi="Times New Roman"/>
          <w:sz w:val="28"/>
          <w:szCs w:val="28"/>
        </w:rPr>
        <w:t xml:space="preserve">научить пользоваться статистическими публикациями и первичными статистическими материалами; </w:t>
      </w:r>
    </w:p>
    <w:p w:rsidR="00743033" w:rsidRPr="00C650F0" w:rsidRDefault="00743033" w:rsidP="00062A09">
      <w:pPr>
        <w:pStyle w:val="BodyText"/>
        <w:tabs>
          <w:tab w:val="left" w:pos="0"/>
          <w:tab w:val="left" w:pos="720"/>
          <w:tab w:val="left" w:pos="90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C650F0">
        <w:rPr>
          <w:rFonts w:ascii="Times New Roman" w:hAnsi="Times New Roman"/>
          <w:sz w:val="28"/>
          <w:szCs w:val="28"/>
        </w:rPr>
        <w:t xml:space="preserve">– </w:t>
      </w:r>
      <w:r>
        <w:rPr>
          <w:rFonts w:ascii="Times New Roman" w:hAnsi="Times New Roman"/>
          <w:sz w:val="28"/>
          <w:szCs w:val="28"/>
        </w:rPr>
        <w:t xml:space="preserve"> </w:t>
      </w:r>
      <w:r w:rsidRPr="00C650F0">
        <w:rPr>
          <w:rFonts w:ascii="Times New Roman" w:hAnsi="Times New Roman"/>
          <w:sz w:val="28"/>
          <w:szCs w:val="28"/>
        </w:rPr>
        <w:t xml:space="preserve">привить практические навыки социально-экономического анализа, обобщения и прогнозирования. </w:t>
      </w:r>
    </w:p>
    <w:p w:rsidR="00743033" w:rsidRPr="00C650F0" w:rsidRDefault="00743033" w:rsidP="00062A09">
      <w:pPr>
        <w:tabs>
          <w:tab w:val="left" w:pos="720"/>
          <w:tab w:val="left" w:pos="90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743033" w:rsidRPr="00C650F0" w:rsidRDefault="00743033" w:rsidP="00062A09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C650F0"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743033" w:rsidRDefault="00743033" w:rsidP="00062A0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C650F0">
        <w:rPr>
          <w:rFonts w:ascii="Times New Roman" w:hAnsi="Times New Roman"/>
          <w:sz w:val="28"/>
          <w:szCs w:val="28"/>
        </w:rPr>
        <w:t>Предмет,  метод и задачи статистики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650F0">
        <w:rPr>
          <w:rFonts w:ascii="Times New Roman" w:hAnsi="Times New Roman"/>
          <w:sz w:val="28"/>
          <w:szCs w:val="28"/>
        </w:rPr>
        <w:t>Статистическое наблюдение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650F0">
        <w:rPr>
          <w:rFonts w:ascii="Times New Roman" w:hAnsi="Times New Roman"/>
          <w:sz w:val="28"/>
          <w:szCs w:val="28"/>
        </w:rPr>
        <w:t>Сводка и группировка статистических данных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650F0">
        <w:rPr>
          <w:rFonts w:ascii="Times New Roman" w:hAnsi="Times New Roman"/>
          <w:bCs/>
          <w:snapToGrid w:val="0"/>
          <w:sz w:val="28"/>
          <w:szCs w:val="28"/>
        </w:rPr>
        <w:t>Статистические величины</w:t>
      </w:r>
      <w:r>
        <w:rPr>
          <w:rFonts w:ascii="Times New Roman" w:hAnsi="Times New Roman"/>
          <w:bCs/>
          <w:snapToGrid w:val="0"/>
          <w:sz w:val="28"/>
          <w:szCs w:val="28"/>
        </w:rPr>
        <w:t xml:space="preserve">. </w:t>
      </w:r>
      <w:r w:rsidRPr="00C650F0">
        <w:rPr>
          <w:rFonts w:ascii="Times New Roman" w:hAnsi="Times New Roman"/>
          <w:sz w:val="28"/>
          <w:szCs w:val="28"/>
        </w:rPr>
        <w:t>Показатели вариации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650F0">
        <w:rPr>
          <w:rFonts w:ascii="Times New Roman" w:hAnsi="Times New Roman"/>
          <w:sz w:val="28"/>
          <w:szCs w:val="28"/>
        </w:rPr>
        <w:t>Ряды динамики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650F0">
        <w:rPr>
          <w:rFonts w:ascii="Times New Roman" w:hAnsi="Times New Roman"/>
          <w:sz w:val="28"/>
          <w:szCs w:val="28"/>
        </w:rPr>
        <w:t>Индексы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650F0">
        <w:rPr>
          <w:rFonts w:ascii="Times New Roman" w:hAnsi="Times New Roman"/>
          <w:sz w:val="28"/>
          <w:szCs w:val="28"/>
        </w:rPr>
        <w:t>Статистическое изучение взаимосвязей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650F0">
        <w:rPr>
          <w:rFonts w:ascii="Times New Roman" w:hAnsi="Times New Roman"/>
          <w:bCs/>
          <w:snapToGrid w:val="0"/>
          <w:sz w:val="28"/>
          <w:szCs w:val="28"/>
        </w:rPr>
        <w:t>Статистика ресурсного обеспечения гостиничных предприятий</w:t>
      </w:r>
      <w:r>
        <w:rPr>
          <w:rFonts w:ascii="Times New Roman" w:hAnsi="Times New Roman"/>
          <w:bCs/>
          <w:snapToGrid w:val="0"/>
          <w:sz w:val="28"/>
          <w:szCs w:val="28"/>
        </w:rPr>
        <w:t xml:space="preserve">. </w:t>
      </w:r>
      <w:r w:rsidRPr="00C650F0">
        <w:rPr>
          <w:rFonts w:ascii="Times New Roman" w:hAnsi="Times New Roman"/>
          <w:sz w:val="28"/>
          <w:szCs w:val="28"/>
        </w:rPr>
        <w:t>Статистика издержек производства и обращения, прибыли и рентабельности</w:t>
      </w:r>
      <w:r>
        <w:rPr>
          <w:rFonts w:ascii="Times New Roman" w:hAnsi="Times New Roman"/>
          <w:sz w:val="28"/>
          <w:szCs w:val="28"/>
        </w:rPr>
        <w:t>.</w:t>
      </w:r>
    </w:p>
    <w:p w:rsidR="00743033" w:rsidRPr="00C650F0" w:rsidRDefault="00743033" w:rsidP="00C650F0">
      <w:pPr>
        <w:widowControl w:val="0"/>
        <w:spacing w:after="0" w:line="240" w:lineRule="auto"/>
        <w:jc w:val="both"/>
        <w:rPr>
          <w:rFonts w:ascii="Times New Roman" w:hAnsi="Times New Roman"/>
          <w:bCs/>
          <w:snapToGrid w:val="0"/>
          <w:sz w:val="28"/>
          <w:szCs w:val="28"/>
        </w:rPr>
      </w:pPr>
    </w:p>
    <w:p w:rsidR="00743033" w:rsidRDefault="00743033" w:rsidP="00062A09">
      <w:pPr>
        <w:pStyle w:val="a"/>
        <w:widowControl w:val="0"/>
        <w:spacing w:line="240" w:lineRule="auto"/>
        <w:ind w:left="0" w:firstLine="540"/>
        <w:rPr>
          <w:sz w:val="28"/>
          <w:szCs w:val="28"/>
        </w:rPr>
      </w:pPr>
      <w:r>
        <w:rPr>
          <w:b/>
          <w:sz w:val="28"/>
          <w:szCs w:val="28"/>
        </w:rPr>
        <w:t xml:space="preserve">В результате освоения учебной дисциплины </w:t>
      </w:r>
      <w:r>
        <w:rPr>
          <w:sz w:val="28"/>
          <w:szCs w:val="28"/>
        </w:rPr>
        <w:t xml:space="preserve">обучающийся должен обладать следующими общекультурными (ОК) и общепрофессиональными (ОПК) компетенциями: </w:t>
      </w:r>
    </w:p>
    <w:p w:rsidR="00743033" w:rsidRPr="00707989" w:rsidRDefault="00743033" w:rsidP="005A226E">
      <w:pPr>
        <w:pStyle w:val="2"/>
        <w:shd w:val="clear" w:color="auto" w:fill="auto"/>
        <w:spacing w:line="240" w:lineRule="auto"/>
        <w:ind w:firstLine="540"/>
        <w:jc w:val="both"/>
        <w:rPr>
          <w:rStyle w:val="a1"/>
          <w:b w:val="0"/>
          <w:bCs/>
          <w:spacing w:val="-20"/>
        </w:rPr>
      </w:pPr>
      <w:r w:rsidRPr="00707989">
        <w:rPr>
          <w:rStyle w:val="a1"/>
          <w:b w:val="0"/>
          <w:bCs/>
          <w:lang w:eastAsia="ru-RU"/>
        </w:rPr>
        <w:t>ОК-2:</w:t>
      </w:r>
      <w:r w:rsidRPr="00707989">
        <w:rPr>
          <w:rStyle w:val="a1"/>
          <w:b w:val="0"/>
          <w:bCs/>
          <w:spacing w:val="-20"/>
          <w:lang w:eastAsia="ru-RU"/>
        </w:rPr>
        <w:t xml:space="preserve"> </w:t>
      </w:r>
      <w:r w:rsidRPr="00707989">
        <w:rPr>
          <w:rStyle w:val="a1"/>
          <w:b w:val="0"/>
          <w:bCs/>
          <w:lang w:eastAsia="ru-RU"/>
        </w:rPr>
        <w:t xml:space="preserve">способен  анализировать основные этапы и закономерности исторического развития общества для формирования гражданской позиции </w:t>
      </w:r>
      <w:r w:rsidRPr="00707989">
        <w:rPr>
          <w:rStyle w:val="a1"/>
          <w:b w:val="0"/>
          <w:bCs/>
          <w:spacing w:val="-20"/>
          <w:lang w:eastAsia="ru-RU"/>
        </w:rPr>
        <w:t>(</w:t>
      </w:r>
      <w:r w:rsidRPr="00707989">
        <w:rPr>
          <w:rFonts w:ascii="Times New Roman" w:hAnsi="Times New Roman"/>
          <w:i/>
          <w:szCs w:val="28"/>
        </w:rPr>
        <w:t>знать</w:t>
      </w:r>
      <w:r w:rsidRPr="00707989">
        <w:rPr>
          <w:rFonts w:ascii="Times New Roman" w:hAnsi="Times New Roman"/>
          <w:szCs w:val="28"/>
        </w:rPr>
        <w:t xml:space="preserve"> </w:t>
      </w:r>
      <w:r w:rsidRPr="00707989">
        <w:rPr>
          <w:rFonts w:ascii="Times New Roman" w:hAnsi="Times New Roman"/>
          <w:iCs/>
          <w:szCs w:val="28"/>
        </w:rPr>
        <w:t>основные понятия теории статистики; принципы работы со статистической информацией, а также иметь представление об источниках статистической информации; методы статистического исследования и компьютерной обработки информации;</w:t>
      </w:r>
      <w:r w:rsidRPr="00707989">
        <w:rPr>
          <w:rFonts w:ascii="Times New Roman" w:hAnsi="Times New Roman"/>
          <w:szCs w:val="28"/>
        </w:rPr>
        <w:t xml:space="preserve"> </w:t>
      </w:r>
      <w:r w:rsidRPr="00707989">
        <w:rPr>
          <w:rFonts w:ascii="Times New Roman" w:hAnsi="Times New Roman"/>
          <w:i/>
          <w:iCs/>
          <w:szCs w:val="28"/>
        </w:rPr>
        <w:t xml:space="preserve">уметь </w:t>
      </w:r>
      <w:r w:rsidRPr="00707989">
        <w:rPr>
          <w:rFonts w:ascii="Times New Roman" w:hAnsi="Times New Roman"/>
          <w:iCs/>
          <w:szCs w:val="28"/>
        </w:rPr>
        <w:t xml:space="preserve">находить источники статистической информации; организовывать и проводить статистическое наблюдение; выбирать методы статистического анализа; анализировать первичную и вторичную статистическую информацию; применять информационные технологии для анализа статистической информации; </w:t>
      </w:r>
      <w:r w:rsidRPr="00707989">
        <w:rPr>
          <w:rFonts w:ascii="Times New Roman" w:hAnsi="Times New Roman"/>
          <w:i/>
          <w:iCs/>
          <w:szCs w:val="28"/>
        </w:rPr>
        <w:t xml:space="preserve">владеть </w:t>
      </w:r>
      <w:r w:rsidRPr="00707989">
        <w:rPr>
          <w:rFonts w:ascii="Times New Roman" w:hAnsi="Times New Roman"/>
          <w:iCs/>
          <w:szCs w:val="28"/>
        </w:rPr>
        <w:t>статистическими методами сбора и обработки информации; программным обеспечением для анализа первичной статистической информации</w:t>
      </w:r>
      <w:r w:rsidRPr="00707989">
        <w:rPr>
          <w:rStyle w:val="a1"/>
          <w:b w:val="0"/>
          <w:bCs/>
          <w:spacing w:val="-20"/>
          <w:lang w:eastAsia="ru-RU"/>
        </w:rPr>
        <w:t>);</w:t>
      </w:r>
    </w:p>
    <w:p w:rsidR="00743033" w:rsidRPr="00707989" w:rsidRDefault="00743033" w:rsidP="005A226E">
      <w:pPr>
        <w:pStyle w:val="2"/>
        <w:shd w:val="clear" w:color="auto" w:fill="auto"/>
        <w:spacing w:line="240" w:lineRule="auto"/>
        <w:ind w:firstLine="540"/>
        <w:jc w:val="both"/>
        <w:rPr>
          <w:rStyle w:val="a1"/>
          <w:b w:val="0"/>
          <w:bCs/>
        </w:rPr>
      </w:pPr>
      <w:r w:rsidRPr="00707989">
        <w:rPr>
          <w:rStyle w:val="a1"/>
          <w:b w:val="0"/>
          <w:bCs/>
          <w:lang w:eastAsia="ru-RU"/>
        </w:rPr>
        <w:t>ОК-3: способен  использовать основы экономических знаний в различных сферах жизнедеятельности (</w:t>
      </w:r>
      <w:r w:rsidRPr="00707989">
        <w:rPr>
          <w:rFonts w:ascii="Times New Roman" w:hAnsi="Times New Roman"/>
          <w:i/>
        </w:rPr>
        <w:t>знать</w:t>
      </w:r>
      <w:r w:rsidRPr="00707989">
        <w:rPr>
          <w:rFonts w:ascii="Times New Roman" w:hAnsi="Times New Roman"/>
        </w:rPr>
        <w:t xml:space="preserve"> основные законы экономики (закон спроса и предложения, закон стоимости, закон денежного обращения и т.д.), методы экономики (метод научной абстракции, графический метод, экономико-математические методы, метод индукции и дедукции и т.д.), </w:t>
      </w:r>
      <w:r w:rsidRPr="00707989">
        <w:rPr>
          <w:rFonts w:ascii="Times New Roman" w:hAnsi="Times New Roman"/>
          <w:i/>
        </w:rPr>
        <w:t xml:space="preserve">уметь </w:t>
      </w:r>
      <w:r w:rsidRPr="00707989">
        <w:rPr>
          <w:rFonts w:ascii="Times New Roman" w:hAnsi="Times New Roman"/>
        </w:rPr>
        <w:t xml:space="preserve">использовать в своей профессиональной деятельности полученные экономические знания; </w:t>
      </w:r>
      <w:r w:rsidRPr="00707989">
        <w:rPr>
          <w:rFonts w:ascii="Times New Roman" w:hAnsi="Times New Roman"/>
          <w:i/>
        </w:rPr>
        <w:t>владеть</w:t>
      </w:r>
      <w:r w:rsidRPr="00707989">
        <w:rPr>
          <w:rFonts w:ascii="Times New Roman" w:hAnsi="Times New Roman"/>
        </w:rPr>
        <w:t xml:space="preserve"> методологией экономических наук для решения профессиональных задач</w:t>
      </w:r>
      <w:r w:rsidRPr="00707989">
        <w:rPr>
          <w:rStyle w:val="a1"/>
          <w:b w:val="0"/>
          <w:bCs/>
          <w:lang w:eastAsia="ru-RU"/>
        </w:rPr>
        <w:t>).</w:t>
      </w:r>
    </w:p>
    <w:p w:rsidR="00743033" w:rsidRPr="00707989" w:rsidRDefault="00743033" w:rsidP="00E57076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707989">
        <w:rPr>
          <w:rFonts w:ascii="Times New Roman" w:hAnsi="Times New Roman"/>
          <w:sz w:val="28"/>
          <w:szCs w:val="28"/>
        </w:rPr>
        <w:t xml:space="preserve">ОПК-1: </w:t>
      </w:r>
      <w:r w:rsidRPr="00707989">
        <w:rPr>
          <w:rStyle w:val="a1"/>
          <w:b w:val="0"/>
          <w:bCs/>
          <w:szCs w:val="28"/>
          <w:lang w:eastAsia="ru-RU"/>
        </w:rPr>
        <w:t>способен</w:t>
      </w:r>
      <w:r w:rsidRPr="00707989">
        <w:rPr>
          <w:rFonts w:ascii="Times New Roman" w:hAnsi="Times New Roman"/>
          <w:sz w:val="28"/>
          <w:szCs w:val="28"/>
        </w:rPr>
        <w:t xml:space="preserve"> решать стандартные задачи профессиональной деятельности на основе информационной и библиографической культуры с применением информационно-коммуникационных технологий и с учетом основных требований информационной безопасности, использовать различные источники информации по объекту гостиничного продукта (</w:t>
      </w:r>
      <w:r w:rsidRPr="00707989">
        <w:rPr>
          <w:rFonts w:ascii="Times New Roman" w:hAnsi="Times New Roman"/>
          <w:i/>
          <w:sz w:val="28"/>
          <w:szCs w:val="28"/>
        </w:rPr>
        <w:t xml:space="preserve">знает </w:t>
      </w:r>
      <w:r w:rsidRPr="00707989">
        <w:rPr>
          <w:rFonts w:ascii="Times New Roman" w:hAnsi="Times New Roman"/>
          <w:b/>
          <w:sz w:val="32"/>
          <w:szCs w:val="32"/>
        </w:rPr>
        <w:t xml:space="preserve"> </w:t>
      </w:r>
      <w:r w:rsidRPr="00707989">
        <w:rPr>
          <w:rFonts w:ascii="Times New Roman" w:hAnsi="Times New Roman"/>
          <w:sz w:val="28"/>
          <w:szCs w:val="28"/>
        </w:rPr>
        <w:t>сущность</w:t>
      </w:r>
      <w:r w:rsidRPr="00707989">
        <w:rPr>
          <w:rFonts w:ascii="Times New Roman" w:hAnsi="Times New Roman"/>
        </w:rPr>
        <w:t xml:space="preserve"> </w:t>
      </w:r>
      <w:r w:rsidRPr="00707989">
        <w:rPr>
          <w:rFonts w:ascii="Times New Roman" w:hAnsi="Times New Roman"/>
          <w:sz w:val="28"/>
          <w:szCs w:val="28"/>
        </w:rPr>
        <w:t xml:space="preserve">и значение информации и информационных технологий в развитии современного информационного общества; </w:t>
      </w:r>
      <w:r w:rsidRPr="00707989">
        <w:rPr>
          <w:rFonts w:ascii="Times New Roman" w:hAnsi="Times New Roman"/>
          <w:i/>
          <w:sz w:val="28"/>
          <w:szCs w:val="28"/>
        </w:rPr>
        <w:t xml:space="preserve">умеет </w:t>
      </w:r>
      <w:r w:rsidRPr="00707989">
        <w:rPr>
          <w:rFonts w:ascii="Times New Roman" w:hAnsi="Times New Roman"/>
          <w:sz w:val="28"/>
          <w:szCs w:val="28"/>
        </w:rPr>
        <w:t xml:space="preserve">осуществлять информационную защиту данных; </w:t>
      </w:r>
      <w:r w:rsidRPr="00707989">
        <w:rPr>
          <w:rFonts w:ascii="Times New Roman" w:hAnsi="Times New Roman"/>
          <w:i/>
          <w:sz w:val="28"/>
          <w:szCs w:val="28"/>
        </w:rPr>
        <w:t xml:space="preserve">владеет </w:t>
      </w:r>
      <w:r w:rsidRPr="00707989">
        <w:rPr>
          <w:rFonts w:ascii="Times New Roman" w:hAnsi="Times New Roman"/>
          <w:sz w:val="28"/>
          <w:szCs w:val="28"/>
        </w:rPr>
        <w:t xml:space="preserve"> информационными технологиями, связанными с защитой данных).</w:t>
      </w:r>
    </w:p>
    <w:p w:rsidR="00743033" w:rsidRPr="00707989" w:rsidRDefault="00743033" w:rsidP="00062A09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743033" w:rsidRPr="00C650F0" w:rsidRDefault="00743033" w:rsidP="00C650F0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C650F0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743033" w:rsidRPr="00C650F0" w:rsidRDefault="00743033" w:rsidP="00C650F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650F0">
        <w:rPr>
          <w:rFonts w:ascii="Times New Roman" w:hAnsi="Times New Roman"/>
          <w:sz w:val="28"/>
          <w:szCs w:val="28"/>
        </w:rPr>
        <w:t>В преподавании дисциплины «Статистика в профессиональной деятельности» применяются как классические лекционные и практические занятия, так и разнообразные интерактивные образовательные технологии, включая групповые дискуссии, работу в микрогруппах, анализ мини</w:t>
      </w:r>
      <w:r>
        <w:rPr>
          <w:rFonts w:ascii="Times New Roman" w:hAnsi="Times New Roman"/>
          <w:sz w:val="28"/>
          <w:szCs w:val="28"/>
        </w:rPr>
        <w:t>-</w:t>
      </w:r>
      <w:r w:rsidRPr="00C650F0">
        <w:rPr>
          <w:rFonts w:ascii="Times New Roman" w:hAnsi="Times New Roman"/>
          <w:sz w:val="28"/>
          <w:szCs w:val="28"/>
        </w:rPr>
        <w:t>кейсов.</w:t>
      </w:r>
    </w:p>
    <w:p w:rsidR="00743033" w:rsidRPr="00C650F0" w:rsidRDefault="00743033" w:rsidP="00C650F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43033" w:rsidRPr="00321EBC" w:rsidRDefault="00743033" w:rsidP="00062A09">
      <w:pPr>
        <w:tabs>
          <w:tab w:val="left" w:pos="720"/>
          <w:tab w:val="left" w:pos="900"/>
        </w:tabs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r w:rsidRPr="00FB1127">
        <w:rPr>
          <w:rFonts w:ascii="Times New Roman" w:hAnsi="Times New Roman"/>
          <w:b/>
          <w:sz w:val="28"/>
          <w:szCs w:val="28"/>
        </w:rPr>
        <w:t>Составитель: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С.С. Донецкая, кафедра статистики и математики </w:t>
      </w:r>
    </w:p>
    <w:p w:rsidR="00743033" w:rsidRDefault="00743033" w:rsidP="009B50A9">
      <w:pPr>
        <w:pStyle w:val="BodyText"/>
        <w:rPr>
          <w:szCs w:val="28"/>
        </w:rPr>
      </w:pPr>
    </w:p>
    <w:p w:rsidR="00743033" w:rsidRPr="00C650F0" w:rsidRDefault="00743033" w:rsidP="00C650F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43033" w:rsidRPr="00C650F0" w:rsidRDefault="00743033" w:rsidP="00C650F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sectPr w:rsidR="00743033" w:rsidRPr="00C650F0" w:rsidSect="004B1A30">
      <w:foot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3033" w:rsidRDefault="00743033">
      <w:pPr>
        <w:spacing w:after="0" w:line="240" w:lineRule="auto"/>
      </w:pPr>
      <w:r>
        <w:separator/>
      </w:r>
    </w:p>
  </w:endnote>
  <w:endnote w:type="continuationSeparator" w:id="0">
    <w:p w:rsidR="00743033" w:rsidRDefault="007430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3033" w:rsidRDefault="00743033">
    <w:pPr>
      <w:pStyle w:val="Footer"/>
      <w:jc w:val="right"/>
    </w:pPr>
    <w:fldSimple w:instr=" PAGE   \* MERGEFORMAT ">
      <w:r>
        <w:rPr>
          <w:noProof/>
        </w:rPr>
        <w:t>2</w:t>
      </w:r>
    </w:fldSimple>
  </w:p>
  <w:p w:rsidR="00743033" w:rsidRDefault="0074303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3033" w:rsidRDefault="00743033">
      <w:pPr>
        <w:spacing w:after="0" w:line="240" w:lineRule="auto"/>
      </w:pPr>
      <w:r>
        <w:separator/>
      </w:r>
    </w:p>
  </w:footnote>
  <w:footnote w:type="continuationSeparator" w:id="0">
    <w:p w:rsidR="00743033" w:rsidRDefault="0074303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650F0"/>
    <w:rsid w:val="000241AA"/>
    <w:rsid w:val="00062A09"/>
    <w:rsid w:val="00120A01"/>
    <w:rsid w:val="00171723"/>
    <w:rsid w:val="002864F8"/>
    <w:rsid w:val="00321EBC"/>
    <w:rsid w:val="0035337E"/>
    <w:rsid w:val="0040464A"/>
    <w:rsid w:val="00475409"/>
    <w:rsid w:val="004B1A30"/>
    <w:rsid w:val="004E555B"/>
    <w:rsid w:val="004F458D"/>
    <w:rsid w:val="00583F82"/>
    <w:rsid w:val="005A226E"/>
    <w:rsid w:val="005F0999"/>
    <w:rsid w:val="00613BC3"/>
    <w:rsid w:val="00682ABF"/>
    <w:rsid w:val="00707989"/>
    <w:rsid w:val="007150BB"/>
    <w:rsid w:val="00743033"/>
    <w:rsid w:val="00824E01"/>
    <w:rsid w:val="009879EC"/>
    <w:rsid w:val="00994507"/>
    <w:rsid w:val="009B50A9"/>
    <w:rsid w:val="009D18AA"/>
    <w:rsid w:val="00A7022D"/>
    <w:rsid w:val="00A73B17"/>
    <w:rsid w:val="00B21970"/>
    <w:rsid w:val="00B36382"/>
    <w:rsid w:val="00C650F0"/>
    <w:rsid w:val="00CE3459"/>
    <w:rsid w:val="00D356EE"/>
    <w:rsid w:val="00D64627"/>
    <w:rsid w:val="00E32F66"/>
    <w:rsid w:val="00E57076"/>
    <w:rsid w:val="00E57210"/>
    <w:rsid w:val="00F20F1C"/>
    <w:rsid w:val="00F91F53"/>
    <w:rsid w:val="00FB11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50F0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rsid w:val="00C650F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C650F0"/>
    <w:rPr>
      <w:rFonts w:cs="Times New Roman"/>
    </w:rPr>
  </w:style>
  <w:style w:type="paragraph" w:styleId="Footer">
    <w:name w:val="footer"/>
    <w:basedOn w:val="Normal"/>
    <w:link w:val="FooterChar"/>
    <w:uiPriority w:val="99"/>
    <w:rsid w:val="00C650F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C650F0"/>
    <w:rPr>
      <w:rFonts w:cs="Times New Roman"/>
    </w:rPr>
  </w:style>
  <w:style w:type="paragraph" w:styleId="BodyTextIndent3">
    <w:name w:val="Body Text Indent 3"/>
    <w:basedOn w:val="Normal"/>
    <w:link w:val="BodyTextIndent3Char"/>
    <w:uiPriority w:val="99"/>
    <w:semiHidden/>
    <w:rsid w:val="00C650F0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C650F0"/>
    <w:rPr>
      <w:rFonts w:cs="Times New Roman"/>
      <w:sz w:val="16"/>
      <w:szCs w:val="16"/>
    </w:rPr>
  </w:style>
  <w:style w:type="paragraph" w:customStyle="1" w:styleId="a">
    <w:name w:val="список с точками"/>
    <w:basedOn w:val="Normal"/>
    <w:uiPriority w:val="99"/>
    <w:rsid w:val="00C650F0"/>
    <w:pPr>
      <w:tabs>
        <w:tab w:val="left" w:pos="2628"/>
        <w:tab w:val="left" w:pos="3024"/>
      </w:tabs>
      <w:spacing w:after="0" w:line="312" w:lineRule="auto"/>
      <w:ind w:left="756"/>
      <w:jc w:val="both"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a0">
    <w:name w:val="Основной текст_"/>
    <w:link w:val="2"/>
    <w:uiPriority w:val="99"/>
    <w:locked/>
    <w:rsid w:val="005A226E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0"/>
    <w:uiPriority w:val="99"/>
    <w:rsid w:val="005A226E"/>
    <w:pPr>
      <w:widowControl w:val="0"/>
      <w:shd w:val="clear" w:color="auto" w:fill="FFFFFF"/>
      <w:spacing w:after="0" w:line="240" w:lineRule="atLeast"/>
    </w:pPr>
    <w:rPr>
      <w:sz w:val="28"/>
      <w:szCs w:val="20"/>
      <w:shd w:val="clear" w:color="auto" w:fill="FFFFFF"/>
      <w:lang w:eastAsia="ru-RU"/>
    </w:rPr>
  </w:style>
  <w:style w:type="character" w:customStyle="1" w:styleId="a1">
    <w:name w:val="Основной текст + Полужирный"/>
    <w:uiPriority w:val="99"/>
    <w:rsid w:val="005A226E"/>
    <w:rPr>
      <w:rFonts w:ascii="Times New Roman" w:hAnsi="Times New Roman"/>
      <w:b/>
      <w:color w:val="000000"/>
      <w:spacing w:val="0"/>
      <w:w w:val="100"/>
      <w:position w:val="0"/>
      <w:sz w:val="28"/>
      <w:u w:val="none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30</TotalTime>
  <Pages>2</Pages>
  <Words>560</Words>
  <Characters>3196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Храмцовы</dc:creator>
  <cp:keywords/>
  <dc:description/>
  <cp:lastModifiedBy>ChuTN</cp:lastModifiedBy>
  <cp:revision>11</cp:revision>
  <dcterms:created xsi:type="dcterms:W3CDTF">2013-10-09T16:15:00Z</dcterms:created>
  <dcterms:modified xsi:type="dcterms:W3CDTF">2016-11-01T09:37:00Z</dcterms:modified>
</cp:coreProperties>
</file>