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2DE" w:rsidRPr="00874C45" w:rsidRDefault="002262DE" w:rsidP="00515848">
      <w:pPr>
        <w:spacing w:line="216" w:lineRule="auto"/>
        <w:jc w:val="center"/>
        <w:outlineLvl w:val="0"/>
        <w:rPr>
          <w:b/>
          <w:sz w:val="28"/>
          <w:szCs w:val="28"/>
        </w:rPr>
      </w:pPr>
      <w:r w:rsidRPr="00FA32FC">
        <w:rPr>
          <w:b/>
          <w:sz w:val="28"/>
          <w:szCs w:val="28"/>
        </w:rPr>
        <w:t>АННОТАЦИЯ РАБОЧЕЙ ПРОГРАММЫ ДИСЦИПЛИНЫ</w:t>
      </w:r>
    </w:p>
    <w:p w:rsidR="002262DE" w:rsidRPr="00874C45" w:rsidRDefault="002262DE" w:rsidP="00515848">
      <w:pPr>
        <w:spacing w:line="216" w:lineRule="auto"/>
        <w:jc w:val="center"/>
        <w:outlineLvl w:val="0"/>
        <w:rPr>
          <w:b/>
          <w:sz w:val="28"/>
          <w:szCs w:val="28"/>
        </w:rPr>
      </w:pPr>
    </w:p>
    <w:p w:rsidR="002262DE" w:rsidRPr="00874C45" w:rsidRDefault="002262DE" w:rsidP="00874C45">
      <w:pPr>
        <w:spacing w:line="216" w:lineRule="auto"/>
        <w:ind w:firstLine="709"/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1E1CA8">
        <w:rPr>
          <w:sz w:val="28"/>
          <w:szCs w:val="28"/>
        </w:rPr>
        <w:t>1</w:t>
      </w:r>
      <w:r>
        <w:rPr>
          <w:sz w:val="28"/>
          <w:szCs w:val="28"/>
        </w:rPr>
        <w:t>.В.ОД.</w:t>
      </w:r>
      <w:r w:rsidRPr="003E64EB">
        <w:rPr>
          <w:sz w:val="28"/>
          <w:szCs w:val="28"/>
        </w:rPr>
        <w:t>14</w:t>
      </w:r>
      <w:r>
        <w:rPr>
          <w:sz w:val="28"/>
          <w:szCs w:val="28"/>
        </w:rPr>
        <w:t xml:space="preserve"> Имиджелогия</w:t>
      </w:r>
    </w:p>
    <w:p w:rsidR="002262DE" w:rsidRPr="00874C45" w:rsidRDefault="002262DE" w:rsidP="00515848">
      <w:pPr>
        <w:spacing w:line="216" w:lineRule="auto"/>
        <w:ind w:firstLine="709"/>
        <w:jc w:val="center"/>
        <w:outlineLvl w:val="0"/>
        <w:rPr>
          <w:sz w:val="28"/>
          <w:szCs w:val="28"/>
        </w:rPr>
      </w:pPr>
    </w:p>
    <w:p w:rsidR="002262DE" w:rsidRPr="00515848" w:rsidRDefault="002262DE" w:rsidP="00874C45">
      <w:pPr>
        <w:ind w:firstLine="540"/>
        <w:jc w:val="both"/>
        <w:outlineLvl w:val="0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Семестр: </w:t>
      </w:r>
      <w:r w:rsidRPr="00874C45">
        <w:rPr>
          <w:sz w:val="28"/>
          <w:szCs w:val="28"/>
        </w:rPr>
        <w:t>7</w:t>
      </w:r>
    </w:p>
    <w:p w:rsidR="002262DE" w:rsidRPr="00874C45" w:rsidRDefault="002262DE" w:rsidP="00874C45">
      <w:pPr>
        <w:ind w:firstLine="540"/>
        <w:jc w:val="both"/>
        <w:outlineLvl w:val="0"/>
        <w:rPr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 w:rsidRPr="00874C45">
        <w:rPr>
          <w:sz w:val="28"/>
          <w:szCs w:val="28"/>
        </w:rPr>
        <w:t>72</w:t>
      </w:r>
    </w:p>
    <w:p w:rsidR="002262DE" w:rsidRPr="00874C45" w:rsidRDefault="002262DE" w:rsidP="00874C45">
      <w:pPr>
        <w:ind w:firstLine="540"/>
        <w:jc w:val="both"/>
        <w:outlineLvl w:val="0"/>
        <w:rPr>
          <w:sz w:val="28"/>
          <w:szCs w:val="28"/>
        </w:rPr>
      </w:pPr>
      <w:r>
        <w:rPr>
          <w:b/>
          <w:sz w:val="28"/>
          <w:szCs w:val="28"/>
        </w:rPr>
        <w:t xml:space="preserve">Количество зачетных единиц: </w:t>
      </w:r>
      <w:r w:rsidRPr="00874C45">
        <w:rPr>
          <w:sz w:val="28"/>
          <w:szCs w:val="28"/>
        </w:rPr>
        <w:t>2</w:t>
      </w:r>
    </w:p>
    <w:p w:rsidR="002262DE" w:rsidRDefault="002262DE" w:rsidP="00874C45">
      <w:pPr>
        <w:ind w:firstLine="540"/>
        <w:jc w:val="both"/>
        <w:outlineLvl w:val="0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2262DE" w:rsidRDefault="002262DE" w:rsidP="00874C45">
      <w:pPr>
        <w:ind w:firstLine="540"/>
        <w:jc w:val="both"/>
        <w:outlineLvl w:val="0"/>
        <w:rPr>
          <w:sz w:val="28"/>
          <w:szCs w:val="28"/>
        </w:rPr>
      </w:pPr>
    </w:p>
    <w:p w:rsidR="002262DE" w:rsidRDefault="002262DE" w:rsidP="00874C45">
      <w:pPr>
        <w:spacing w:line="216" w:lineRule="auto"/>
        <w:ind w:firstLine="540"/>
        <w:jc w:val="both"/>
        <w:outlineLvl w:val="0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>Место дисциплины в структуре ООП:</w:t>
      </w:r>
      <w:r w:rsidRPr="0003566E">
        <w:rPr>
          <w:b/>
          <w:sz w:val="28"/>
          <w:szCs w:val="28"/>
        </w:rPr>
        <w:t xml:space="preserve"> </w:t>
      </w:r>
    </w:p>
    <w:p w:rsidR="002262DE" w:rsidRDefault="002262DE" w:rsidP="00987582">
      <w:pPr>
        <w:spacing w:line="216" w:lineRule="auto"/>
        <w:jc w:val="both"/>
        <w:outlineLvl w:val="0"/>
        <w:rPr>
          <w:i/>
          <w:sz w:val="28"/>
          <w:szCs w:val="28"/>
        </w:rPr>
      </w:pPr>
      <w:r>
        <w:rPr>
          <w:sz w:val="28"/>
          <w:szCs w:val="28"/>
        </w:rPr>
        <w:t xml:space="preserve">       Обязательная д</w:t>
      </w:r>
      <w:r w:rsidRPr="00AD09BA">
        <w:rPr>
          <w:sz w:val="28"/>
          <w:szCs w:val="28"/>
        </w:rPr>
        <w:t>исциплина «</w:t>
      </w:r>
      <w:r>
        <w:rPr>
          <w:sz w:val="28"/>
          <w:szCs w:val="28"/>
        </w:rPr>
        <w:t>Имиджелогия</w:t>
      </w:r>
      <w:r w:rsidRPr="00AD09BA">
        <w:rPr>
          <w:sz w:val="28"/>
          <w:szCs w:val="28"/>
        </w:rPr>
        <w:t xml:space="preserve">» </w:t>
      </w:r>
      <w:r w:rsidRPr="00AD09BA">
        <w:rPr>
          <w:spacing w:val="-4"/>
          <w:sz w:val="28"/>
          <w:szCs w:val="28"/>
        </w:rPr>
        <w:t xml:space="preserve">входит в </w:t>
      </w:r>
      <w:r w:rsidRPr="00AD09BA">
        <w:rPr>
          <w:sz w:val="28"/>
          <w:szCs w:val="28"/>
        </w:rPr>
        <w:t xml:space="preserve">перечень дисциплин </w:t>
      </w:r>
      <w:r>
        <w:rPr>
          <w:sz w:val="28"/>
          <w:szCs w:val="28"/>
        </w:rPr>
        <w:t xml:space="preserve">вариативной части </w:t>
      </w:r>
      <w:r w:rsidRPr="00AD09BA">
        <w:rPr>
          <w:sz w:val="28"/>
          <w:szCs w:val="28"/>
        </w:rPr>
        <w:t xml:space="preserve"> </w:t>
      </w:r>
      <w:r w:rsidRPr="001E1CA8">
        <w:rPr>
          <w:sz w:val="28"/>
          <w:szCs w:val="28"/>
        </w:rPr>
        <w:t xml:space="preserve"> </w:t>
      </w:r>
      <w:r w:rsidRPr="00AD09BA">
        <w:rPr>
          <w:sz w:val="28"/>
          <w:szCs w:val="28"/>
        </w:rPr>
        <w:t xml:space="preserve"> </w:t>
      </w:r>
      <w:r w:rsidRPr="00AD09BA">
        <w:rPr>
          <w:spacing w:val="-4"/>
          <w:sz w:val="28"/>
          <w:szCs w:val="28"/>
        </w:rPr>
        <w:t>учебн</w:t>
      </w:r>
      <w:r>
        <w:rPr>
          <w:spacing w:val="-4"/>
          <w:sz w:val="28"/>
          <w:szCs w:val="28"/>
        </w:rPr>
        <w:t>ого плана</w:t>
      </w:r>
      <w:r w:rsidRPr="00AD09BA">
        <w:rPr>
          <w:spacing w:val="-4"/>
          <w:sz w:val="28"/>
          <w:szCs w:val="28"/>
        </w:rPr>
        <w:t xml:space="preserve"> подго</w:t>
      </w:r>
      <w:r w:rsidRPr="00AD09BA">
        <w:rPr>
          <w:sz w:val="28"/>
          <w:szCs w:val="28"/>
        </w:rPr>
        <w:t>товки бакалавр</w:t>
      </w:r>
      <w:r>
        <w:rPr>
          <w:sz w:val="28"/>
          <w:szCs w:val="28"/>
        </w:rPr>
        <w:t>ов</w:t>
      </w:r>
      <w:r w:rsidRPr="00AD09BA">
        <w:rPr>
          <w:sz w:val="28"/>
          <w:szCs w:val="28"/>
        </w:rPr>
        <w:t xml:space="preserve"> по направлению </w:t>
      </w:r>
      <w:r w:rsidRPr="00F87F31">
        <w:rPr>
          <w:sz w:val="28"/>
          <w:szCs w:val="28"/>
        </w:rPr>
        <w:t>43.03.03</w:t>
      </w:r>
      <w:r>
        <w:rPr>
          <w:sz w:val="28"/>
          <w:szCs w:val="28"/>
        </w:rPr>
        <w:t xml:space="preserve"> </w:t>
      </w:r>
      <w:r w:rsidRPr="00874C45">
        <w:rPr>
          <w:i/>
          <w:sz w:val="28"/>
          <w:szCs w:val="28"/>
        </w:rPr>
        <w:t>Гостиничная деятельность.</w:t>
      </w:r>
    </w:p>
    <w:p w:rsidR="002262DE" w:rsidRPr="00874C45" w:rsidRDefault="002262DE" w:rsidP="00987582">
      <w:pPr>
        <w:spacing w:line="216" w:lineRule="auto"/>
        <w:jc w:val="both"/>
        <w:outlineLvl w:val="0"/>
        <w:rPr>
          <w:i/>
          <w:sz w:val="28"/>
          <w:szCs w:val="28"/>
        </w:rPr>
      </w:pPr>
    </w:p>
    <w:p w:rsidR="002262DE" w:rsidRDefault="002262DE" w:rsidP="00874C45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4D5161">
        <w:rPr>
          <w:b/>
          <w:sz w:val="28"/>
          <w:szCs w:val="28"/>
        </w:rPr>
        <w:t xml:space="preserve">Цель </w:t>
      </w:r>
      <w:r>
        <w:rPr>
          <w:b/>
          <w:sz w:val="28"/>
          <w:szCs w:val="28"/>
        </w:rPr>
        <w:t xml:space="preserve">и задачи освоения </w:t>
      </w:r>
      <w:r w:rsidRPr="004D5161">
        <w:rPr>
          <w:b/>
          <w:sz w:val="28"/>
          <w:szCs w:val="28"/>
        </w:rPr>
        <w:t xml:space="preserve">дисциплины: </w:t>
      </w:r>
    </w:p>
    <w:p w:rsidR="002262DE" w:rsidRDefault="002262DE" w:rsidP="00874C45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874C45">
        <w:rPr>
          <w:sz w:val="28"/>
          <w:szCs w:val="28"/>
        </w:rPr>
        <w:t>Цель дисциплины</w:t>
      </w:r>
      <w:r>
        <w:rPr>
          <w:b/>
          <w:sz w:val="28"/>
          <w:szCs w:val="28"/>
        </w:rPr>
        <w:t xml:space="preserve"> – </w:t>
      </w:r>
      <w:r w:rsidRPr="004D5161">
        <w:rPr>
          <w:sz w:val="28"/>
          <w:szCs w:val="28"/>
        </w:rPr>
        <w:t xml:space="preserve">получение студентами знаний </w:t>
      </w:r>
      <w:r>
        <w:rPr>
          <w:sz w:val="28"/>
          <w:szCs w:val="28"/>
        </w:rPr>
        <w:t>и практических навыков по формированию позитивного имиджа в рыночных условиях.</w:t>
      </w:r>
    </w:p>
    <w:p w:rsidR="002262DE" w:rsidRPr="00874C45" w:rsidRDefault="002262DE" w:rsidP="00987582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953098">
        <w:rPr>
          <w:b/>
          <w:sz w:val="28"/>
          <w:szCs w:val="28"/>
        </w:rPr>
        <w:t xml:space="preserve"> </w:t>
      </w:r>
      <w:r w:rsidRPr="00874C45">
        <w:rPr>
          <w:sz w:val="28"/>
          <w:szCs w:val="28"/>
        </w:rPr>
        <w:t>Задачи</w:t>
      </w:r>
      <w:r w:rsidRPr="001E1CA8">
        <w:rPr>
          <w:sz w:val="28"/>
          <w:szCs w:val="28"/>
        </w:rPr>
        <w:t xml:space="preserve"> </w:t>
      </w:r>
      <w:r w:rsidRPr="00874C45">
        <w:rPr>
          <w:sz w:val="28"/>
          <w:szCs w:val="28"/>
        </w:rPr>
        <w:t xml:space="preserve">дисциплины: </w:t>
      </w:r>
    </w:p>
    <w:p w:rsidR="002262DE" w:rsidRPr="00987582" w:rsidRDefault="002262DE" w:rsidP="00987582">
      <w:pPr>
        <w:numPr>
          <w:ilvl w:val="0"/>
          <w:numId w:val="1"/>
        </w:numPr>
        <w:jc w:val="both"/>
        <w:rPr>
          <w:sz w:val="28"/>
          <w:szCs w:val="28"/>
        </w:rPr>
      </w:pPr>
      <w:r w:rsidRPr="00987582">
        <w:rPr>
          <w:sz w:val="28"/>
          <w:szCs w:val="28"/>
        </w:rPr>
        <w:t>раскрыть содержание понятия «имиджелогия» и «имидж»;</w:t>
      </w:r>
    </w:p>
    <w:p w:rsidR="002262DE" w:rsidRPr="00987582" w:rsidRDefault="002262DE" w:rsidP="00987582">
      <w:pPr>
        <w:numPr>
          <w:ilvl w:val="0"/>
          <w:numId w:val="1"/>
        </w:numPr>
        <w:jc w:val="both"/>
        <w:rPr>
          <w:sz w:val="28"/>
          <w:szCs w:val="28"/>
        </w:rPr>
      </w:pPr>
      <w:r w:rsidRPr="00987582">
        <w:rPr>
          <w:sz w:val="28"/>
          <w:szCs w:val="28"/>
        </w:rPr>
        <w:t>определить слагаемые, принципы, денотативные и атрибутивные ценности имиджа;</w:t>
      </w:r>
    </w:p>
    <w:p w:rsidR="002262DE" w:rsidRPr="00987582" w:rsidRDefault="002262DE" w:rsidP="00987582">
      <w:pPr>
        <w:numPr>
          <w:ilvl w:val="0"/>
          <w:numId w:val="1"/>
        </w:numPr>
        <w:jc w:val="both"/>
        <w:rPr>
          <w:sz w:val="28"/>
          <w:szCs w:val="28"/>
        </w:rPr>
      </w:pPr>
      <w:r w:rsidRPr="00987582">
        <w:rPr>
          <w:sz w:val="28"/>
          <w:szCs w:val="28"/>
        </w:rPr>
        <w:t>рассмотреть построение технологии позитивного имиджа;</w:t>
      </w:r>
    </w:p>
    <w:p w:rsidR="002262DE" w:rsidRPr="00987582" w:rsidRDefault="002262DE" w:rsidP="00987582">
      <w:pPr>
        <w:numPr>
          <w:ilvl w:val="0"/>
          <w:numId w:val="1"/>
        </w:numPr>
        <w:jc w:val="both"/>
        <w:rPr>
          <w:sz w:val="28"/>
          <w:szCs w:val="28"/>
        </w:rPr>
      </w:pPr>
      <w:r w:rsidRPr="00987582">
        <w:rPr>
          <w:sz w:val="28"/>
          <w:szCs w:val="28"/>
        </w:rPr>
        <w:t>выделить особенности формирования имиджа в рыночных условиях;</w:t>
      </w:r>
    </w:p>
    <w:p w:rsidR="002262DE" w:rsidRDefault="002262DE" w:rsidP="00987582">
      <w:pPr>
        <w:numPr>
          <w:ilvl w:val="0"/>
          <w:numId w:val="1"/>
        </w:numPr>
        <w:jc w:val="both"/>
        <w:rPr>
          <w:sz w:val="28"/>
          <w:szCs w:val="28"/>
        </w:rPr>
      </w:pPr>
      <w:r w:rsidRPr="00987582">
        <w:rPr>
          <w:sz w:val="28"/>
          <w:szCs w:val="28"/>
        </w:rPr>
        <w:t>разработать личностную имидж-карту на последующие пять лет.</w:t>
      </w:r>
    </w:p>
    <w:p w:rsidR="002262DE" w:rsidRPr="00987582" w:rsidRDefault="002262DE" w:rsidP="00874C45">
      <w:pPr>
        <w:ind w:left="709"/>
        <w:jc w:val="both"/>
        <w:rPr>
          <w:sz w:val="28"/>
          <w:szCs w:val="28"/>
        </w:rPr>
      </w:pPr>
    </w:p>
    <w:p w:rsidR="002262DE" w:rsidRDefault="002262DE" w:rsidP="00874C45">
      <w:pPr>
        <w:tabs>
          <w:tab w:val="left" w:pos="540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953098">
        <w:rPr>
          <w:b/>
          <w:sz w:val="28"/>
          <w:szCs w:val="28"/>
        </w:rPr>
        <w:t xml:space="preserve">Содержание дисциплины: </w:t>
      </w:r>
    </w:p>
    <w:p w:rsidR="002262DE" w:rsidRPr="00874C45" w:rsidRDefault="002262DE" w:rsidP="00874C45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</w:t>
      </w:r>
      <w:r w:rsidRPr="005E2A62">
        <w:rPr>
          <w:i/>
          <w:sz w:val="28"/>
          <w:szCs w:val="28"/>
        </w:rPr>
        <w:t>Введение в дисциплину. История становления</w:t>
      </w:r>
      <w:r>
        <w:rPr>
          <w:i/>
          <w:sz w:val="28"/>
          <w:szCs w:val="28"/>
        </w:rPr>
        <w:t xml:space="preserve"> </w:t>
      </w:r>
      <w:r w:rsidRPr="005E2A62">
        <w:rPr>
          <w:i/>
          <w:sz w:val="28"/>
          <w:szCs w:val="28"/>
        </w:rPr>
        <w:t>общественного и научного интереса к феномену имиджа</w:t>
      </w:r>
      <w:r>
        <w:rPr>
          <w:i/>
          <w:sz w:val="28"/>
          <w:szCs w:val="28"/>
        </w:rPr>
        <w:t xml:space="preserve">. </w:t>
      </w:r>
      <w:r w:rsidRPr="005E2A62">
        <w:rPr>
          <w:sz w:val="28"/>
          <w:szCs w:val="28"/>
        </w:rPr>
        <w:t>Имиджелогия как источник знаний о личности. Место имиджелогии в системе психологических наук: психология и педагогика, социальная психология, психология управления, конфликтология, деловой этикет  и др. Причины детерминации дифференциации имиджелогии как самостоятельной области социального знания. Значение изучения имиджелогии для формирования личности.</w:t>
      </w:r>
    </w:p>
    <w:p w:rsidR="002262DE" w:rsidRPr="005E2A62" w:rsidRDefault="002262DE" w:rsidP="00874C45">
      <w:pPr>
        <w:jc w:val="both"/>
        <w:rPr>
          <w:sz w:val="28"/>
          <w:szCs w:val="28"/>
        </w:rPr>
      </w:pPr>
      <w:r w:rsidRPr="005E2A62">
        <w:rPr>
          <w:sz w:val="28"/>
          <w:szCs w:val="28"/>
        </w:rPr>
        <w:tab/>
        <w:t>Культурно-историческая детерминация феномена имиджа. Становление научных воззрений на феномен имиджа в отечественных и зарубежных исследователей. Имидж как ресурс власти.</w:t>
      </w:r>
    </w:p>
    <w:p w:rsidR="002262DE" w:rsidRPr="00874C45" w:rsidRDefault="002262DE" w:rsidP="00874C45">
      <w:pPr>
        <w:jc w:val="both"/>
        <w:rPr>
          <w:i/>
          <w:sz w:val="28"/>
          <w:szCs w:val="28"/>
        </w:rPr>
      </w:pPr>
      <w:r w:rsidRPr="005E2A62">
        <w:rPr>
          <w:i/>
          <w:sz w:val="28"/>
          <w:szCs w:val="28"/>
        </w:rPr>
        <w:t>Сущность и основные типы имиджа</w:t>
      </w:r>
      <w:r>
        <w:rPr>
          <w:i/>
          <w:sz w:val="28"/>
          <w:szCs w:val="28"/>
        </w:rPr>
        <w:t xml:space="preserve">. </w:t>
      </w:r>
      <w:r w:rsidRPr="005E2A62">
        <w:rPr>
          <w:sz w:val="28"/>
          <w:szCs w:val="28"/>
        </w:rPr>
        <w:t>Имидж как научная категория. Сущность и основная характеристика в работах современных исследователей. Свойства имиджа. Имидж, мнение, репутация. Проблема социального познания и имиджа. Символическая природа имиджа. Имиджирующая информация и основные пути ее распространения. Основные функции имиджа в социальном бытие. Проблема классификации имиджа. Типы имиджа и мера их изученности. Структура имиджа как научная проблема.</w:t>
      </w:r>
    </w:p>
    <w:p w:rsidR="002262DE" w:rsidRPr="005E2A62" w:rsidRDefault="002262DE" w:rsidP="00874C45">
      <w:pPr>
        <w:pStyle w:val="Web"/>
        <w:spacing w:before="0" w:after="0"/>
        <w:jc w:val="both"/>
        <w:rPr>
          <w:sz w:val="28"/>
          <w:szCs w:val="28"/>
        </w:rPr>
      </w:pPr>
      <w:r w:rsidRPr="005E2A62">
        <w:rPr>
          <w:sz w:val="28"/>
          <w:szCs w:val="28"/>
        </w:rPr>
        <w:tab/>
        <w:t>Факторы формирования имиджа: биография, внешность, психологический портрет. Имидж как набор определенных качеств индивидуальности: персональные (физические, психофизиологические, характер, тип личности), социальные (конструируются в связи с ситуацией), символические (устойчивые качества как продукт культуры). Ядро имиджа: внешняя и внутренняя ориентация личности, иерархия временных Я личности.</w:t>
      </w:r>
    </w:p>
    <w:p w:rsidR="002262DE" w:rsidRPr="00874C45" w:rsidRDefault="002262DE" w:rsidP="00874C45">
      <w:pPr>
        <w:jc w:val="both"/>
        <w:rPr>
          <w:i/>
          <w:sz w:val="28"/>
          <w:szCs w:val="28"/>
        </w:rPr>
      </w:pPr>
      <w:r w:rsidRPr="005E2A62">
        <w:rPr>
          <w:i/>
          <w:sz w:val="28"/>
          <w:szCs w:val="28"/>
        </w:rPr>
        <w:t>Теоретико-методологические основы современного</w:t>
      </w:r>
      <w:r>
        <w:rPr>
          <w:i/>
          <w:sz w:val="28"/>
          <w:szCs w:val="28"/>
        </w:rPr>
        <w:t xml:space="preserve"> </w:t>
      </w:r>
      <w:r w:rsidRPr="005E2A62">
        <w:rPr>
          <w:i/>
          <w:sz w:val="28"/>
          <w:szCs w:val="28"/>
        </w:rPr>
        <w:t>научного изучения феномена имидж</w:t>
      </w:r>
      <w:r>
        <w:rPr>
          <w:i/>
          <w:sz w:val="28"/>
          <w:szCs w:val="28"/>
        </w:rPr>
        <w:t xml:space="preserve">а. </w:t>
      </w:r>
      <w:r w:rsidRPr="005E2A62">
        <w:rPr>
          <w:sz w:val="28"/>
          <w:szCs w:val="28"/>
        </w:rPr>
        <w:t xml:space="preserve"> Культурно-историческая концепция отечественной психологии и проблема имиджа. Имидж и теория социального познания. Символический интеракционизм и теория социальных представлений как теоретические источники психологии имиджа. Социально-перцептивный подход в отечественной науке. Психосемиотический подход как методологическая основа имиджа: теоретические источники, основные концептуальные положения и направления исследования.</w:t>
      </w:r>
    </w:p>
    <w:p w:rsidR="002262DE" w:rsidRPr="00874C45" w:rsidRDefault="002262DE" w:rsidP="00874C45">
      <w:pPr>
        <w:jc w:val="both"/>
        <w:rPr>
          <w:i/>
          <w:sz w:val="28"/>
          <w:szCs w:val="28"/>
        </w:rPr>
      </w:pPr>
      <w:r w:rsidRPr="005E2A62">
        <w:rPr>
          <w:i/>
          <w:sz w:val="28"/>
          <w:szCs w:val="28"/>
        </w:rPr>
        <w:t>Социально-психологические основы формирования</w:t>
      </w:r>
      <w:r>
        <w:rPr>
          <w:i/>
          <w:sz w:val="28"/>
          <w:szCs w:val="28"/>
        </w:rPr>
        <w:t xml:space="preserve"> </w:t>
      </w:r>
      <w:r w:rsidRPr="005E2A62">
        <w:rPr>
          <w:i/>
          <w:sz w:val="28"/>
          <w:szCs w:val="28"/>
        </w:rPr>
        <w:t>индивидуального имиджа человека</w:t>
      </w:r>
      <w:r>
        <w:rPr>
          <w:i/>
          <w:sz w:val="28"/>
          <w:szCs w:val="28"/>
        </w:rPr>
        <w:t xml:space="preserve">. </w:t>
      </w:r>
      <w:r w:rsidRPr="005E2A62">
        <w:rPr>
          <w:sz w:val="28"/>
          <w:szCs w:val="28"/>
        </w:rPr>
        <w:t>Условия и факторы, оказывающие влияние на процесс формирования представлений о человеке. Психология формирования первого впечатления. Особенности реципиента, инципиента и ситуации формирования впечатления как факторы восприятия и понимания человека человеком. Социально-перцептивные механизмы и феномены восприятия имиджа. Интерпретация поведения личности как процесс. Имидж в процессе социализации личности. Самопрезентация личности. Вербальные и невербальные компоненты общения как источник информации о человеке. Речь и внешний облик человека в формировании имиджа. Особенности знакового характера кинесики, габитуса, костюма. Предметная среда как знаковая система. Психосемиотические закономерности формирования имиджа человека. Формирование имиджа средствами массовой информации. Имидж публичной персоны.</w:t>
      </w:r>
    </w:p>
    <w:p w:rsidR="002262DE" w:rsidRPr="00874C45" w:rsidRDefault="002262DE" w:rsidP="00874C45">
      <w:pPr>
        <w:jc w:val="both"/>
        <w:rPr>
          <w:i/>
          <w:sz w:val="28"/>
          <w:szCs w:val="28"/>
        </w:rPr>
      </w:pPr>
      <w:r w:rsidRPr="005E2A62">
        <w:rPr>
          <w:i/>
          <w:sz w:val="28"/>
          <w:szCs w:val="28"/>
        </w:rPr>
        <w:t>Психологическая диагност</w:t>
      </w:r>
      <w:r>
        <w:rPr>
          <w:i/>
          <w:sz w:val="28"/>
          <w:szCs w:val="28"/>
        </w:rPr>
        <w:t xml:space="preserve">ика и коррекция персонального </w:t>
      </w:r>
      <w:r w:rsidRPr="005E2A62">
        <w:rPr>
          <w:i/>
          <w:sz w:val="28"/>
          <w:szCs w:val="28"/>
        </w:rPr>
        <w:t>профессионального имиджа человека</w:t>
      </w:r>
      <w:r>
        <w:rPr>
          <w:i/>
          <w:sz w:val="28"/>
          <w:szCs w:val="28"/>
        </w:rPr>
        <w:t xml:space="preserve">. </w:t>
      </w:r>
      <w:r w:rsidRPr="005E2A62">
        <w:rPr>
          <w:sz w:val="28"/>
          <w:szCs w:val="28"/>
        </w:rPr>
        <w:t xml:space="preserve">Психологическая диагностика персонального и профессионального имиджа. Теоретические подходы и моделирование структуры и содержания основных компонентов имиджа человека. Психодиагностические технологии изучения компонентов структуры имиджа. </w:t>
      </w:r>
    </w:p>
    <w:p w:rsidR="002262DE" w:rsidRPr="005E2A62" w:rsidRDefault="002262DE" w:rsidP="00874C45">
      <w:pPr>
        <w:jc w:val="both"/>
        <w:rPr>
          <w:sz w:val="28"/>
          <w:szCs w:val="28"/>
        </w:rPr>
      </w:pPr>
      <w:r w:rsidRPr="005E2A62">
        <w:rPr>
          <w:i/>
          <w:sz w:val="28"/>
          <w:szCs w:val="28"/>
        </w:rPr>
        <w:t>Проблема управления впечатлением и коррекция самоподачи «Я-образа»</w:t>
      </w:r>
      <w:r>
        <w:rPr>
          <w:i/>
          <w:sz w:val="28"/>
          <w:szCs w:val="28"/>
        </w:rPr>
        <w:t xml:space="preserve">. </w:t>
      </w:r>
      <w:r w:rsidRPr="005E2A62">
        <w:rPr>
          <w:sz w:val="28"/>
          <w:szCs w:val="28"/>
        </w:rPr>
        <w:t>Имидж как компонент  «Я-концепции» человека. Самопрезентация личности, функции и виды. Стратегии самоподачи и технологии формирования представлений о себе. Вербальные и невербальные способы самопрезентации. Типология и диагностика успешной визуальной самопрезентации субъекта общения. Психосемиотическая компетентность и рефлексия семиотических компонентов внешнего облика как основа успешной визуальной самопрезентации в общении. Ситуационный подход и коррекция самоподачи человека.</w:t>
      </w:r>
    </w:p>
    <w:p w:rsidR="002262DE" w:rsidRPr="00874C45" w:rsidRDefault="002262DE" w:rsidP="00874C45">
      <w:pPr>
        <w:jc w:val="both"/>
        <w:rPr>
          <w:i/>
          <w:sz w:val="28"/>
          <w:szCs w:val="28"/>
        </w:rPr>
      </w:pPr>
      <w:r w:rsidRPr="005E2A62">
        <w:rPr>
          <w:i/>
          <w:sz w:val="28"/>
          <w:szCs w:val="28"/>
        </w:rPr>
        <w:t xml:space="preserve"> Имидж группы</w:t>
      </w:r>
      <w:r>
        <w:rPr>
          <w:i/>
          <w:sz w:val="28"/>
          <w:szCs w:val="28"/>
        </w:rPr>
        <w:t xml:space="preserve">. </w:t>
      </w:r>
      <w:r w:rsidRPr="005E2A62">
        <w:rPr>
          <w:sz w:val="28"/>
          <w:szCs w:val="28"/>
        </w:rPr>
        <w:t xml:space="preserve">«Естественное» и «искусственное» формирование группового имиджа. Социально-психологические механизмы влияния на групповое и массовое сознание как основа управления групповым имиджем. Технологии формирования и коррекции групповым имиджем. Имидж семьи как проблема психологии имиджа. Общее и особенное в восприятии имиджа семьи.    </w:t>
      </w:r>
    </w:p>
    <w:p w:rsidR="002262DE" w:rsidRPr="005E2A62" w:rsidRDefault="002262DE" w:rsidP="00874C45">
      <w:pPr>
        <w:jc w:val="both"/>
        <w:rPr>
          <w:sz w:val="28"/>
          <w:szCs w:val="28"/>
        </w:rPr>
      </w:pPr>
      <w:r w:rsidRPr="005E2A62">
        <w:rPr>
          <w:sz w:val="28"/>
          <w:szCs w:val="28"/>
        </w:rPr>
        <w:t xml:space="preserve">        Имидж больших и малых групп в контексте межгруппового восприятия и взаимодействия. Имидж профессиональной группы. Технологии изучения имиджа в профессиональной сфере. Имидж политических партий и общественных объединений.</w:t>
      </w:r>
    </w:p>
    <w:p w:rsidR="002262DE" w:rsidRPr="00874C45" w:rsidRDefault="002262DE" w:rsidP="00874C45">
      <w:pPr>
        <w:jc w:val="both"/>
        <w:rPr>
          <w:i/>
          <w:sz w:val="28"/>
          <w:szCs w:val="28"/>
        </w:rPr>
      </w:pPr>
      <w:r w:rsidRPr="005E2A62">
        <w:rPr>
          <w:i/>
          <w:sz w:val="28"/>
          <w:szCs w:val="28"/>
        </w:rPr>
        <w:t xml:space="preserve">Социально-психологические основы формирования </w:t>
      </w:r>
      <w:r>
        <w:rPr>
          <w:i/>
          <w:sz w:val="28"/>
          <w:szCs w:val="28"/>
        </w:rPr>
        <w:t xml:space="preserve">и управления </w:t>
      </w:r>
      <w:r w:rsidRPr="005E2A62">
        <w:rPr>
          <w:i/>
          <w:sz w:val="28"/>
          <w:szCs w:val="28"/>
        </w:rPr>
        <w:t>корпоративным имиджем</w:t>
      </w:r>
      <w:r>
        <w:rPr>
          <w:i/>
          <w:sz w:val="28"/>
          <w:szCs w:val="28"/>
        </w:rPr>
        <w:t xml:space="preserve">. </w:t>
      </w:r>
      <w:r w:rsidRPr="005E2A62">
        <w:rPr>
          <w:sz w:val="28"/>
          <w:szCs w:val="28"/>
        </w:rPr>
        <w:t xml:space="preserve"> Корпоративный имидж, его разновидности и структуры.      Внешние и внутренние факторы имиджа организации. Основные подходы к формированию имиджа в современных организациях. Современные концепции имиджа организации. СМИ и реклама в формировании имиджа организации. Имидж учебного заведения: структура и факторы формирования.</w:t>
      </w:r>
    </w:p>
    <w:p w:rsidR="002262DE" w:rsidRPr="005E2A62" w:rsidRDefault="002262DE" w:rsidP="00B170EA">
      <w:pPr>
        <w:tabs>
          <w:tab w:val="left" w:pos="540"/>
        </w:tabs>
        <w:jc w:val="both"/>
        <w:rPr>
          <w:sz w:val="28"/>
          <w:szCs w:val="28"/>
        </w:rPr>
      </w:pPr>
      <w:r w:rsidRPr="005E2A62">
        <w:rPr>
          <w:sz w:val="28"/>
          <w:szCs w:val="28"/>
        </w:rPr>
        <w:t xml:space="preserve">         Имидж государства и его составляющие. Особенности восприятия внутреннего и внешнего имиджа страны. Социально-психологические функции имиджа страны. Внутренний имидж страны и его роль в формировании патриотизма, этнической толерантности, социального самочувствия населения. Роль СМИ в формировании имиджа страны в массовом сознании.</w:t>
      </w:r>
    </w:p>
    <w:p w:rsidR="002262DE" w:rsidRPr="00874C45" w:rsidRDefault="002262DE" w:rsidP="00B170EA">
      <w:pPr>
        <w:tabs>
          <w:tab w:val="left" w:pos="540"/>
        </w:tabs>
        <w:jc w:val="both"/>
        <w:rPr>
          <w:sz w:val="28"/>
          <w:szCs w:val="28"/>
        </w:rPr>
      </w:pPr>
      <w:r w:rsidRPr="005E2A62">
        <w:rPr>
          <w:i/>
          <w:sz w:val="28"/>
          <w:szCs w:val="28"/>
        </w:rPr>
        <w:t>Имидж услуг в туристкой индустрии</w:t>
      </w:r>
      <w:r>
        <w:rPr>
          <w:sz w:val="28"/>
          <w:szCs w:val="28"/>
        </w:rPr>
        <w:t xml:space="preserve">. </w:t>
      </w:r>
      <w:r w:rsidRPr="005E2A62">
        <w:rPr>
          <w:sz w:val="28"/>
          <w:szCs w:val="28"/>
        </w:rPr>
        <w:t>Предметный</w:t>
      </w:r>
      <w:r w:rsidRPr="005E2A62">
        <w:rPr>
          <w:color w:val="000000"/>
          <w:sz w:val="28"/>
          <w:szCs w:val="28"/>
        </w:rPr>
        <w:t xml:space="preserve"> имидж. Роль имиджа в рыночной экономике. Имидж и конкурентоспособность услуг в туристкой индустрии. Имидж и потребительское поведение. Ориентация имиджирующей информации на психологическую сегментацию рынка. Реклама в формировании позитивного имиджа туристского продукта. Брэнд и основные социально-психологические закономерности его формирования. Имидж в сфере туристкой индустрии. Имидж торговой марки и его специфика.</w:t>
      </w:r>
    </w:p>
    <w:p w:rsidR="002262DE" w:rsidRDefault="002262DE" w:rsidP="00987582">
      <w:pPr>
        <w:spacing w:line="216" w:lineRule="auto"/>
        <w:ind w:firstLine="709"/>
        <w:jc w:val="both"/>
        <w:outlineLvl w:val="0"/>
        <w:rPr>
          <w:b/>
          <w:sz w:val="28"/>
          <w:szCs w:val="28"/>
        </w:rPr>
      </w:pPr>
    </w:p>
    <w:p w:rsidR="002262DE" w:rsidRDefault="002262DE" w:rsidP="00342C75">
      <w:pPr>
        <w:pStyle w:val="a"/>
        <w:widowControl/>
        <w:tabs>
          <w:tab w:val="left" w:pos="540"/>
        </w:tabs>
        <w:ind w:firstLine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В результате освоения учебной дисциплины </w:t>
      </w:r>
      <w:r>
        <w:rPr>
          <w:sz w:val="28"/>
          <w:szCs w:val="28"/>
        </w:rPr>
        <w:t xml:space="preserve">обучающийся должен обладать следующими общекультурными (ОК) и профессиональными (ПК) компетенциями: </w:t>
      </w:r>
    </w:p>
    <w:p w:rsidR="002262DE" w:rsidRPr="00342C75" w:rsidRDefault="002262DE" w:rsidP="00342C75">
      <w:pPr>
        <w:pStyle w:val="Default"/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342C75">
        <w:rPr>
          <w:sz w:val="28"/>
          <w:szCs w:val="28"/>
        </w:rPr>
        <w:t xml:space="preserve">ОК-7: </w:t>
      </w:r>
      <w:bookmarkStart w:id="0" w:name="sub_10528"/>
      <w:r w:rsidRPr="00342C75">
        <w:rPr>
          <w:sz w:val="28"/>
          <w:szCs w:val="28"/>
        </w:rPr>
        <w:t>способен  к самоорганизации и самообразованию (</w:t>
      </w:r>
      <w:r w:rsidRPr="00342C75">
        <w:rPr>
          <w:i/>
          <w:sz w:val="28"/>
          <w:szCs w:val="28"/>
        </w:rPr>
        <w:t xml:space="preserve">знать </w:t>
      </w:r>
      <w:r w:rsidRPr="00342C75">
        <w:rPr>
          <w:sz w:val="28"/>
          <w:szCs w:val="28"/>
        </w:rPr>
        <w:t>основы и специфику личностного</w:t>
      </w:r>
      <w:r w:rsidRPr="00342C75">
        <w:rPr>
          <w:i/>
          <w:sz w:val="28"/>
          <w:szCs w:val="28"/>
        </w:rPr>
        <w:t xml:space="preserve"> </w:t>
      </w:r>
      <w:r w:rsidRPr="00342C75">
        <w:rPr>
          <w:sz w:val="28"/>
          <w:szCs w:val="28"/>
        </w:rPr>
        <w:t xml:space="preserve">совершенствованию и саморазвитию; </w:t>
      </w:r>
      <w:r w:rsidRPr="00342C75">
        <w:rPr>
          <w:i/>
          <w:sz w:val="28"/>
          <w:szCs w:val="28"/>
        </w:rPr>
        <w:t>уметь</w:t>
      </w:r>
      <w:r w:rsidRPr="00342C75">
        <w:rPr>
          <w:sz w:val="28"/>
          <w:szCs w:val="28"/>
        </w:rPr>
        <w:t xml:space="preserve"> наметить пути и выбрать средства развития и устранения недостатков;</w:t>
      </w:r>
      <w:r w:rsidRPr="00342C75">
        <w:rPr>
          <w:i/>
          <w:sz w:val="28"/>
          <w:szCs w:val="28"/>
        </w:rPr>
        <w:t xml:space="preserve"> владеть</w:t>
      </w:r>
      <w:r w:rsidRPr="00342C75">
        <w:rPr>
          <w:sz w:val="28"/>
          <w:szCs w:val="28"/>
        </w:rPr>
        <w:t xml:space="preserve"> навыками критически оценивать свои достоинства и недостатки);</w:t>
      </w:r>
    </w:p>
    <w:bookmarkEnd w:id="0"/>
    <w:p w:rsidR="002262DE" w:rsidRPr="00342C75" w:rsidRDefault="002262DE" w:rsidP="00342C75">
      <w:pPr>
        <w:jc w:val="both"/>
        <w:rPr>
          <w:sz w:val="28"/>
          <w:szCs w:val="28"/>
        </w:rPr>
      </w:pPr>
      <w:r w:rsidRPr="00342C75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 w:rsidRPr="00342C75">
        <w:rPr>
          <w:sz w:val="28"/>
          <w:szCs w:val="28"/>
        </w:rPr>
        <w:t>ПК-6: готов    к сервисной деятельности в соответствии с этнокульту</w:t>
      </w:r>
      <w:r w:rsidRPr="00342C75">
        <w:rPr>
          <w:sz w:val="28"/>
          <w:szCs w:val="28"/>
        </w:rPr>
        <w:t>р</w:t>
      </w:r>
      <w:r w:rsidRPr="00342C75">
        <w:rPr>
          <w:sz w:val="28"/>
          <w:szCs w:val="28"/>
        </w:rPr>
        <w:t>ными, историческими и религиозными традициями, к выявлению потребн</w:t>
      </w:r>
      <w:r w:rsidRPr="00342C75">
        <w:rPr>
          <w:sz w:val="28"/>
          <w:szCs w:val="28"/>
        </w:rPr>
        <w:t>о</w:t>
      </w:r>
      <w:r w:rsidRPr="00342C75">
        <w:rPr>
          <w:sz w:val="28"/>
          <w:szCs w:val="28"/>
        </w:rPr>
        <w:t>стей потребителя, формированию гостиничного продукта, развитию клие</w:t>
      </w:r>
      <w:r w:rsidRPr="00342C75">
        <w:rPr>
          <w:sz w:val="28"/>
          <w:szCs w:val="28"/>
        </w:rPr>
        <w:t>н</w:t>
      </w:r>
      <w:r w:rsidRPr="00342C75">
        <w:rPr>
          <w:sz w:val="28"/>
          <w:szCs w:val="28"/>
        </w:rPr>
        <w:t>турных отношений (</w:t>
      </w:r>
      <w:r w:rsidRPr="00342C75">
        <w:rPr>
          <w:i/>
          <w:sz w:val="28"/>
          <w:szCs w:val="28"/>
        </w:rPr>
        <w:t>знать</w:t>
      </w:r>
      <w:r w:rsidRPr="00342C75">
        <w:rPr>
          <w:sz w:val="28"/>
          <w:szCs w:val="28"/>
        </w:rPr>
        <w:t xml:space="preserve"> основы этнокультурные, исторические, религиозные традиции стран и народов мира; </w:t>
      </w:r>
      <w:r w:rsidRPr="00342C75">
        <w:rPr>
          <w:i/>
          <w:sz w:val="28"/>
          <w:szCs w:val="28"/>
        </w:rPr>
        <w:t>уметь</w:t>
      </w:r>
      <w:r w:rsidRPr="00342C75">
        <w:rPr>
          <w:sz w:val="28"/>
          <w:szCs w:val="28"/>
        </w:rPr>
        <w:t xml:space="preserve"> использовать информационные и коммуникативные технологии,  организовать процесс обслуживания потребителя туристских услуг; </w:t>
      </w:r>
      <w:r w:rsidRPr="00342C75">
        <w:rPr>
          <w:i/>
          <w:sz w:val="28"/>
          <w:szCs w:val="28"/>
        </w:rPr>
        <w:t>владеть</w:t>
      </w:r>
      <w:r w:rsidRPr="00342C75">
        <w:rPr>
          <w:sz w:val="28"/>
          <w:szCs w:val="28"/>
        </w:rPr>
        <w:t xml:space="preserve"> навыками анализа и обработки исследований социально-психологических особенностей потребителя туристских услуг с учетом национально-региональных и демографических факторов).</w:t>
      </w:r>
    </w:p>
    <w:p w:rsidR="002262DE" w:rsidRPr="001E1CA8" w:rsidRDefault="002262DE" w:rsidP="005E2A62">
      <w:pPr>
        <w:pStyle w:val="a"/>
        <w:widowControl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:rsidR="002262DE" w:rsidRDefault="002262DE" w:rsidP="00B170EA">
      <w:pPr>
        <w:tabs>
          <w:tab w:val="left" w:pos="540"/>
        </w:tabs>
        <w:jc w:val="both"/>
        <w:rPr>
          <w:bCs/>
          <w:sz w:val="28"/>
          <w:szCs w:val="28"/>
        </w:rPr>
      </w:pPr>
      <w:bookmarkStart w:id="1" w:name="_GoBack"/>
      <w:bookmarkEnd w:id="1"/>
      <w:r>
        <w:rPr>
          <w:b/>
          <w:sz w:val="28"/>
          <w:szCs w:val="28"/>
        </w:rPr>
        <w:t xml:space="preserve">       </w:t>
      </w:r>
      <w:r w:rsidRPr="00B170EA">
        <w:rPr>
          <w:b/>
          <w:sz w:val="28"/>
          <w:szCs w:val="28"/>
        </w:rPr>
        <w:t xml:space="preserve">Образовательные технологии: </w:t>
      </w:r>
      <w:r w:rsidRPr="00B170EA">
        <w:rPr>
          <w:sz w:val="28"/>
          <w:szCs w:val="28"/>
        </w:rPr>
        <w:t>проблемно-ориентированные лекции, лекция-дискуссия, групповая дискуссия, обсуждение в микрогруппах</w:t>
      </w:r>
      <w:r w:rsidRPr="00B170EA">
        <w:rPr>
          <w:bCs/>
          <w:sz w:val="28"/>
          <w:szCs w:val="28"/>
        </w:rPr>
        <w:t>.</w:t>
      </w:r>
    </w:p>
    <w:p w:rsidR="002262DE" w:rsidRPr="00B170EA" w:rsidRDefault="002262DE" w:rsidP="00B170EA">
      <w:pPr>
        <w:tabs>
          <w:tab w:val="left" w:pos="540"/>
        </w:tabs>
        <w:jc w:val="both"/>
        <w:rPr>
          <w:sz w:val="28"/>
          <w:szCs w:val="28"/>
        </w:rPr>
      </w:pPr>
    </w:p>
    <w:p w:rsidR="002262DE" w:rsidRPr="00B170EA" w:rsidRDefault="002262DE" w:rsidP="00B170EA">
      <w:pPr>
        <w:tabs>
          <w:tab w:val="left" w:pos="540"/>
        </w:tabs>
        <w:spacing w:line="216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Pr="00B170EA">
        <w:rPr>
          <w:b/>
          <w:sz w:val="28"/>
          <w:szCs w:val="28"/>
        </w:rPr>
        <w:t>Составитель:</w:t>
      </w:r>
      <w:r w:rsidRPr="00B170EA">
        <w:rPr>
          <w:sz w:val="28"/>
          <w:szCs w:val="28"/>
        </w:rPr>
        <w:t xml:space="preserve"> И.С. Логовская, старший преподава</w:t>
      </w:r>
      <w:r>
        <w:rPr>
          <w:sz w:val="28"/>
          <w:szCs w:val="28"/>
        </w:rPr>
        <w:t>тель, кафедра сервиса и туризма</w:t>
      </w:r>
    </w:p>
    <w:p w:rsidR="002262DE" w:rsidRDefault="002262DE" w:rsidP="00987582">
      <w:pPr>
        <w:spacing w:line="216" w:lineRule="auto"/>
        <w:ind w:firstLine="709"/>
        <w:jc w:val="both"/>
        <w:outlineLvl w:val="0"/>
        <w:rPr>
          <w:b/>
          <w:sz w:val="28"/>
          <w:szCs w:val="28"/>
        </w:rPr>
      </w:pPr>
    </w:p>
    <w:p w:rsidR="002262DE" w:rsidRDefault="002262DE" w:rsidP="00987582">
      <w:pPr>
        <w:spacing w:line="216" w:lineRule="auto"/>
        <w:ind w:firstLine="709"/>
        <w:jc w:val="both"/>
        <w:outlineLvl w:val="0"/>
        <w:rPr>
          <w:b/>
          <w:sz w:val="28"/>
          <w:szCs w:val="28"/>
        </w:rPr>
      </w:pPr>
    </w:p>
    <w:p w:rsidR="002262DE" w:rsidRPr="0003566E" w:rsidRDefault="002262DE" w:rsidP="00987582">
      <w:pPr>
        <w:spacing w:line="216" w:lineRule="auto"/>
        <w:ind w:firstLine="709"/>
        <w:jc w:val="both"/>
        <w:outlineLvl w:val="0"/>
        <w:rPr>
          <w:b/>
          <w:sz w:val="28"/>
          <w:szCs w:val="28"/>
        </w:rPr>
      </w:pPr>
    </w:p>
    <w:sectPr w:rsidR="002262DE" w:rsidRPr="0003566E" w:rsidSect="007722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587CD1"/>
    <w:multiLevelType w:val="multilevel"/>
    <w:tmpl w:val="1C02CD46"/>
    <w:lvl w:ilvl="0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15848"/>
    <w:rsid w:val="0003566E"/>
    <w:rsid w:val="00166792"/>
    <w:rsid w:val="001C1055"/>
    <w:rsid w:val="001E1CA8"/>
    <w:rsid w:val="002262DE"/>
    <w:rsid w:val="00285880"/>
    <w:rsid w:val="002C1BAE"/>
    <w:rsid w:val="00342C75"/>
    <w:rsid w:val="003532D3"/>
    <w:rsid w:val="003E64EB"/>
    <w:rsid w:val="003F06F4"/>
    <w:rsid w:val="004D5161"/>
    <w:rsid w:val="00515848"/>
    <w:rsid w:val="005608F8"/>
    <w:rsid w:val="005E2A62"/>
    <w:rsid w:val="0060555B"/>
    <w:rsid w:val="00636686"/>
    <w:rsid w:val="00640638"/>
    <w:rsid w:val="00646714"/>
    <w:rsid w:val="006511E5"/>
    <w:rsid w:val="00676EC8"/>
    <w:rsid w:val="006A273B"/>
    <w:rsid w:val="006B03F3"/>
    <w:rsid w:val="007722D9"/>
    <w:rsid w:val="007D26A4"/>
    <w:rsid w:val="00853F8A"/>
    <w:rsid w:val="00867E42"/>
    <w:rsid w:val="00874C45"/>
    <w:rsid w:val="008A56F4"/>
    <w:rsid w:val="009515D0"/>
    <w:rsid w:val="00953098"/>
    <w:rsid w:val="00987582"/>
    <w:rsid w:val="009E2905"/>
    <w:rsid w:val="00AB2E96"/>
    <w:rsid w:val="00AD09BA"/>
    <w:rsid w:val="00AD663B"/>
    <w:rsid w:val="00B170EA"/>
    <w:rsid w:val="00BA40A0"/>
    <w:rsid w:val="00C36490"/>
    <w:rsid w:val="00C719A9"/>
    <w:rsid w:val="00DF751C"/>
    <w:rsid w:val="00E85680"/>
    <w:rsid w:val="00EA4072"/>
    <w:rsid w:val="00ED47FF"/>
    <w:rsid w:val="00F35733"/>
    <w:rsid w:val="00F87F31"/>
    <w:rsid w:val="00FA32FC"/>
    <w:rsid w:val="00FC51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848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1584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15848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15848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15848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51584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15848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a">
    <w:name w:val="Обычный текст с отступом"/>
    <w:basedOn w:val="Normal"/>
    <w:uiPriority w:val="99"/>
    <w:rsid w:val="00987582"/>
    <w:pPr>
      <w:widowControl w:val="0"/>
      <w:overflowPunct w:val="0"/>
      <w:autoSpaceDE w:val="0"/>
      <w:autoSpaceDN w:val="0"/>
      <w:adjustRightInd w:val="0"/>
      <w:ind w:firstLine="709"/>
      <w:textAlignment w:val="baseline"/>
    </w:pPr>
    <w:rPr>
      <w:sz w:val="20"/>
      <w:szCs w:val="20"/>
    </w:rPr>
  </w:style>
  <w:style w:type="paragraph" w:customStyle="1" w:styleId="Web">
    <w:name w:val="Обычный (Web)"/>
    <w:basedOn w:val="Normal"/>
    <w:uiPriority w:val="99"/>
    <w:rsid w:val="005E2A62"/>
    <w:pPr>
      <w:spacing w:before="100" w:after="100"/>
    </w:pPr>
    <w:rPr>
      <w:szCs w:val="20"/>
    </w:rPr>
  </w:style>
  <w:style w:type="paragraph" w:customStyle="1" w:styleId="Default">
    <w:name w:val="Default"/>
    <w:uiPriority w:val="99"/>
    <w:rsid w:val="00342C75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40</TotalTime>
  <Pages>4</Pages>
  <Words>1158</Words>
  <Characters>6607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ChuTN</cp:lastModifiedBy>
  <cp:revision>14</cp:revision>
  <dcterms:created xsi:type="dcterms:W3CDTF">2014-04-30T05:12:00Z</dcterms:created>
  <dcterms:modified xsi:type="dcterms:W3CDTF">2016-10-31T10:41:00Z</dcterms:modified>
</cp:coreProperties>
</file>