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978" w:rsidRPr="00AC2131" w:rsidRDefault="00A77978" w:rsidP="001D2ED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A77978" w:rsidRPr="00AC2131" w:rsidRDefault="00A77978" w:rsidP="00696AE6">
      <w:pPr>
        <w:spacing w:after="0" w:line="12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A77978" w:rsidRPr="00DC7B2F" w:rsidRDefault="00A77978" w:rsidP="00696AE6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Б</w:t>
      </w:r>
      <w:r w:rsidRPr="00D6499E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 w:rsidRPr="00AC2131">
        <w:rPr>
          <w:rFonts w:ascii="Times New Roman" w:hAnsi="Times New Roman"/>
          <w:bCs/>
          <w:iCs/>
          <w:spacing w:val="-2"/>
          <w:sz w:val="28"/>
          <w:szCs w:val="28"/>
        </w:rPr>
        <w:t>.В.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ДВ.</w:t>
      </w:r>
      <w:r w:rsidRPr="00646719">
        <w:rPr>
          <w:rFonts w:ascii="Times New Roman" w:hAnsi="Times New Roman"/>
          <w:bCs/>
          <w:iCs/>
          <w:spacing w:val="-2"/>
          <w:sz w:val="28"/>
          <w:szCs w:val="28"/>
        </w:rPr>
        <w:t>5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.</w:t>
      </w:r>
      <w:r w:rsidRPr="00DC7B2F">
        <w:rPr>
          <w:rFonts w:ascii="Times New Roman" w:hAnsi="Times New Roman"/>
          <w:bCs/>
          <w:iCs/>
          <w:spacing w:val="-2"/>
          <w:sz w:val="28"/>
          <w:szCs w:val="28"/>
        </w:rPr>
        <w:t xml:space="preserve">1  </w:t>
      </w:r>
      <w:r w:rsidRPr="00DC7B2F">
        <w:rPr>
          <w:rFonts w:ascii="Times New Roman" w:hAnsi="Times New Roman"/>
          <w:sz w:val="28"/>
          <w:szCs w:val="28"/>
        </w:rPr>
        <w:t>Информационные сети и базы данных</w:t>
      </w:r>
    </w:p>
    <w:p w:rsidR="00A77978" w:rsidRPr="00646719" w:rsidRDefault="00A77978" w:rsidP="00696AE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A77978" w:rsidRPr="00646719" w:rsidRDefault="00A77978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646719">
        <w:rPr>
          <w:rFonts w:ascii="Times New Roman" w:hAnsi="Times New Roman"/>
          <w:sz w:val="28"/>
          <w:szCs w:val="28"/>
        </w:rPr>
        <w:t>1</w:t>
      </w:r>
    </w:p>
    <w:p w:rsidR="00A77978" w:rsidRPr="00646719" w:rsidRDefault="00A77978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646719">
        <w:rPr>
          <w:rFonts w:ascii="Times New Roman" w:hAnsi="Times New Roman"/>
          <w:sz w:val="28"/>
          <w:szCs w:val="28"/>
        </w:rPr>
        <w:t>72</w:t>
      </w:r>
    </w:p>
    <w:p w:rsidR="00A77978" w:rsidRPr="00646719" w:rsidRDefault="00A77978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646719">
        <w:rPr>
          <w:rFonts w:ascii="Times New Roman" w:hAnsi="Times New Roman"/>
          <w:sz w:val="28"/>
          <w:szCs w:val="28"/>
        </w:rPr>
        <w:t>2</w:t>
      </w:r>
    </w:p>
    <w:p w:rsidR="00A77978" w:rsidRDefault="00A77978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AC2131">
        <w:rPr>
          <w:rFonts w:ascii="Times New Roman" w:hAnsi="Times New Roman"/>
          <w:sz w:val="28"/>
          <w:szCs w:val="28"/>
        </w:rPr>
        <w:t>зачёт</w:t>
      </w:r>
    </w:p>
    <w:p w:rsidR="00A77978" w:rsidRPr="00AC2131" w:rsidRDefault="00A77978" w:rsidP="00696AE6">
      <w:pPr>
        <w:spacing w:after="0" w:line="12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A77978" w:rsidRDefault="00A77978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Место дисциплины в структуре О</w:t>
      </w:r>
      <w:r w:rsidRPr="00AC2131">
        <w:rPr>
          <w:rFonts w:ascii="Times New Roman" w:hAnsi="Times New Roman"/>
          <w:b/>
          <w:sz w:val="28"/>
          <w:szCs w:val="28"/>
          <w:lang w:eastAsia="ru-RU"/>
        </w:rPr>
        <w:t>ОП:</w:t>
      </w:r>
      <w:r w:rsidRPr="00AC2131">
        <w:rPr>
          <w:rFonts w:ascii="Times New Roman" w:hAnsi="Times New Roman"/>
          <w:sz w:val="28"/>
          <w:szCs w:val="28"/>
        </w:rPr>
        <w:t xml:space="preserve"> </w:t>
      </w:r>
    </w:p>
    <w:p w:rsidR="00A77978" w:rsidRDefault="00A77978" w:rsidP="00696AE6">
      <w:p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696AE6">
        <w:rPr>
          <w:rFonts w:ascii="Times New Roman" w:hAnsi="Times New Roman"/>
          <w:sz w:val="28"/>
          <w:szCs w:val="28"/>
        </w:rPr>
        <w:t>Дисциплина</w:t>
      </w:r>
      <w:r w:rsidRPr="00D6499E">
        <w:rPr>
          <w:rFonts w:ascii="Times New Roman" w:hAnsi="Times New Roman"/>
          <w:iCs/>
          <w:sz w:val="28"/>
          <w:szCs w:val="28"/>
        </w:rPr>
        <w:t xml:space="preserve"> </w:t>
      </w:r>
      <w:r w:rsidRPr="00696AE6">
        <w:rPr>
          <w:rFonts w:ascii="Times New Roman" w:hAnsi="Times New Roman"/>
          <w:iCs/>
          <w:sz w:val="28"/>
          <w:szCs w:val="28"/>
        </w:rPr>
        <w:t xml:space="preserve">по выбору </w:t>
      </w:r>
      <w:r w:rsidRPr="00696AE6">
        <w:rPr>
          <w:rFonts w:ascii="Times New Roman" w:hAnsi="Times New Roman"/>
          <w:sz w:val="28"/>
          <w:szCs w:val="28"/>
        </w:rPr>
        <w:t>«</w:t>
      </w:r>
      <w:r w:rsidRPr="00DC7B2F">
        <w:rPr>
          <w:rFonts w:ascii="Times New Roman" w:hAnsi="Times New Roman"/>
          <w:sz w:val="28"/>
          <w:szCs w:val="28"/>
        </w:rPr>
        <w:t>Информационные сети и базы данных</w:t>
      </w:r>
      <w:r>
        <w:rPr>
          <w:rFonts w:ascii="Times New Roman" w:hAnsi="Times New Roman"/>
          <w:sz w:val="28"/>
          <w:szCs w:val="28"/>
        </w:rPr>
        <w:t>» относится к</w:t>
      </w:r>
      <w:r w:rsidRPr="00696AE6">
        <w:rPr>
          <w:rFonts w:ascii="Times New Roman" w:hAnsi="Times New Roman"/>
          <w:sz w:val="28"/>
          <w:szCs w:val="28"/>
        </w:rPr>
        <w:t xml:space="preserve"> вариативной части учебного плана подготовки бакалавр</w:t>
      </w:r>
      <w:r w:rsidRPr="00D6499E">
        <w:rPr>
          <w:rFonts w:ascii="Times New Roman" w:hAnsi="Times New Roman"/>
          <w:sz w:val="28"/>
          <w:szCs w:val="28"/>
        </w:rPr>
        <w:t>ов</w:t>
      </w:r>
      <w:r w:rsidRPr="00696AE6">
        <w:rPr>
          <w:rFonts w:ascii="Times New Roman" w:hAnsi="Times New Roman"/>
          <w:sz w:val="28"/>
          <w:szCs w:val="28"/>
        </w:rPr>
        <w:t xml:space="preserve"> по направлению </w:t>
      </w:r>
      <w:r w:rsidRPr="00696AE6">
        <w:rPr>
          <w:rFonts w:ascii="Times New Roman" w:hAnsi="Times New Roman"/>
          <w:iCs/>
          <w:sz w:val="28"/>
          <w:szCs w:val="28"/>
        </w:rPr>
        <w:t>43.03.03  </w:t>
      </w:r>
      <w:r w:rsidRPr="00696AE6">
        <w:rPr>
          <w:rFonts w:ascii="Times New Roman" w:hAnsi="Times New Roman"/>
          <w:i/>
          <w:iCs/>
          <w:sz w:val="28"/>
          <w:szCs w:val="28"/>
        </w:rPr>
        <w:t>Гостиничное дело</w:t>
      </w:r>
      <w:r>
        <w:rPr>
          <w:rFonts w:ascii="Times New Roman" w:hAnsi="Times New Roman"/>
          <w:i/>
          <w:iCs/>
          <w:sz w:val="28"/>
          <w:szCs w:val="28"/>
        </w:rPr>
        <w:t>.</w:t>
      </w:r>
    </w:p>
    <w:p w:rsidR="00A77978" w:rsidRPr="00D6499E" w:rsidRDefault="00A77978" w:rsidP="00D6499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 xml:space="preserve">      </w:t>
      </w:r>
      <w:r w:rsidRPr="00696AE6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>Дисциплина</w:t>
      </w:r>
      <w:r w:rsidRPr="00696AE6">
        <w:rPr>
          <w:rFonts w:ascii="Times New Roman" w:hAnsi="Times New Roman"/>
          <w:iCs/>
          <w:sz w:val="28"/>
          <w:szCs w:val="28"/>
        </w:rPr>
        <w:t xml:space="preserve"> «</w:t>
      </w:r>
      <w:r w:rsidRPr="00DC7B2F">
        <w:rPr>
          <w:rFonts w:ascii="Times New Roman" w:hAnsi="Times New Roman"/>
          <w:sz w:val="28"/>
          <w:szCs w:val="28"/>
        </w:rPr>
        <w:t>Информационные сети и базы данных</w:t>
      </w:r>
      <w:r w:rsidRPr="00696AE6">
        <w:rPr>
          <w:rFonts w:ascii="Times New Roman" w:hAnsi="Times New Roman"/>
          <w:iCs/>
          <w:sz w:val="28"/>
          <w:szCs w:val="28"/>
        </w:rPr>
        <w:t xml:space="preserve">» </w:t>
      </w:r>
      <w:r w:rsidRPr="00D6499E">
        <w:rPr>
          <w:rFonts w:ascii="Times New Roman" w:hAnsi="Times New Roman"/>
          <w:sz w:val="28"/>
          <w:szCs w:val="28"/>
        </w:rPr>
        <w:t>содержательно дополняет дисциплину базовой части - «</w:t>
      </w:r>
      <w:r w:rsidRPr="002A4736">
        <w:rPr>
          <w:rFonts w:ascii="Times New Roman" w:hAnsi="Times New Roman"/>
          <w:sz w:val="28"/>
          <w:szCs w:val="28"/>
        </w:rPr>
        <w:t>Информатика</w:t>
      </w:r>
      <w:r w:rsidRPr="00D6499E">
        <w:rPr>
          <w:rFonts w:ascii="Times New Roman" w:hAnsi="Times New Roman"/>
          <w:sz w:val="28"/>
          <w:szCs w:val="28"/>
        </w:rPr>
        <w:t>».</w:t>
      </w:r>
    </w:p>
    <w:p w:rsidR="00A77978" w:rsidRPr="00696AE6" w:rsidRDefault="00A77978" w:rsidP="00D6499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77978" w:rsidRDefault="00A77978" w:rsidP="00696AE6">
      <w:pPr>
        <w:tabs>
          <w:tab w:val="left" w:pos="540"/>
          <w:tab w:val="left" w:pos="993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</w:t>
      </w:r>
      <w:r w:rsidRPr="00AC2131">
        <w:rPr>
          <w:rFonts w:ascii="Times New Roman" w:hAnsi="Times New Roman"/>
          <w:b/>
          <w:sz w:val="28"/>
          <w:szCs w:val="28"/>
        </w:rPr>
        <w:t>освоения дисциплины:</w:t>
      </w:r>
      <w:r w:rsidRPr="00AC2131">
        <w:rPr>
          <w:rFonts w:ascii="Times New Roman" w:hAnsi="Times New Roman"/>
          <w:sz w:val="28"/>
          <w:szCs w:val="28"/>
        </w:rPr>
        <w:t xml:space="preserve"> </w:t>
      </w:r>
    </w:p>
    <w:p w:rsidR="00A77978" w:rsidRPr="00DC7B2F" w:rsidRDefault="00A77978" w:rsidP="00DC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7B2F">
        <w:rPr>
          <w:rFonts w:ascii="Times New Roman" w:hAnsi="Times New Roman"/>
          <w:sz w:val="28"/>
          <w:szCs w:val="28"/>
        </w:rPr>
        <w:t>Цель изучения дисциплины – сформировать концептуальные предста</w:t>
      </w:r>
      <w:r w:rsidRPr="00DC7B2F">
        <w:rPr>
          <w:rFonts w:ascii="Times New Roman" w:hAnsi="Times New Roman"/>
          <w:sz w:val="28"/>
          <w:szCs w:val="28"/>
        </w:rPr>
        <w:t>в</w:t>
      </w:r>
      <w:r w:rsidRPr="00DC7B2F">
        <w:rPr>
          <w:rFonts w:ascii="Times New Roman" w:hAnsi="Times New Roman"/>
          <w:sz w:val="28"/>
          <w:szCs w:val="28"/>
        </w:rPr>
        <w:t>ления об основных принципах создания информационных сетей и постро</w:t>
      </w:r>
      <w:r w:rsidRPr="00DC7B2F">
        <w:rPr>
          <w:rFonts w:ascii="Times New Roman" w:hAnsi="Times New Roman"/>
          <w:sz w:val="28"/>
          <w:szCs w:val="28"/>
        </w:rPr>
        <w:t>е</w:t>
      </w:r>
      <w:r w:rsidRPr="00DC7B2F">
        <w:rPr>
          <w:rFonts w:ascii="Times New Roman" w:hAnsi="Times New Roman"/>
          <w:sz w:val="28"/>
          <w:szCs w:val="28"/>
        </w:rPr>
        <w:t>ния баз данных, систем управления базами данных, о принципах проектир</w:t>
      </w:r>
      <w:r w:rsidRPr="00DC7B2F">
        <w:rPr>
          <w:rFonts w:ascii="Times New Roman" w:hAnsi="Times New Roman"/>
          <w:sz w:val="28"/>
          <w:szCs w:val="28"/>
        </w:rPr>
        <w:t>о</w:t>
      </w:r>
      <w:r w:rsidRPr="00DC7B2F">
        <w:rPr>
          <w:rFonts w:ascii="Times New Roman" w:hAnsi="Times New Roman"/>
          <w:sz w:val="28"/>
          <w:szCs w:val="28"/>
        </w:rPr>
        <w:t>вания баз данных и технологиях реализации баз данных.</w:t>
      </w:r>
    </w:p>
    <w:p w:rsidR="00A77978" w:rsidRPr="00DC7B2F" w:rsidRDefault="00A77978" w:rsidP="00DC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7B2F">
        <w:rPr>
          <w:rFonts w:ascii="Times New Roman" w:hAnsi="Times New Roman"/>
          <w:sz w:val="28"/>
          <w:szCs w:val="28"/>
        </w:rPr>
        <w:t>Исходя из цели, в процессе изучения  дисциплины решаются следующие задачи:</w:t>
      </w:r>
    </w:p>
    <w:p w:rsidR="00A77978" w:rsidRPr="00DC7B2F" w:rsidRDefault="00A77978" w:rsidP="00DC7B2F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DC7B2F">
        <w:rPr>
          <w:rFonts w:ascii="Times New Roman" w:hAnsi="Times New Roman"/>
          <w:bCs/>
          <w:sz w:val="28"/>
          <w:szCs w:val="28"/>
        </w:rPr>
        <w:t>– рассмотреть фундаментальные понятия, лежащие в основе информац</w:t>
      </w:r>
      <w:r w:rsidRPr="00DC7B2F">
        <w:rPr>
          <w:rFonts w:ascii="Times New Roman" w:hAnsi="Times New Roman"/>
          <w:bCs/>
          <w:sz w:val="28"/>
          <w:szCs w:val="28"/>
        </w:rPr>
        <w:t>и</w:t>
      </w:r>
      <w:r w:rsidRPr="00DC7B2F">
        <w:rPr>
          <w:rFonts w:ascii="Times New Roman" w:hAnsi="Times New Roman"/>
          <w:bCs/>
          <w:sz w:val="28"/>
          <w:szCs w:val="28"/>
        </w:rPr>
        <w:t xml:space="preserve">онных сетей и баз данных, </w:t>
      </w:r>
    </w:p>
    <w:p w:rsidR="00A77978" w:rsidRPr="00DC7B2F" w:rsidRDefault="00A77978" w:rsidP="00DC7B2F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DC7B2F">
        <w:rPr>
          <w:rFonts w:ascii="Times New Roman" w:hAnsi="Times New Roman"/>
          <w:bCs/>
          <w:sz w:val="28"/>
          <w:szCs w:val="28"/>
        </w:rPr>
        <w:t>– изучить системы управления информационными сетями и базами да</w:t>
      </w:r>
      <w:r w:rsidRPr="00DC7B2F">
        <w:rPr>
          <w:rFonts w:ascii="Times New Roman" w:hAnsi="Times New Roman"/>
          <w:bCs/>
          <w:sz w:val="28"/>
          <w:szCs w:val="28"/>
        </w:rPr>
        <w:t>н</w:t>
      </w:r>
      <w:r w:rsidRPr="00DC7B2F">
        <w:rPr>
          <w:rFonts w:ascii="Times New Roman" w:hAnsi="Times New Roman"/>
          <w:bCs/>
          <w:sz w:val="28"/>
          <w:szCs w:val="28"/>
        </w:rPr>
        <w:t xml:space="preserve">ных, </w:t>
      </w:r>
    </w:p>
    <w:p w:rsidR="00A77978" w:rsidRPr="00DC7B2F" w:rsidRDefault="00A77978" w:rsidP="00DC7B2F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DC7B2F">
        <w:rPr>
          <w:rFonts w:ascii="Times New Roman" w:hAnsi="Times New Roman"/>
          <w:bCs/>
          <w:sz w:val="28"/>
          <w:szCs w:val="28"/>
        </w:rPr>
        <w:t>– показать  способы реализации соответствующих понятий в конкретных программных системах.</w:t>
      </w:r>
    </w:p>
    <w:p w:rsidR="00A77978" w:rsidRPr="00D6499E" w:rsidRDefault="00A77978" w:rsidP="00646719">
      <w:pPr>
        <w:tabs>
          <w:tab w:val="num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77978" w:rsidRDefault="00A77978" w:rsidP="00E63A15">
      <w:pPr>
        <w:tabs>
          <w:tab w:val="left" w:pos="540"/>
          <w:tab w:val="left" w:pos="8205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</w:t>
      </w:r>
      <w:r w:rsidRPr="00AC2131">
        <w:rPr>
          <w:rFonts w:ascii="Times New Roman" w:hAnsi="Times New Roman"/>
          <w:b/>
          <w:color w:val="000000"/>
          <w:sz w:val="28"/>
          <w:szCs w:val="28"/>
        </w:rPr>
        <w:t>Содержание дисциплины:</w:t>
      </w:r>
    </w:p>
    <w:p w:rsidR="00A77978" w:rsidRDefault="00A77978" w:rsidP="00E63A15">
      <w:pPr>
        <w:tabs>
          <w:tab w:val="left" w:pos="540"/>
          <w:tab w:val="left" w:pos="8205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DC7B2F">
        <w:rPr>
          <w:rFonts w:ascii="Times New Roman" w:hAnsi="Times New Roman"/>
          <w:sz w:val="28"/>
          <w:szCs w:val="28"/>
        </w:rPr>
        <w:t>Глобальные информацио</w:t>
      </w:r>
      <w:r w:rsidRPr="00DC7B2F">
        <w:rPr>
          <w:rFonts w:ascii="Times New Roman" w:hAnsi="Times New Roman"/>
          <w:sz w:val="28"/>
          <w:szCs w:val="28"/>
        </w:rPr>
        <w:t>н</w:t>
      </w:r>
      <w:r w:rsidRPr="00DC7B2F">
        <w:rPr>
          <w:rFonts w:ascii="Times New Roman" w:hAnsi="Times New Roman"/>
          <w:sz w:val="28"/>
          <w:szCs w:val="28"/>
        </w:rPr>
        <w:t>ные сети. Современные технологии баз да</w:t>
      </w:r>
      <w:r w:rsidRPr="00DC7B2F">
        <w:rPr>
          <w:rFonts w:ascii="Times New Roman" w:hAnsi="Times New Roman"/>
          <w:sz w:val="28"/>
          <w:szCs w:val="28"/>
        </w:rPr>
        <w:t>н</w:t>
      </w:r>
      <w:r w:rsidRPr="00DC7B2F">
        <w:rPr>
          <w:rFonts w:ascii="Times New Roman" w:hAnsi="Times New Roman"/>
          <w:sz w:val="28"/>
          <w:szCs w:val="28"/>
        </w:rPr>
        <w:t>ных</w:t>
      </w:r>
      <w:r>
        <w:rPr>
          <w:rFonts w:ascii="Times New Roman" w:hAnsi="Times New Roman"/>
          <w:sz w:val="28"/>
          <w:szCs w:val="28"/>
        </w:rPr>
        <w:t>.</w:t>
      </w:r>
      <w:r w:rsidRPr="00DC7B2F">
        <w:rPr>
          <w:rFonts w:ascii="Times New Roman" w:hAnsi="Times New Roman"/>
          <w:sz w:val="28"/>
          <w:szCs w:val="28"/>
        </w:rPr>
        <w:t xml:space="preserve"> Модели данных в СУБД</w:t>
      </w:r>
      <w:r>
        <w:rPr>
          <w:rFonts w:ascii="Times New Roman" w:hAnsi="Times New Roman"/>
          <w:sz w:val="28"/>
          <w:szCs w:val="28"/>
        </w:rPr>
        <w:t>.</w:t>
      </w:r>
      <w:r w:rsidRPr="00DC7B2F">
        <w:rPr>
          <w:rFonts w:ascii="Times New Roman" w:hAnsi="Times New Roman"/>
          <w:sz w:val="28"/>
          <w:szCs w:val="28"/>
        </w:rPr>
        <w:t xml:space="preserve"> Формирование реляцио</w:t>
      </w:r>
      <w:r w:rsidRPr="00DC7B2F">
        <w:rPr>
          <w:rFonts w:ascii="Times New Roman" w:hAnsi="Times New Roman"/>
          <w:sz w:val="28"/>
          <w:szCs w:val="28"/>
        </w:rPr>
        <w:t>н</w:t>
      </w:r>
      <w:r w:rsidRPr="00DC7B2F">
        <w:rPr>
          <w:rFonts w:ascii="Times New Roman" w:hAnsi="Times New Roman"/>
          <w:sz w:val="28"/>
          <w:szCs w:val="28"/>
        </w:rPr>
        <w:t>ной СУБД</w:t>
      </w:r>
      <w:r>
        <w:rPr>
          <w:rFonts w:ascii="Times New Roman" w:hAnsi="Times New Roman"/>
          <w:sz w:val="28"/>
          <w:szCs w:val="28"/>
        </w:rPr>
        <w:t>.</w:t>
      </w:r>
      <w:r w:rsidRPr="00DC7B2F">
        <w:rPr>
          <w:rFonts w:ascii="Times New Roman" w:hAnsi="Times New Roman"/>
          <w:spacing w:val="-14"/>
          <w:sz w:val="28"/>
          <w:szCs w:val="28"/>
        </w:rPr>
        <w:t xml:space="preserve"> Технология электронных коммун</w:t>
      </w:r>
      <w:r w:rsidRPr="00DC7B2F">
        <w:rPr>
          <w:rFonts w:ascii="Times New Roman" w:hAnsi="Times New Roman"/>
          <w:spacing w:val="-14"/>
          <w:sz w:val="28"/>
          <w:szCs w:val="28"/>
        </w:rPr>
        <w:t>и</w:t>
      </w:r>
      <w:r w:rsidRPr="00DC7B2F">
        <w:rPr>
          <w:rFonts w:ascii="Times New Roman" w:hAnsi="Times New Roman"/>
          <w:spacing w:val="-14"/>
          <w:sz w:val="28"/>
          <w:szCs w:val="28"/>
        </w:rPr>
        <w:t>каций</w:t>
      </w:r>
      <w:r>
        <w:rPr>
          <w:rFonts w:ascii="Times New Roman" w:hAnsi="Times New Roman"/>
          <w:spacing w:val="-14"/>
          <w:sz w:val="28"/>
          <w:szCs w:val="28"/>
        </w:rPr>
        <w:t>.</w:t>
      </w:r>
    </w:p>
    <w:p w:rsidR="00A77978" w:rsidRPr="00646719" w:rsidRDefault="00A77978" w:rsidP="00646719">
      <w:pPr>
        <w:tabs>
          <w:tab w:val="left" w:pos="540"/>
          <w:tab w:val="left" w:pos="8205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77978" w:rsidRPr="00E7198D" w:rsidRDefault="00A77978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</w:t>
      </w:r>
      <w:r w:rsidRPr="00E7198D">
        <w:rPr>
          <w:rFonts w:ascii="Times New Roman" w:hAnsi="Times New Roman"/>
          <w:sz w:val="28"/>
          <w:szCs w:val="28"/>
        </w:rPr>
        <w:t xml:space="preserve">обладать следующими общепрофессиональными (ОПК) компетенциями:  </w:t>
      </w:r>
    </w:p>
    <w:p w:rsidR="00A77978" w:rsidRDefault="00A77978" w:rsidP="00DC7B2F">
      <w:pPr>
        <w:pStyle w:val="2"/>
        <w:shd w:val="clear" w:color="auto" w:fill="auto"/>
        <w:tabs>
          <w:tab w:val="left" w:pos="540"/>
        </w:tabs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</w:t>
      </w:r>
      <w:r w:rsidRPr="00E7198D">
        <w:rPr>
          <w:rFonts w:ascii="Times New Roman" w:hAnsi="Times New Roman"/>
        </w:rPr>
        <w:t>ОПК-1: способен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безопасности, использовать различные источники информации по объекту гостиничного продукта (</w:t>
      </w:r>
      <w:r w:rsidRPr="00E7198D">
        <w:rPr>
          <w:rFonts w:ascii="Times New Roman" w:hAnsi="Times New Roman"/>
          <w:i/>
          <w:snapToGrid w:val="0"/>
        </w:rPr>
        <w:t>знать</w:t>
      </w:r>
      <w:r w:rsidRPr="00E7198D">
        <w:rPr>
          <w:rFonts w:ascii="Times New Roman" w:hAnsi="Times New Roman"/>
          <w:snapToGrid w:val="0"/>
        </w:rPr>
        <w:t xml:space="preserve"> сущность и свойства информации в современном информационном обществе; </w:t>
      </w:r>
      <w:r w:rsidRPr="00E7198D">
        <w:rPr>
          <w:rFonts w:ascii="Times New Roman" w:hAnsi="Times New Roman"/>
          <w:i/>
          <w:snapToGrid w:val="0"/>
        </w:rPr>
        <w:t>уметь</w:t>
      </w:r>
      <w:r w:rsidRPr="00E7198D">
        <w:rPr>
          <w:rFonts w:ascii="Times New Roman" w:hAnsi="Times New Roman"/>
          <w:snapToGrid w:val="0"/>
        </w:rPr>
        <w:t xml:space="preserve"> использовать основные методы и приемы обеспечения информационной безопасности; </w:t>
      </w:r>
      <w:r w:rsidRPr="00E7198D">
        <w:rPr>
          <w:rFonts w:ascii="Times New Roman" w:hAnsi="Times New Roman"/>
          <w:i/>
          <w:snapToGrid w:val="0"/>
        </w:rPr>
        <w:t>владеть</w:t>
      </w:r>
      <w:r w:rsidRPr="00E7198D">
        <w:rPr>
          <w:rFonts w:ascii="Times New Roman" w:hAnsi="Times New Roman"/>
          <w:snapToGrid w:val="0"/>
        </w:rPr>
        <w:t xml:space="preserve"> программными средствами для обработки информации в сервисе</w:t>
      </w:r>
      <w:r w:rsidRPr="00E7198D">
        <w:rPr>
          <w:rFonts w:ascii="Times New Roman" w:hAnsi="Times New Roman"/>
        </w:rPr>
        <w:t>)</w:t>
      </w:r>
      <w:r>
        <w:rPr>
          <w:rFonts w:ascii="Times New Roman" w:hAnsi="Times New Roman"/>
        </w:rPr>
        <w:t>;</w:t>
      </w:r>
    </w:p>
    <w:p w:rsidR="00A77978" w:rsidRDefault="00A77978" w:rsidP="00DC7B2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 xml:space="preserve">        О</w:t>
      </w:r>
      <w:r w:rsidRPr="00962A02">
        <w:rPr>
          <w:rFonts w:ascii="Times New Roman" w:hAnsi="Times New Roman"/>
          <w:spacing w:val="-4"/>
          <w:sz w:val="28"/>
          <w:szCs w:val="28"/>
        </w:rPr>
        <w:t>ПК-</w:t>
      </w:r>
      <w:r>
        <w:rPr>
          <w:rFonts w:ascii="Times New Roman" w:hAnsi="Times New Roman"/>
          <w:spacing w:val="-4"/>
          <w:sz w:val="28"/>
          <w:szCs w:val="28"/>
        </w:rPr>
        <w:t>3</w:t>
      </w:r>
      <w:r w:rsidRPr="00962A02">
        <w:rPr>
          <w:rFonts w:ascii="Times New Roman" w:hAnsi="Times New Roman"/>
          <w:spacing w:val="-4"/>
          <w:sz w:val="28"/>
          <w:szCs w:val="28"/>
        </w:rPr>
        <w:t xml:space="preserve">: </w:t>
      </w:r>
      <w:r w:rsidRPr="00752276">
        <w:rPr>
          <w:rFonts w:ascii="Times New Roman" w:hAnsi="Times New Roman"/>
          <w:spacing w:val="-4"/>
          <w:sz w:val="28"/>
          <w:szCs w:val="28"/>
        </w:rPr>
        <w:t xml:space="preserve">готов </w:t>
      </w:r>
      <w:r w:rsidRPr="00752276">
        <w:rPr>
          <w:rFonts w:ascii="Times New Roman" w:hAnsi="Times New Roman"/>
          <w:sz w:val="28"/>
          <w:szCs w:val="28"/>
        </w:rPr>
        <w:t xml:space="preserve">  применять нормативно-правовую и технологическую документацию, регламентирующую гостиничную деятельность</w:t>
      </w:r>
      <w:r>
        <w:t xml:space="preserve"> </w:t>
      </w:r>
      <w:r w:rsidRPr="00962A02">
        <w:rPr>
          <w:rFonts w:ascii="Times New Roman" w:hAnsi="Times New Roman"/>
          <w:spacing w:val="-4"/>
          <w:sz w:val="28"/>
          <w:szCs w:val="28"/>
        </w:rPr>
        <w:t>(</w:t>
      </w:r>
      <w:r w:rsidRPr="00962A02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962A02">
        <w:rPr>
          <w:rFonts w:ascii="Times New Roman" w:hAnsi="Times New Roman"/>
          <w:spacing w:val="-4"/>
          <w:sz w:val="28"/>
          <w:szCs w:val="28"/>
        </w:rPr>
        <w:t xml:space="preserve"> стандарты унифицированной системы организационно-распоряди</w:t>
      </w:r>
      <w:r w:rsidRPr="00962A02">
        <w:rPr>
          <w:rFonts w:ascii="Times New Roman" w:hAnsi="Times New Roman"/>
          <w:spacing w:val="-4"/>
          <w:sz w:val="28"/>
          <w:szCs w:val="28"/>
        </w:rPr>
        <w:softHyphen/>
        <w:t>тельной документации (УСОРД);</w:t>
      </w:r>
      <w:r w:rsidRPr="00962A02">
        <w:rPr>
          <w:rFonts w:ascii="Times New Roman" w:hAnsi="Times New Roman"/>
          <w:i/>
          <w:spacing w:val="-4"/>
          <w:sz w:val="28"/>
          <w:szCs w:val="28"/>
        </w:rPr>
        <w:t xml:space="preserve"> уметь </w:t>
      </w:r>
      <w:r w:rsidRPr="00962A02">
        <w:rPr>
          <w:rFonts w:ascii="Times New Roman" w:hAnsi="Times New Roman"/>
          <w:spacing w:val="-4"/>
          <w:sz w:val="28"/>
          <w:szCs w:val="28"/>
        </w:rPr>
        <w:t xml:space="preserve">систематизировать и обобщать документную информацию; </w:t>
      </w:r>
      <w:r w:rsidRPr="00962A02"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962A02">
        <w:rPr>
          <w:rFonts w:ascii="Times New Roman" w:hAnsi="Times New Roman"/>
          <w:spacing w:val="-4"/>
          <w:sz w:val="28"/>
          <w:szCs w:val="28"/>
        </w:rPr>
        <w:t xml:space="preserve"> навыками работы с ГОСТ(ами)).</w:t>
      </w:r>
    </w:p>
    <w:p w:rsidR="00A77978" w:rsidRPr="00E7198D" w:rsidRDefault="00A77978" w:rsidP="005A6C74">
      <w:pPr>
        <w:pStyle w:val="2"/>
        <w:shd w:val="clear" w:color="auto" w:fill="auto"/>
        <w:tabs>
          <w:tab w:val="left" w:pos="540"/>
        </w:tabs>
        <w:spacing w:line="240" w:lineRule="auto"/>
        <w:ind w:left="80" w:right="40"/>
        <w:jc w:val="both"/>
        <w:rPr>
          <w:rFonts w:ascii="Times New Roman" w:hAnsi="Times New Roman"/>
        </w:rPr>
      </w:pPr>
    </w:p>
    <w:p w:rsidR="00A77978" w:rsidRDefault="00A77978" w:rsidP="00DC7B2F">
      <w:pPr>
        <w:spacing w:after="0" w:line="240" w:lineRule="auto"/>
        <w:ind w:firstLine="540"/>
        <w:jc w:val="both"/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</w:pPr>
      <w:r w:rsidRPr="00AC2131"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>Образовательные технологии</w:t>
      </w:r>
      <w:r w:rsidRPr="00AC2131"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: </w:t>
      </w:r>
    </w:p>
    <w:p w:rsidR="00A77978" w:rsidRPr="00DC7B2F" w:rsidRDefault="00A77978" w:rsidP="00EF4449">
      <w:pPr>
        <w:widowControl w:val="0"/>
        <w:tabs>
          <w:tab w:val="left" w:pos="540"/>
          <w:tab w:val="left" w:pos="5103"/>
        </w:tabs>
        <w:adjustRightInd w:val="0"/>
        <w:spacing w:after="0" w:line="240" w:lineRule="auto"/>
        <w:jc w:val="both"/>
        <w:textAlignment w:val="baseline"/>
        <w:outlineLvl w:val="3"/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</w:pPr>
      <w:r w:rsidRPr="00DC7B2F"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       </w:t>
      </w:r>
      <w:r w:rsidRPr="00DC7B2F">
        <w:rPr>
          <w:rFonts w:ascii="Times New Roman" w:hAnsi="Times New Roman"/>
          <w:sz w:val="28"/>
          <w:szCs w:val="28"/>
        </w:rPr>
        <w:t xml:space="preserve">В изучении дисциплины «Компьютерные технологии в гостиничном деле» применяются разнообразные интерактивные образовательные технологии в зависимости от  направления обучения, вида и цели учебного занятия, </w:t>
      </w:r>
      <w:r w:rsidRPr="00DC7B2F"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например, </w:t>
      </w:r>
      <w:r w:rsidRPr="00DC7B2F">
        <w:rPr>
          <w:rFonts w:ascii="Times New Roman" w:hAnsi="Times New Roman"/>
          <w:sz w:val="28"/>
          <w:szCs w:val="28"/>
        </w:rPr>
        <w:t>чтение лекций с и</w:t>
      </w:r>
      <w:r w:rsidRPr="00DC7B2F">
        <w:rPr>
          <w:rFonts w:ascii="Times New Roman" w:hAnsi="Times New Roman"/>
          <w:sz w:val="28"/>
          <w:szCs w:val="28"/>
        </w:rPr>
        <w:t>с</w:t>
      </w:r>
      <w:r w:rsidRPr="00DC7B2F">
        <w:rPr>
          <w:rFonts w:ascii="Times New Roman" w:hAnsi="Times New Roman"/>
          <w:sz w:val="28"/>
          <w:szCs w:val="28"/>
        </w:rPr>
        <w:t>пользованием слайд-презентаций и кейс-задачи.</w:t>
      </w:r>
    </w:p>
    <w:p w:rsidR="00A77978" w:rsidRPr="00AC2131" w:rsidRDefault="00A77978" w:rsidP="00EF4449">
      <w:pPr>
        <w:widowControl w:val="0"/>
        <w:tabs>
          <w:tab w:val="left" w:pos="540"/>
          <w:tab w:val="left" w:pos="5103"/>
        </w:tabs>
        <w:adjustRightInd w:val="0"/>
        <w:spacing w:after="0" w:line="240" w:lineRule="auto"/>
        <w:jc w:val="both"/>
        <w:textAlignment w:val="baseline"/>
        <w:outlineLvl w:val="3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         </w:t>
      </w:r>
      <w:bookmarkStart w:id="0" w:name="_GoBack"/>
      <w:bookmarkEnd w:id="0"/>
    </w:p>
    <w:p w:rsidR="00A77978" w:rsidRPr="00AC2131" w:rsidRDefault="00A77978" w:rsidP="00646719">
      <w:pPr>
        <w:tabs>
          <w:tab w:val="left" w:pos="540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AC2131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262D72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AC213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C7B2F">
        <w:rPr>
          <w:rFonts w:ascii="Times New Roman" w:hAnsi="Times New Roman"/>
          <w:sz w:val="28"/>
          <w:szCs w:val="28"/>
        </w:rPr>
        <w:t>Е.В. Бабанова,</w:t>
      </w:r>
      <w:r w:rsidRPr="00DC7B2F">
        <w:rPr>
          <w:rFonts w:ascii="Times New Roman" w:hAnsi="Times New Roman"/>
          <w:sz w:val="28"/>
          <w:szCs w:val="28"/>
          <w:lang w:eastAsia="ru-RU"/>
        </w:rPr>
        <w:t xml:space="preserve"> кафедра</w:t>
      </w:r>
      <w:r w:rsidRPr="0064671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46719">
        <w:rPr>
          <w:rFonts w:ascii="Times New Roman" w:hAnsi="Times New Roman"/>
          <w:sz w:val="28"/>
          <w:szCs w:val="28"/>
        </w:rPr>
        <w:t>информатики</w:t>
      </w:r>
    </w:p>
    <w:p w:rsidR="00A77978" w:rsidRPr="00AC2131" w:rsidRDefault="00A77978" w:rsidP="00696AE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A77978" w:rsidRDefault="00A77978"/>
    <w:sectPr w:rsidR="00A77978" w:rsidSect="00547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272C72"/>
    <w:multiLevelType w:val="hybridMultilevel"/>
    <w:tmpl w:val="A0D0D3D2"/>
    <w:lvl w:ilvl="0" w:tplc="893C36AE">
      <w:numFmt w:val="bullet"/>
      <w:lvlText w:val="−"/>
      <w:lvlJc w:val="left"/>
      <w:pPr>
        <w:ind w:left="1712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1">
    <w:nsid w:val="4AE31CB2"/>
    <w:multiLevelType w:val="hybridMultilevel"/>
    <w:tmpl w:val="3C92075C"/>
    <w:lvl w:ilvl="0" w:tplc="C184937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349"/>
        </w:tabs>
        <w:ind w:left="-3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1"/>
        </w:tabs>
        <w:ind w:left="3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091"/>
        </w:tabs>
        <w:ind w:left="10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1811"/>
        </w:tabs>
        <w:ind w:left="181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531"/>
        </w:tabs>
        <w:ind w:left="25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251"/>
        </w:tabs>
        <w:ind w:left="32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3971"/>
        </w:tabs>
        <w:ind w:left="397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691"/>
        </w:tabs>
        <w:ind w:left="4691" w:hanging="360"/>
      </w:pPr>
      <w:rPr>
        <w:rFonts w:ascii="Wingdings" w:hAnsi="Wingdings" w:hint="default"/>
      </w:rPr>
    </w:lvl>
  </w:abstractNum>
  <w:abstractNum w:abstractNumId="2">
    <w:nsid w:val="66174C11"/>
    <w:multiLevelType w:val="hybridMultilevel"/>
    <w:tmpl w:val="B56EB73A"/>
    <w:lvl w:ilvl="0" w:tplc="B05AF122">
      <w:start w:val="1"/>
      <w:numFmt w:val="bullet"/>
      <w:lvlText w:val=""/>
      <w:lvlJc w:val="left"/>
      <w:pPr>
        <w:ind w:left="2552" w:hanging="535"/>
      </w:pPr>
      <w:rPr>
        <w:rFonts w:ascii="Symbol" w:hAnsi="Symbol" w:hint="default"/>
        <w:sz w:val="28"/>
      </w:rPr>
    </w:lvl>
    <w:lvl w:ilvl="1" w:tplc="04190003">
      <w:start w:val="1"/>
      <w:numFmt w:val="bullet"/>
      <w:lvlText w:val="o"/>
      <w:lvlJc w:val="left"/>
      <w:pPr>
        <w:ind w:left="30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8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9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13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3DDE"/>
    <w:rsid w:val="00003F02"/>
    <w:rsid w:val="000673A7"/>
    <w:rsid w:val="000C34D7"/>
    <w:rsid w:val="00103B26"/>
    <w:rsid w:val="00176A98"/>
    <w:rsid w:val="001A63AE"/>
    <w:rsid w:val="001D2EDC"/>
    <w:rsid w:val="001E3D8B"/>
    <w:rsid w:val="00262D72"/>
    <w:rsid w:val="002A4736"/>
    <w:rsid w:val="003C0E9B"/>
    <w:rsid w:val="004B5BC9"/>
    <w:rsid w:val="00547B58"/>
    <w:rsid w:val="005A6C74"/>
    <w:rsid w:val="005F2388"/>
    <w:rsid w:val="00646719"/>
    <w:rsid w:val="00696AE6"/>
    <w:rsid w:val="00705701"/>
    <w:rsid w:val="00752276"/>
    <w:rsid w:val="008164B7"/>
    <w:rsid w:val="00831924"/>
    <w:rsid w:val="009464A0"/>
    <w:rsid w:val="00962A02"/>
    <w:rsid w:val="00A76686"/>
    <w:rsid w:val="00A77978"/>
    <w:rsid w:val="00AC2131"/>
    <w:rsid w:val="00B7718C"/>
    <w:rsid w:val="00B97F2E"/>
    <w:rsid w:val="00C61C34"/>
    <w:rsid w:val="00C725CB"/>
    <w:rsid w:val="00CE7995"/>
    <w:rsid w:val="00CF64D5"/>
    <w:rsid w:val="00D1552C"/>
    <w:rsid w:val="00D6499E"/>
    <w:rsid w:val="00DC7B2F"/>
    <w:rsid w:val="00E21753"/>
    <w:rsid w:val="00E63A15"/>
    <w:rsid w:val="00E7198D"/>
    <w:rsid w:val="00EF4449"/>
    <w:rsid w:val="00F73D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AE6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Нормальный (таблица)"/>
    <w:basedOn w:val="Normal"/>
    <w:next w:val="Normal"/>
    <w:uiPriority w:val="99"/>
    <w:rsid w:val="003C0E9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0">
    <w:name w:val="Основной текст_"/>
    <w:link w:val="2"/>
    <w:uiPriority w:val="99"/>
    <w:locked/>
    <w:rsid w:val="001D2EDC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1D2EDC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77</TotalTime>
  <Pages>2</Pages>
  <Words>406</Words>
  <Characters>2315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10</cp:revision>
  <dcterms:created xsi:type="dcterms:W3CDTF">2015-03-02T09:51:00Z</dcterms:created>
  <dcterms:modified xsi:type="dcterms:W3CDTF">2016-11-02T07:21:00Z</dcterms:modified>
</cp:coreProperties>
</file>