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747" w:rsidRPr="00570CFC" w:rsidRDefault="00687747" w:rsidP="00113A41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687747" w:rsidRPr="00570CFC" w:rsidRDefault="00687747" w:rsidP="00113A41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687747" w:rsidRPr="00FF79E4" w:rsidRDefault="00687747" w:rsidP="00113A41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851EF7">
        <w:rPr>
          <w:szCs w:val="28"/>
        </w:rPr>
        <w:t>1</w:t>
      </w:r>
      <w:r>
        <w:rPr>
          <w:szCs w:val="28"/>
        </w:rPr>
        <w:t>.В.ДВ.</w:t>
      </w:r>
      <w:r w:rsidRPr="00851EF7">
        <w:rPr>
          <w:szCs w:val="28"/>
        </w:rPr>
        <w:t>6</w:t>
      </w:r>
      <w:r>
        <w:rPr>
          <w:szCs w:val="28"/>
        </w:rPr>
        <w:t>.1</w:t>
      </w:r>
      <w:r w:rsidRPr="00851EF7">
        <w:rPr>
          <w:szCs w:val="28"/>
        </w:rPr>
        <w:t xml:space="preserve"> </w:t>
      </w:r>
      <w:r>
        <w:rPr>
          <w:szCs w:val="28"/>
        </w:rPr>
        <w:t xml:space="preserve"> Экология человека</w:t>
      </w:r>
    </w:p>
    <w:p w:rsidR="00687747" w:rsidRDefault="00687747" w:rsidP="00113A41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687747" w:rsidRPr="009A4B7A" w:rsidRDefault="00687747" w:rsidP="00113A41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4</w:t>
      </w:r>
    </w:p>
    <w:p w:rsidR="00687747" w:rsidRPr="0089134C" w:rsidRDefault="00687747" w:rsidP="00113A41">
      <w:pPr>
        <w:ind w:firstLine="540"/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687747" w:rsidRPr="0004317C" w:rsidRDefault="00687747" w:rsidP="00113A41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687747" w:rsidRDefault="00687747" w:rsidP="00113A4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687747" w:rsidRPr="009A4B7A" w:rsidRDefault="00687747" w:rsidP="00113A41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687747" w:rsidRDefault="00687747" w:rsidP="00113A41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687747" w:rsidRDefault="00687747" w:rsidP="00113A41">
      <w:pPr>
        <w:jc w:val="both"/>
        <w:rPr>
          <w:i/>
          <w:iCs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113A41">
        <w:rPr>
          <w:sz w:val="28"/>
          <w:szCs w:val="28"/>
        </w:rPr>
        <w:t xml:space="preserve">Дисциплина по выбору </w:t>
      </w:r>
      <w:r>
        <w:rPr>
          <w:sz w:val="28"/>
          <w:szCs w:val="28"/>
        </w:rPr>
        <w:t>«</w:t>
      </w:r>
      <w:r w:rsidRPr="00851EF7">
        <w:rPr>
          <w:sz w:val="28"/>
          <w:szCs w:val="28"/>
        </w:rPr>
        <w:t>Экология человека</w:t>
      </w:r>
      <w:r>
        <w:rPr>
          <w:sz w:val="28"/>
          <w:szCs w:val="28"/>
        </w:rPr>
        <w:t>»</w:t>
      </w:r>
      <w:r w:rsidRPr="00113A41">
        <w:rPr>
          <w:sz w:val="28"/>
          <w:szCs w:val="28"/>
        </w:rPr>
        <w:t xml:space="preserve"> </w:t>
      </w:r>
      <w:r>
        <w:rPr>
          <w:sz w:val="28"/>
          <w:szCs w:val="28"/>
        </w:rPr>
        <w:t>относится к</w:t>
      </w:r>
      <w:r w:rsidRPr="00696AE6">
        <w:rPr>
          <w:sz w:val="28"/>
          <w:szCs w:val="28"/>
        </w:rPr>
        <w:t xml:space="preserve"> вариативной части учебного плана подготовки бакалавр</w:t>
      </w:r>
      <w:r w:rsidRPr="00D6499E">
        <w:rPr>
          <w:sz w:val="28"/>
          <w:szCs w:val="28"/>
        </w:rPr>
        <w:t>ов</w:t>
      </w:r>
      <w:r w:rsidRPr="00696AE6">
        <w:rPr>
          <w:sz w:val="28"/>
          <w:szCs w:val="28"/>
        </w:rPr>
        <w:t xml:space="preserve"> по направлению </w:t>
      </w:r>
      <w:r w:rsidRPr="00696AE6">
        <w:rPr>
          <w:iCs/>
          <w:sz w:val="28"/>
          <w:szCs w:val="28"/>
        </w:rPr>
        <w:t>43.03.03  </w:t>
      </w:r>
      <w:r w:rsidRPr="00696AE6">
        <w:rPr>
          <w:i/>
          <w:iCs/>
          <w:sz w:val="28"/>
          <w:szCs w:val="28"/>
        </w:rPr>
        <w:t>Гостиничное дело</w:t>
      </w:r>
      <w:r>
        <w:rPr>
          <w:i/>
          <w:iCs/>
          <w:sz w:val="28"/>
          <w:szCs w:val="28"/>
        </w:rPr>
        <w:t>.</w:t>
      </w:r>
    </w:p>
    <w:p w:rsidR="00687747" w:rsidRPr="00113A41" w:rsidRDefault="00687747" w:rsidP="00851EF7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13A41">
        <w:rPr>
          <w:sz w:val="28"/>
          <w:szCs w:val="28"/>
        </w:rPr>
        <w:t xml:space="preserve">Дисциплина «Экология человека» содержательно дополняет дисциплину базовой части </w:t>
      </w:r>
      <w:r>
        <w:rPr>
          <w:sz w:val="28"/>
          <w:szCs w:val="28"/>
        </w:rPr>
        <w:t xml:space="preserve"> </w:t>
      </w:r>
      <w:r w:rsidRPr="00113A41">
        <w:rPr>
          <w:sz w:val="28"/>
          <w:szCs w:val="28"/>
        </w:rPr>
        <w:t xml:space="preserve"> «Экология»</w:t>
      </w:r>
      <w:r>
        <w:rPr>
          <w:sz w:val="28"/>
          <w:szCs w:val="28"/>
        </w:rPr>
        <w:t>.</w:t>
      </w:r>
      <w:r w:rsidRPr="00113A41">
        <w:rPr>
          <w:sz w:val="28"/>
          <w:szCs w:val="28"/>
        </w:rPr>
        <w:t xml:space="preserve"> </w:t>
      </w:r>
    </w:p>
    <w:p w:rsidR="00687747" w:rsidRDefault="00687747" w:rsidP="00113A41">
      <w:pPr>
        <w:jc w:val="both"/>
        <w:rPr>
          <w:b/>
          <w:sz w:val="28"/>
          <w:szCs w:val="28"/>
        </w:rPr>
      </w:pPr>
    </w:p>
    <w:p w:rsidR="00687747" w:rsidRDefault="00687747" w:rsidP="00113A4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687747" w:rsidRPr="00113A41" w:rsidRDefault="00687747" w:rsidP="00113A41">
      <w:pPr>
        <w:ind w:firstLine="35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Целью освоения дисциплины</w:t>
      </w:r>
      <w:r w:rsidRPr="00113A41">
        <w:rPr>
          <w:bCs/>
          <w:sz w:val="28"/>
          <w:szCs w:val="28"/>
        </w:rPr>
        <w:t xml:space="preserve"> «Экология человека»  является формирование у студентов представления об основных законах взаимодействия человека и человеческого общества с окружающей средой, их практическом применении в повседневной и профессиональной деятельности.</w:t>
      </w:r>
    </w:p>
    <w:p w:rsidR="00687747" w:rsidRPr="00113A41" w:rsidRDefault="00687747" w:rsidP="00851EF7">
      <w:pPr>
        <w:tabs>
          <w:tab w:val="left" w:pos="540"/>
        </w:tabs>
        <w:ind w:firstLine="35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113A41">
        <w:rPr>
          <w:bCs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687747" w:rsidRPr="00113A41" w:rsidRDefault="00687747" w:rsidP="00113A41">
      <w:pPr>
        <w:ind w:firstLine="357"/>
        <w:jc w:val="both"/>
        <w:rPr>
          <w:bCs/>
          <w:sz w:val="28"/>
          <w:szCs w:val="28"/>
        </w:rPr>
      </w:pPr>
      <w:r w:rsidRPr="00113A41">
        <w:rPr>
          <w:bCs/>
          <w:sz w:val="28"/>
          <w:szCs w:val="28"/>
        </w:rPr>
        <w:t>- сформировать представление об особенностях влияния экологических факторов на человеческий организм, процессах адаптации человека, как биосоциального существа</w:t>
      </w:r>
      <w:r w:rsidRPr="00851EF7">
        <w:rPr>
          <w:bCs/>
          <w:sz w:val="28"/>
          <w:szCs w:val="28"/>
        </w:rPr>
        <w:t>;</w:t>
      </w:r>
      <w:r w:rsidRPr="00113A41">
        <w:rPr>
          <w:bCs/>
          <w:sz w:val="28"/>
          <w:szCs w:val="28"/>
        </w:rPr>
        <w:t xml:space="preserve"> </w:t>
      </w:r>
    </w:p>
    <w:p w:rsidR="00687747" w:rsidRPr="00113A41" w:rsidRDefault="00687747" w:rsidP="00113A41">
      <w:pPr>
        <w:ind w:firstLine="357"/>
        <w:jc w:val="both"/>
        <w:rPr>
          <w:bCs/>
          <w:sz w:val="28"/>
          <w:szCs w:val="28"/>
        </w:rPr>
      </w:pPr>
      <w:r w:rsidRPr="00113A41">
        <w:rPr>
          <w:bCs/>
          <w:sz w:val="28"/>
          <w:szCs w:val="28"/>
        </w:rPr>
        <w:t>- выявить специфику экологической напряженности  взаимоотношений «человек-среда» на фоне роста материального потребления</w:t>
      </w:r>
      <w:r>
        <w:rPr>
          <w:bCs/>
          <w:sz w:val="28"/>
          <w:szCs w:val="28"/>
        </w:rPr>
        <w:t>;</w:t>
      </w:r>
    </w:p>
    <w:p w:rsidR="00687747" w:rsidRPr="00113A41" w:rsidRDefault="00687747" w:rsidP="00113A41">
      <w:pPr>
        <w:ind w:firstLine="357"/>
        <w:jc w:val="both"/>
        <w:rPr>
          <w:bCs/>
          <w:sz w:val="28"/>
          <w:szCs w:val="28"/>
        </w:rPr>
      </w:pPr>
      <w:r w:rsidRPr="00113A41">
        <w:rPr>
          <w:bCs/>
          <w:sz w:val="28"/>
          <w:szCs w:val="28"/>
        </w:rPr>
        <w:t>- показать кризисный характер современного природопользования, подходы к охране окружающей среды</w:t>
      </w:r>
      <w:r>
        <w:rPr>
          <w:bCs/>
          <w:sz w:val="28"/>
          <w:szCs w:val="28"/>
        </w:rPr>
        <w:t>;</w:t>
      </w:r>
      <w:r w:rsidRPr="00113A41">
        <w:rPr>
          <w:bCs/>
          <w:sz w:val="28"/>
          <w:szCs w:val="28"/>
        </w:rPr>
        <w:t xml:space="preserve"> </w:t>
      </w:r>
    </w:p>
    <w:p w:rsidR="00687747" w:rsidRPr="00851EF7" w:rsidRDefault="00687747" w:rsidP="00113A41">
      <w:pPr>
        <w:ind w:firstLine="357"/>
        <w:jc w:val="both"/>
        <w:rPr>
          <w:bCs/>
          <w:sz w:val="28"/>
          <w:szCs w:val="28"/>
        </w:rPr>
      </w:pPr>
      <w:r w:rsidRPr="00113A41">
        <w:rPr>
          <w:bCs/>
          <w:sz w:val="28"/>
          <w:szCs w:val="28"/>
        </w:rPr>
        <w:t xml:space="preserve">- развить экологическое мышление и освоить практические навыки принятия экологически оптимальных решений. </w:t>
      </w:r>
    </w:p>
    <w:p w:rsidR="00687747" w:rsidRPr="00851EF7" w:rsidRDefault="00687747" w:rsidP="00113A41">
      <w:pPr>
        <w:ind w:firstLine="357"/>
        <w:jc w:val="both"/>
        <w:rPr>
          <w:bCs/>
          <w:sz w:val="28"/>
          <w:szCs w:val="28"/>
        </w:rPr>
      </w:pPr>
    </w:p>
    <w:p w:rsidR="00687747" w:rsidRDefault="00687747" w:rsidP="00851EF7">
      <w:pPr>
        <w:tabs>
          <w:tab w:val="left" w:pos="540"/>
        </w:tabs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687747" w:rsidRDefault="00687747" w:rsidP="00113A41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113A41">
        <w:rPr>
          <w:sz w:val="28"/>
          <w:szCs w:val="28"/>
        </w:rPr>
        <w:t>Предмет экологии человека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Человек в окружающей среде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Экологическая обусловленность болезней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Экология повседневности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Влияние человека на природные экосистемы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Искусственные экосистемы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Демографические аспекты экологии человека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Биосфера и человек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Глобальные экологические проблемы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Ресурсный кризис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Управление качеством окружающей среды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Социальные аспекты экологии человека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Разнообразие потребностей человека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Духовно-нравственные  аспекты экологии человека</w:t>
      </w:r>
      <w:r>
        <w:rPr>
          <w:sz w:val="28"/>
          <w:szCs w:val="28"/>
        </w:rPr>
        <w:t>.</w:t>
      </w:r>
    </w:p>
    <w:p w:rsidR="00687747" w:rsidRPr="0089134C" w:rsidRDefault="00687747" w:rsidP="00113A41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687747" w:rsidRDefault="00687747" w:rsidP="00113A41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687747" w:rsidRPr="00D60F18" w:rsidRDefault="00687747" w:rsidP="00113A41">
      <w:pPr>
        <w:jc w:val="both"/>
        <w:rPr>
          <w:sz w:val="28"/>
          <w:szCs w:val="28"/>
        </w:rPr>
      </w:pPr>
      <w:r w:rsidRPr="0089134C">
        <w:rPr>
          <w:sz w:val="28"/>
          <w:szCs w:val="28"/>
        </w:rPr>
        <w:t xml:space="preserve">       </w:t>
      </w:r>
      <w:r w:rsidRPr="00113A41">
        <w:rPr>
          <w:sz w:val="28"/>
          <w:szCs w:val="28"/>
        </w:rPr>
        <w:t>ОК-</w:t>
      </w:r>
      <w:r>
        <w:rPr>
          <w:sz w:val="28"/>
          <w:szCs w:val="28"/>
        </w:rPr>
        <w:t>4</w:t>
      </w:r>
      <w:r w:rsidRPr="00113A41">
        <w:rPr>
          <w:sz w:val="28"/>
          <w:szCs w:val="28"/>
        </w:rPr>
        <w:t xml:space="preserve">: </w:t>
      </w:r>
      <w:bookmarkStart w:id="0" w:name="sub_10515"/>
      <w:r>
        <w:rPr>
          <w:sz w:val="28"/>
          <w:szCs w:val="28"/>
        </w:rPr>
        <w:t xml:space="preserve">способен </w:t>
      </w:r>
      <w:r w:rsidRPr="00113A41">
        <w:rPr>
          <w:sz w:val="28"/>
          <w:szCs w:val="28"/>
        </w:rPr>
        <w:t xml:space="preserve"> </w:t>
      </w:r>
      <w:bookmarkEnd w:id="0"/>
      <w:r>
        <w:rPr>
          <w:rStyle w:val="a"/>
          <w:b w:val="0"/>
          <w:bCs/>
          <w:szCs w:val="28"/>
          <w:lang w:eastAsia="ru-RU"/>
        </w:rPr>
        <w:t xml:space="preserve">использовать основы правовых знаний в различных сферах жизнедеятельности </w:t>
      </w:r>
      <w:r w:rsidRPr="00113A41">
        <w:rPr>
          <w:sz w:val="28"/>
          <w:szCs w:val="28"/>
        </w:rPr>
        <w:t>(</w:t>
      </w:r>
      <w:r w:rsidRPr="00113A41">
        <w:rPr>
          <w:i/>
          <w:sz w:val="28"/>
          <w:szCs w:val="28"/>
        </w:rPr>
        <w:t>знать</w:t>
      </w:r>
      <w:r w:rsidRPr="00113A41">
        <w:rPr>
          <w:sz w:val="28"/>
          <w:szCs w:val="28"/>
        </w:rPr>
        <w:t xml:space="preserve"> социальные и духовно-нравственные  аспекты экологии человека; </w:t>
      </w:r>
      <w:r w:rsidRPr="00113A41">
        <w:rPr>
          <w:i/>
          <w:sz w:val="28"/>
          <w:szCs w:val="28"/>
        </w:rPr>
        <w:t>уметь</w:t>
      </w:r>
      <w:r w:rsidRPr="00113A41">
        <w:rPr>
          <w:sz w:val="28"/>
          <w:szCs w:val="28"/>
        </w:rPr>
        <w:t xml:space="preserve"> применять положения экологического права в гостиничном деле; </w:t>
      </w:r>
      <w:r w:rsidRPr="00113A41">
        <w:rPr>
          <w:i/>
          <w:sz w:val="28"/>
          <w:szCs w:val="28"/>
        </w:rPr>
        <w:t>владеть</w:t>
      </w:r>
      <w:r w:rsidRPr="00113A41">
        <w:rPr>
          <w:sz w:val="28"/>
          <w:szCs w:val="28"/>
        </w:rPr>
        <w:t xml:space="preserve"> навыками применения принципов экологической </w:t>
      </w:r>
      <w:r>
        <w:rPr>
          <w:sz w:val="28"/>
          <w:szCs w:val="28"/>
        </w:rPr>
        <w:t>этики в профессиональной сфере);</w:t>
      </w:r>
    </w:p>
    <w:p w:rsidR="00687747" w:rsidRDefault="00687747" w:rsidP="007A4D62">
      <w:pPr>
        <w:pStyle w:val="BodyText2"/>
        <w:spacing w:line="240" w:lineRule="auto"/>
        <w:ind w:right="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DB0F5A">
        <w:rPr>
          <w:sz w:val="28"/>
          <w:szCs w:val="28"/>
        </w:rPr>
        <w:t xml:space="preserve">ОК-9: </w:t>
      </w:r>
      <w:r w:rsidRPr="00DB0F5A">
        <w:rPr>
          <w:rStyle w:val="a"/>
          <w:b w:val="0"/>
          <w:bCs/>
          <w:szCs w:val="28"/>
          <w:lang w:eastAsia="ja-JP"/>
        </w:rPr>
        <w:t xml:space="preserve">способен использовать приемы оказания первой помощи, методы защиты в условиях чрезвычайных ситуаций </w:t>
      </w:r>
      <w:r w:rsidRPr="00DB0F5A">
        <w:rPr>
          <w:sz w:val="28"/>
          <w:szCs w:val="28"/>
        </w:rPr>
        <w:t>(</w:t>
      </w:r>
      <w:r w:rsidRPr="00DB0F5A">
        <w:rPr>
          <w:i/>
          <w:sz w:val="28"/>
          <w:szCs w:val="28"/>
        </w:rPr>
        <w:t>знать</w:t>
      </w:r>
      <w:r w:rsidRPr="00DB0F5A">
        <w:rPr>
          <w:sz w:val="28"/>
          <w:szCs w:val="28"/>
        </w:rPr>
        <w:t xml:space="preserve"> методы оказания первой</w:t>
      </w:r>
      <w:r w:rsidRPr="00A751BD">
        <w:rPr>
          <w:sz w:val="28"/>
          <w:szCs w:val="28"/>
        </w:rPr>
        <w:t xml:space="preserve"> медицинской помощи пострадавшим при несчастных случаях; </w:t>
      </w:r>
      <w:r w:rsidRPr="00A751BD">
        <w:rPr>
          <w:i/>
          <w:sz w:val="28"/>
          <w:szCs w:val="28"/>
        </w:rPr>
        <w:t>уметь</w:t>
      </w:r>
      <w:r w:rsidRPr="00A751BD">
        <w:rPr>
          <w:sz w:val="28"/>
          <w:szCs w:val="28"/>
        </w:rPr>
        <w:t xml:space="preserve"> оказать первую медицинскую помощь пострадавшим при несчастных случаях</w:t>
      </w:r>
      <w:r w:rsidRPr="00A751BD">
        <w:rPr>
          <w:i/>
          <w:sz w:val="28"/>
          <w:szCs w:val="28"/>
        </w:rPr>
        <w:t xml:space="preserve"> владеть</w:t>
      </w:r>
      <w:r w:rsidRPr="00A751BD">
        <w:rPr>
          <w:sz w:val="28"/>
          <w:szCs w:val="28"/>
        </w:rPr>
        <w:t xml:space="preserve"> методами оказания первой медицинской помощи пострадавшим при несчастных случаях</w:t>
      </w:r>
      <w:r w:rsidRPr="005F107A">
        <w:rPr>
          <w:sz w:val="28"/>
          <w:szCs w:val="28"/>
        </w:rPr>
        <w:t>).</w:t>
      </w:r>
    </w:p>
    <w:p w:rsidR="00687747" w:rsidRDefault="00687747" w:rsidP="007A4D62">
      <w:pPr>
        <w:tabs>
          <w:tab w:val="left" w:pos="540"/>
        </w:tabs>
        <w:spacing w:line="120" w:lineRule="auto"/>
        <w:jc w:val="both"/>
        <w:rPr>
          <w:b/>
          <w:sz w:val="28"/>
          <w:szCs w:val="28"/>
        </w:rPr>
      </w:pPr>
    </w:p>
    <w:p w:rsidR="00687747" w:rsidRDefault="00687747" w:rsidP="00113A4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687747" w:rsidRPr="00113A41" w:rsidRDefault="00687747" w:rsidP="00113A41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13A41">
        <w:rPr>
          <w:sz w:val="28"/>
          <w:szCs w:val="28"/>
        </w:rPr>
        <w:t xml:space="preserve">В соответствии с требованиями федеральных государственных стандартов высшего образования реализация компетентностного подхода должна предусматривать широкое использование в учебном процессе активных и интерактивных форм проведения занятий (семинаров в диалоговом режиме, дискуссий, компьютерных симуляций, деловых и ролевых игр, разбора конкретных ситуаций, психологических и иных тренингов, вузовских и межвузовских телеконференций) в сочетании с внеаудиторной работой с целью формирования и развития </w:t>
      </w:r>
      <w:r>
        <w:rPr>
          <w:sz w:val="28"/>
          <w:szCs w:val="28"/>
        </w:rPr>
        <w:t xml:space="preserve"> </w:t>
      </w:r>
      <w:r w:rsidRPr="00113A41">
        <w:rPr>
          <w:sz w:val="28"/>
          <w:szCs w:val="28"/>
        </w:rPr>
        <w:t xml:space="preserve">профессиональных навыков студентов. </w:t>
      </w:r>
    </w:p>
    <w:p w:rsidR="00687747" w:rsidRDefault="00687747" w:rsidP="00113A4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</w:t>
      </w:r>
      <w:bookmarkStart w:id="1" w:name="_GoBack"/>
      <w:bookmarkEnd w:id="1"/>
      <w:r>
        <w:rPr>
          <w:b/>
          <w:sz w:val="28"/>
          <w:szCs w:val="28"/>
        </w:rPr>
        <w:t xml:space="preserve">      </w:t>
      </w:r>
    </w:p>
    <w:p w:rsidR="00687747" w:rsidRDefault="00687747" w:rsidP="00851EF7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851EF7">
        <w:rPr>
          <w:b/>
          <w:sz w:val="28"/>
          <w:szCs w:val="28"/>
        </w:rPr>
        <w:t>Составитель:</w:t>
      </w:r>
      <w:r w:rsidRPr="00851EF7">
        <w:rPr>
          <w:sz w:val="28"/>
          <w:szCs w:val="28"/>
        </w:rPr>
        <w:t xml:space="preserve"> В.И. Фалеев, д-р биол. наук, профессор, кафедра</w:t>
      </w:r>
      <w:r>
        <w:rPr>
          <w:sz w:val="28"/>
          <w:szCs w:val="28"/>
        </w:rPr>
        <w:t xml:space="preserve"> технологии пищевых производств</w:t>
      </w:r>
    </w:p>
    <w:p w:rsidR="00687747" w:rsidRPr="00A2711D" w:rsidRDefault="00687747" w:rsidP="00113A41">
      <w:pPr>
        <w:spacing w:line="120" w:lineRule="auto"/>
        <w:ind w:left="360"/>
        <w:jc w:val="both"/>
        <w:rPr>
          <w:sz w:val="28"/>
          <w:szCs w:val="28"/>
        </w:rPr>
      </w:pPr>
    </w:p>
    <w:p w:rsidR="00687747" w:rsidRDefault="00687747" w:rsidP="00113A41">
      <w:pPr>
        <w:tabs>
          <w:tab w:val="left" w:pos="540"/>
        </w:tabs>
      </w:pPr>
    </w:p>
    <w:p w:rsidR="00687747" w:rsidRDefault="00687747" w:rsidP="00113A41"/>
    <w:p w:rsidR="00687747" w:rsidRDefault="00687747" w:rsidP="00113A41"/>
    <w:p w:rsidR="00687747" w:rsidRDefault="00687747"/>
    <w:sectPr w:rsidR="00687747" w:rsidSect="007A4D6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C337F"/>
    <w:multiLevelType w:val="hybridMultilevel"/>
    <w:tmpl w:val="48EE295E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A1346"/>
    <w:rsid w:val="0004317C"/>
    <w:rsid w:val="0008255D"/>
    <w:rsid w:val="00113A41"/>
    <w:rsid w:val="00231F0A"/>
    <w:rsid w:val="00324165"/>
    <w:rsid w:val="00345FF3"/>
    <w:rsid w:val="00570CFC"/>
    <w:rsid w:val="005D0675"/>
    <w:rsid w:val="005F107A"/>
    <w:rsid w:val="00687747"/>
    <w:rsid w:val="00696AE6"/>
    <w:rsid w:val="006C77B0"/>
    <w:rsid w:val="006E0B42"/>
    <w:rsid w:val="007A4D62"/>
    <w:rsid w:val="00851EF7"/>
    <w:rsid w:val="0089134C"/>
    <w:rsid w:val="009364E9"/>
    <w:rsid w:val="00953098"/>
    <w:rsid w:val="009A4B7A"/>
    <w:rsid w:val="009C7218"/>
    <w:rsid w:val="009D6BD2"/>
    <w:rsid w:val="00A04A8F"/>
    <w:rsid w:val="00A2711D"/>
    <w:rsid w:val="00A751BD"/>
    <w:rsid w:val="00B30810"/>
    <w:rsid w:val="00BA1346"/>
    <w:rsid w:val="00C7744B"/>
    <w:rsid w:val="00CD51B0"/>
    <w:rsid w:val="00CE758C"/>
    <w:rsid w:val="00D60F18"/>
    <w:rsid w:val="00D6499E"/>
    <w:rsid w:val="00DB0F5A"/>
    <w:rsid w:val="00DF751C"/>
    <w:rsid w:val="00ED66F6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3A41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113A41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113A41"/>
    <w:rPr>
      <w:rFonts w:ascii="Times New Roman" w:hAnsi="Times New Roman" w:cs="Times New Roman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113A4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13A41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">
    <w:name w:val="Основной текст + Полужирный"/>
    <w:uiPriority w:val="99"/>
    <w:rsid w:val="007A4D62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2</Pages>
  <Words>506</Words>
  <Characters>2890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2015-03-05T08:13:00Z</dcterms:created>
  <dcterms:modified xsi:type="dcterms:W3CDTF">2016-10-31T08:54:00Z</dcterms:modified>
</cp:coreProperties>
</file>