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F6B" w:rsidRPr="00570CFC" w:rsidRDefault="005A3F6B" w:rsidP="00A64FC3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5A3F6B" w:rsidRPr="00570CFC" w:rsidRDefault="005A3F6B" w:rsidP="00A64FC3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5A3F6B" w:rsidRPr="00E809D9" w:rsidRDefault="005A3F6B" w:rsidP="00B647BB">
      <w:pPr>
        <w:pStyle w:val="Title"/>
        <w:outlineLvl w:val="0"/>
        <w:rPr>
          <w:szCs w:val="28"/>
        </w:rPr>
      </w:pPr>
      <w:r w:rsidRPr="00CD51B0">
        <w:t xml:space="preserve">Дисциплина </w:t>
      </w:r>
      <w:r>
        <w:t>Б</w:t>
      </w:r>
      <w:r w:rsidRPr="00446BE1">
        <w:t>1</w:t>
      </w:r>
      <w:r>
        <w:t>.В.ДВ.</w:t>
      </w:r>
      <w:r w:rsidRPr="00446BE1">
        <w:t>1</w:t>
      </w:r>
      <w:r w:rsidRPr="00E741D1">
        <w:t>4</w:t>
      </w:r>
      <w:r>
        <w:t>.2</w:t>
      </w:r>
      <w:r w:rsidRPr="00446BE1">
        <w:t xml:space="preserve"> </w:t>
      </w:r>
      <w:r>
        <w:t xml:space="preserve"> </w:t>
      </w:r>
      <w:r w:rsidRPr="00B647BB">
        <w:rPr>
          <w:szCs w:val="28"/>
        </w:rPr>
        <w:t xml:space="preserve">Правовое регулирование </w:t>
      </w:r>
      <w:r>
        <w:rPr>
          <w:szCs w:val="28"/>
        </w:rPr>
        <w:t xml:space="preserve">в </w:t>
      </w:r>
      <w:r w:rsidRPr="00B647BB">
        <w:rPr>
          <w:szCs w:val="28"/>
        </w:rPr>
        <w:t>профессиональной деятельности</w:t>
      </w:r>
    </w:p>
    <w:p w:rsidR="005A3F6B" w:rsidRDefault="005A3F6B" w:rsidP="00B647BB">
      <w:pPr>
        <w:pStyle w:val="Title"/>
        <w:outlineLvl w:val="0"/>
        <w:rPr>
          <w:b/>
        </w:rPr>
      </w:pPr>
      <w:r>
        <w:tab/>
      </w:r>
    </w:p>
    <w:p w:rsidR="005A3F6B" w:rsidRPr="00E741D1" w:rsidRDefault="005A3F6B" w:rsidP="00A64FC3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 w:rsidRPr="00E741D1">
        <w:rPr>
          <w:sz w:val="28"/>
          <w:szCs w:val="28"/>
        </w:rPr>
        <w:t>7</w:t>
      </w:r>
    </w:p>
    <w:p w:rsidR="005A3F6B" w:rsidRPr="00446BE1" w:rsidRDefault="005A3F6B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 w:rsidRPr="00446BE1">
        <w:rPr>
          <w:sz w:val="28"/>
          <w:szCs w:val="28"/>
        </w:rPr>
        <w:t>108</w:t>
      </w:r>
    </w:p>
    <w:p w:rsidR="005A3F6B" w:rsidRPr="00446BE1" w:rsidRDefault="005A3F6B" w:rsidP="00A64FC3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 w:rsidRPr="00446BE1">
        <w:rPr>
          <w:sz w:val="28"/>
          <w:szCs w:val="28"/>
        </w:rPr>
        <w:t>3</w:t>
      </w:r>
    </w:p>
    <w:p w:rsidR="005A3F6B" w:rsidRDefault="005A3F6B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5A3F6B" w:rsidRPr="009A4B7A" w:rsidRDefault="005A3F6B" w:rsidP="00A64FC3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5A3F6B" w:rsidRDefault="005A3F6B" w:rsidP="00A64FC3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5A3F6B" w:rsidRDefault="005A3F6B" w:rsidP="002943C4">
      <w:pPr>
        <w:jc w:val="both"/>
        <w:rPr>
          <w:i/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2943C4">
        <w:rPr>
          <w:spacing w:val="-4"/>
          <w:sz w:val="28"/>
          <w:szCs w:val="28"/>
        </w:rPr>
        <w:t>Дисциплина по выбору «</w:t>
      </w:r>
      <w:r w:rsidRPr="00B647BB">
        <w:rPr>
          <w:sz w:val="28"/>
          <w:szCs w:val="28"/>
        </w:rPr>
        <w:t>Правовое регулирование профессиональной деятельности</w:t>
      </w:r>
      <w:r>
        <w:rPr>
          <w:sz w:val="28"/>
          <w:szCs w:val="28"/>
        </w:rPr>
        <w:t>»</w:t>
      </w:r>
      <w:r w:rsidRPr="002943C4">
        <w:rPr>
          <w:spacing w:val="-4"/>
          <w:sz w:val="28"/>
          <w:szCs w:val="28"/>
        </w:rPr>
        <w:t xml:space="preserve"> включена в </w:t>
      </w:r>
      <w:r w:rsidRPr="00446BE1">
        <w:rPr>
          <w:spacing w:val="-4"/>
          <w:sz w:val="28"/>
          <w:szCs w:val="28"/>
        </w:rPr>
        <w:t xml:space="preserve">вариативную часть </w:t>
      </w:r>
      <w:r w:rsidRPr="002943C4">
        <w:rPr>
          <w:spacing w:val="-4"/>
          <w:sz w:val="28"/>
          <w:szCs w:val="28"/>
        </w:rPr>
        <w:t>учебного плана подготовки бакалавров по направлени</w:t>
      </w:r>
      <w:r>
        <w:rPr>
          <w:spacing w:val="-4"/>
          <w:sz w:val="28"/>
          <w:szCs w:val="28"/>
        </w:rPr>
        <w:t xml:space="preserve">ю </w:t>
      </w:r>
      <w:r w:rsidRPr="002943C4">
        <w:rPr>
          <w:spacing w:val="-4"/>
          <w:sz w:val="28"/>
          <w:szCs w:val="28"/>
        </w:rPr>
        <w:t>43.03.0</w:t>
      </w:r>
      <w:r>
        <w:rPr>
          <w:spacing w:val="-4"/>
          <w:sz w:val="28"/>
          <w:szCs w:val="28"/>
        </w:rPr>
        <w:t>2</w:t>
      </w:r>
      <w:r w:rsidRPr="002943C4">
        <w:rPr>
          <w:spacing w:val="-4"/>
          <w:sz w:val="28"/>
          <w:szCs w:val="28"/>
        </w:rPr>
        <w:t xml:space="preserve"> </w:t>
      </w:r>
      <w:r w:rsidRPr="00446BE1">
        <w:rPr>
          <w:i/>
          <w:spacing w:val="-4"/>
          <w:sz w:val="28"/>
          <w:szCs w:val="28"/>
        </w:rPr>
        <w:t>Туризм</w:t>
      </w:r>
      <w:r w:rsidRPr="002943C4">
        <w:rPr>
          <w:i/>
          <w:spacing w:val="-4"/>
          <w:sz w:val="28"/>
          <w:szCs w:val="28"/>
        </w:rPr>
        <w:t>.</w:t>
      </w:r>
    </w:p>
    <w:p w:rsidR="005A3F6B" w:rsidRPr="008F7FC6" w:rsidRDefault="005A3F6B" w:rsidP="00B647BB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E741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 w:rsidRPr="002943C4">
        <w:rPr>
          <w:spacing w:val="-4"/>
          <w:sz w:val="28"/>
          <w:szCs w:val="28"/>
        </w:rPr>
        <w:t xml:space="preserve">Дисциплина </w:t>
      </w:r>
      <w:r w:rsidRPr="008F7FC6">
        <w:rPr>
          <w:sz w:val="28"/>
          <w:szCs w:val="28"/>
        </w:rPr>
        <w:t xml:space="preserve">«Правовое регулирование профессиональной деятельности» содержательно дополняет дисциплину </w:t>
      </w:r>
      <w:r>
        <w:rPr>
          <w:sz w:val="28"/>
          <w:szCs w:val="28"/>
        </w:rPr>
        <w:t xml:space="preserve">базовой части </w:t>
      </w:r>
      <w:r w:rsidRPr="008F7FC6">
        <w:rPr>
          <w:sz w:val="28"/>
          <w:szCs w:val="28"/>
        </w:rPr>
        <w:t>«Менеджмент в туристической индустрии»</w:t>
      </w:r>
      <w:r>
        <w:rPr>
          <w:sz w:val="28"/>
          <w:szCs w:val="28"/>
        </w:rPr>
        <w:t>.</w:t>
      </w:r>
    </w:p>
    <w:p w:rsidR="005A3F6B" w:rsidRDefault="005A3F6B" w:rsidP="00A64FC3">
      <w:pPr>
        <w:jc w:val="both"/>
        <w:rPr>
          <w:b/>
          <w:sz w:val="28"/>
          <w:szCs w:val="28"/>
        </w:rPr>
      </w:pPr>
    </w:p>
    <w:p w:rsidR="005A3F6B" w:rsidRDefault="005A3F6B" w:rsidP="00A64FC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5A3F6B" w:rsidRPr="00B647BB" w:rsidRDefault="005A3F6B" w:rsidP="00B647BB">
      <w:pPr>
        <w:pStyle w:val="BodyText"/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</w:t>
      </w:r>
      <w:r w:rsidRPr="00B647BB">
        <w:rPr>
          <w:rFonts w:ascii="Times New Roman" w:hAnsi="Times New Roman"/>
          <w:sz w:val="28"/>
          <w:szCs w:val="28"/>
        </w:rPr>
        <w:t xml:space="preserve"> изучения дисциплины «Правовое регулирование профессиональной деятельности»</w:t>
      </w:r>
      <w:r>
        <w:rPr>
          <w:rFonts w:ascii="Times New Roman" w:hAnsi="Times New Roman"/>
          <w:sz w:val="28"/>
          <w:szCs w:val="28"/>
        </w:rPr>
        <w:t xml:space="preserve"> – </w:t>
      </w:r>
      <w:r w:rsidRPr="00B647BB">
        <w:rPr>
          <w:rFonts w:ascii="Times New Roman" w:hAnsi="Times New Roman"/>
          <w:sz w:val="28"/>
          <w:szCs w:val="28"/>
        </w:rPr>
        <w:t>получение студентом систематизированных знаний об основах законодательного регулирования профессиональной деятельности.</w:t>
      </w:r>
    </w:p>
    <w:p w:rsidR="005A3F6B" w:rsidRPr="00B647BB" w:rsidRDefault="005A3F6B" w:rsidP="00B647BB">
      <w:pPr>
        <w:ind w:firstLine="540"/>
        <w:jc w:val="both"/>
        <w:rPr>
          <w:sz w:val="28"/>
          <w:szCs w:val="28"/>
        </w:rPr>
      </w:pPr>
      <w:r w:rsidRPr="00B647BB">
        <w:rPr>
          <w:sz w:val="28"/>
          <w:szCs w:val="28"/>
        </w:rPr>
        <w:t xml:space="preserve">Исходя из цели, в процессе изучения дисциплины решаются следующие задачи: </w:t>
      </w:r>
    </w:p>
    <w:p w:rsidR="005A3F6B" w:rsidRPr="00B647BB" w:rsidRDefault="005A3F6B" w:rsidP="00B647B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–</w:t>
      </w:r>
      <w:r w:rsidRPr="00B647BB">
        <w:rPr>
          <w:sz w:val="28"/>
          <w:szCs w:val="28"/>
        </w:rPr>
        <w:t xml:space="preserve"> изучение основных нормативных правовых актов, регулирующих профессиональную деятельность; </w:t>
      </w:r>
    </w:p>
    <w:p w:rsidR="005A3F6B" w:rsidRPr="00B647BB" w:rsidRDefault="005A3F6B" w:rsidP="00B647B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–</w:t>
      </w:r>
      <w:r w:rsidRPr="00B647BB">
        <w:rPr>
          <w:sz w:val="28"/>
          <w:szCs w:val="28"/>
        </w:rPr>
        <w:t xml:space="preserve"> изучение практики применения указанных нормативных правовых актов;</w:t>
      </w:r>
    </w:p>
    <w:p w:rsidR="005A3F6B" w:rsidRDefault="005A3F6B" w:rsidP="00B647B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–</w:t>
      </w:r>
      <w:r w:rsidRPr="00B647BB">
        <w:rPr>
          <w:sz w:val="28"/>
          <w:szCs w:val="28"/>
        </w:rPr>
        <w:t xml:space="preserve"> формирование необходимых практических умений и навыков, связанных с применением действующего законодательства, регулирующего профессиональную деятельность.</w:t>
      </w:r>
    </w:p>
    <w:p w:rsidR="005A3F6B" w:rsidRPr="00B647BB" w:rsidRDefault="005A3F6B" w:rsidP="00B647BB">
      <w:pPr>
        <w:ind w:firstLine="540"/>
        <w:jc w:val="both"/>
        <w:rPr>
          <w:sz w:val="28"/>
          <w:szCs w:val="28"/>
        </w:rPr>
      </w:pPr>
    </w:p>
    <w:p w:rsidR="005A3F6B" w:rsidRDefault="005A3F6B" w:rsidP="00A64FC3">
      <w:pPr>
        <w:ind w:firstLine="540"/>
        <w:jc w:val="both"/>
        <w:rPr>
          <w:b/>
          <w:sz w:val="28"/>
          <w:szCs w:val="28"/>
        </w:rPr>
      </w:pPr>
      <w:r w:rsidRPr="00402880">
        <w:rPr>
          <w:b/>
          <w:sz w:val="28"/>
          <w:szCs w:val="28"/>
        </w:rPr>
        <w:t xml:space="preserve">Содержание дисциплины: </w:t>
      </w:r>
    </w:p>
    <w:p w:rsidR="005A3F6B" w:rsidRPr="00A40FA0" w:rsidRDefault="005A3F6B" w:rsidP="00A64FC3">
      <w:pPr>
        <w:ind w:firstLine="540"/>
        <w:jc w:val="both"/>
        <w:rPr>
          <w:sz w:val="28"/>
          <w:szCs w:val="28"/>
        </w:rPr>
      </w:pPr>
      <w:r w:rsidRPr="00A40FA0">
        <w:rPr>
          <w:spacing w:val="-6"/>
          <w:sz w:val="28"/>
          <w:szCs w:val="28"/>
        </w:rPr>
        <w:t xml:space="preserve">Понятие и виды субъектов </w:t>
      </w:r>
      <w:r w:rsidRPr="00A40FA0">
        <w:rPr>
          <w:sz w:val="28"/>
          <w:szCs w:val="28"/>
        </w:rPr>
        <w:t>предпринимательской</w:t>
      </w:r>
      <w:r w:rsidRPr="00A40FA0">
        <w:rPr>
          <w:spacing w:val="-6"/>
          <w:sz w:val="28"/>
          <w:szCs w:val="28"/>
        </w:rPr>
        <w:t xml:space="preserve"> деятельности.</w:t>
      </w:r>
      <w:r w:rsidRPr="00A40FA0">
        <w:rPr>
          <w:sz w:val="28"/>
          <w:szCs w:val="28"/>
        </w:rPr>
        <w:t xml:space="preserve"> Договор купли-продажи. Договор аренды. Договор подряда. Договор перевозки пассажиров</w:t>
      </w:r>
      <w:r>
        <w:rPr>
          <w:sz w:val="28"/>
          <w:szCs w:val="28"/>
        </w:rPr>
        <w:t xml:space="preserve">. </w:t>
      </w:r>
      <w:r w:rsidRPr="00A40FA0">
        <w:rPr>
          <w:sz w:val="28"/>
          <w:szCs w:val="28"/>
        </w:rPr>
        <w:t>Договор займа. Кредитный договор.</w:t>
      </w:r>
      <w:r w:rsidRPr="00A40FA0">
        <w:rPr>
          <w:spacing w:val="-8"/>
          <w:sz w:val="28"/>
          <w:szCs w:val="28"/>
        </w:rPr>
        <w:t xml:space="preserve"> Договор банковского счета.</w:t>
      </w:r>
      <w:r w:rsidRPr="00A40FA0">
        <w:rPr>
          <w:sz w:val="28"/>
          <w:szCs w:val="28"/>
        </w:rPr>
        <w:t xml:space="preserve"> Договор хранения</w:t>
      </w:r>
      <w:r>
        <w:rPr>
          <w:sz w:val="28"/>
          <w:szCs w:val="28"/>
        </w:rPr>
        <w:t xml:space="preserve">. </w:t>
      </w:r>
      <w:r w:rsidRPr="00A40FA0">
        <w:rPr>
          <w:sz w:val="28"/>
          <w:szCs w:val="28"/>
        </w:rPr>
        <w:t>Посреднические договоры</w:t>
      </w:r>
      <w:r>
        <w:rPr>
          <w:sz w:val="28"/>
          <w:szCs w:val="28"/>
        </w:rPr>
        <w:t xml:space="preserve">. </w:t>
      </w:r>
      <w:r w:rsidRPr="00A40FA0">
        <w:rPr>
          <w:sz w:val="28"/>
          <w:szCs w:val="28"/>
        </w:rPr>
        <w:t>Договор страхования.</w:t>
      </w:r>
      <w:r w:rsidRPr="00A40FA0">
        <w:rPr>
          <w:b/>
          <w:spacing w:val="-4"/>
          <w:sz w:val="28"/>
          <w:szCs w:val="28"/>
        </w:rPr>
        <w:t xml:space="preserve"> </w:t>
      </w:r>
      <w:r w:rsidRPr="00A40FA0">
        <w:rPr>
          <w:spacing w:val="-4"/>
          <w:sz w:val="28"/>
          <w:szCs w:val="28"/>
        </w:rPr>
        <w:t xml:space="preserve">Договор </w:t>
      </w:r>
      <w:r w:rsidRPr="00A40FA0">
        <w:rPr>
          <w:sz w:val="28"/>
          <w:szCs w:val="28"/>
        </w:rPr>
        <w:t xml:space="preserve">на туристическое обслуживание. </w:t>
      </w:r>
      <w:r w:rsidRPr="00A40FA0">
        <w:rPr>
          <w:spacing w:val="-8"/>
          <w:sz w:val="28"/>
          <w:szCs w:val="28"/>
        </w:rPr>
        <w:t>Законодательство о защите прав потребителя</w:t>
      </w:r>
      <w:r>
        <w:rPr>
          <w:spacing w:val="-8"/>
          <w:sz w:val="28"/>
          <w:szCs w:val="28"/>
        </w:rPr>
        <w:t xml:space="preserve">. </w:t>
      </w:r>
      <w:r w:rsidRPr="00A40FA0">
        <w:rPr>
          <w:sz w:val="28"/>
          <w:szCs w:val="28"/>
        </w:rPr>
        <w:t>Формы и способы защиты прав предпринимателя. Рассмотрение гражданского дела судом общей юрисдикции.</w:t>
      </w:r>
      <w:r w:rsidRPr="00A40FA0">
        <w:rPr>
          <w:spacing w:val="-10"/>
          <w:sz w:val="28"/>
          <w:szCs w:val="28"/>
        </w:rPr>
        <w:t xml:space="preserve"> Рассмотрение экономического спора в арбитражном суде.</w:t>
      </w:r>
    </w:p>
    <w:p w:rsidR="005A3F6B" w:rsidRPr="007E669C" w:rsidRDefault="005A3F6B" w:rsidP="00DE50A1">
      <w:pPr>
        <w:tabs>
          <w:tab w:val="left" w:pos="180"/>
          <w:tab w:val="left" w:pos="540"/>
        </w:tabs>
        <w:ind w:firstLine="540"/>
        <w:jc w:val="both"/>
        <w:rPr>
          <w:sz w:val="28"/>
          <w:szCs w:val="28"/>
        </w:rPr>
      </w:pPr>
    </w:p>
    <w:p w:rsidR="005A3F6B" w:rsidRDefault="005A3F6B" w:rsidP="00E809D9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и профессиональными (ПК) компетенциями: </w:t>
      </w:r>
    </w:p>
    <w:p w:rsidR="005A3F6B" w:rsidRDefault="005A3F6B" w:rsidP="00E809D9">
      <w:pPr>
        <w:pStyle w:val="2"/>
        <w:shd w:val="clear" w:color="auto" w:fill="auto"/>
        <w:spacing w:line="240" w:lineRule="auto"/>
        <w:ind w:left="60" w:right="40" w:firstLine="480"/>
        <w:jc w:val="both"/>
      </w:pPr>
      <w:r>
        <w:t>ОК-6</w:t>
      </w:r>
      <w:r>
        <w:rPr>
          <w:lang w:val="ru-RU"/>
        </w:rPr>
        <w:t xml:space="preserve">: </w:t>
      </w:r>
      <w:r>
        <w:t>способ</w:t>
      </w:r>
      <w:r>
        <w:rPr>
          <w:lang w:val="ru-RU"/>
        </w:rPr>
        <w:t>е</w:t>
      </w:r>
      <w:r>
        <w:t>н</w:t>
      </w:r>
      <w:r>
        <w:rPr>
          <w:lang w:val="ru-RU"/>
        </w:rPr>
        <w:t xml:space="preserve"> </w:t>
      </w:r>
      <w:r>
        <w:t xml:space="preserve"> использовать общеправовые знания в различных сферах деятельности, в том числе с учетом социальной политики государства, международного и российского права (</w:t>
      </w:r>
      <w:r w:rsidRPr="000952DB">
        <w:rPr>
          <w:i/>
          <w:szCs w:val="28"/>
        </w:rPr>
        <w:t>знать</w:t>
      </w:r>
      <w:r w:rsidRPr="000952DB">
        <w:rPr>
          <w:szCs w:val="28"/>
        </w:rPr>
        <w:t xml:space="preserve"> </w:t>
      </w:r>
      <w:r w:rsidRPr="00B53B4D">
        <w:rPr>
          <w:noProof w:val="0"/>
          <w:szCs w:val="28"/>
          <w:lang w:eastAsia="ru-RU"/>
        </w:rPr>
        <w:t>историю мирового опыта возникновения и развития социального государства. Важнейшие факторы и условия становления социального государства в России</w:t>
      </w:r>
      <w:r w:rsidRPr="00B53B4D">
        <w:rPr>
          <w:szCs w:val="28"/>
        </w:rPr>
        <w:t>;</w:t>
      </w:r>
      <w:r w:rsidRPr="000952DB">
        <w:rPr>
          <w:szCs w:val="28"/>
        </w:rPr>
        <w:t xml:space="preserve"> </w:t>
      </w:r>
      <w:r w:rsidRPr="000952DB">
        <w:rPr>
          <w:i/>
          <w:szCs w:val="28"/>
        </w:rPr>
        <w:t xml:space="preserve">уметь </w:t>
      </w:r>
      <w:r w:rsidRPr="00B53B4D">
        <w:rPr>
          <w:noProof w:val="0"/>
          <w:szCs w:val="28"/>
          <w:lang w:eastAsia="ru-RU"/>
        </w:rPr>
        <w:t>выделять главные цели и задачи социального государства; определять критерии оценки степени социальности государства; выделять приоритеты современного этапа развития Российского государства</w:t>
      </w:r>
      <w:r w:rsidRPr="00B53B4D">
        <w:rPr>
          <w:szCs w:val="28"/>
        </w:rPr>
        <w:t>;</w:t>
      </w:r>
      <w:r w:rsidRPr="000952DB">
        <w:rPr>
          <w:szCs w:val="28"/>
        </w:rPr>
        <w:t xml:space="preserve"> </w:t>
      </w:r>
      <w:r w:rsidRPr="000952DB">
        <w:rPr>
          <w:i/>
          <w:szCs w:val="28"/>
        </w:rPr>
        <w:t>владеть</w:t>
      </w:r>
      <w:r w:rsidRPr="000952DB">
        <w:rPr>
          <w:szCs w:val="28"/>
        </w:rPr>
        <w:t xml:space="preserve"> </w:t>
      </w:r>
      <w:r w:rsidRPr="00B53B4D">
        <w:rPr>
          <w:noProof w:val="0"/>
          <w:szCs w:val="28"/>
          <w:lang w:eastAsia="ru-RU"/>
        </w:rPr>
        <w:t>современными представлениями о социальном государстве; принципами построения социального государства в России; механизмами реализации основных положений Концепции социального государства Российской Федерации</w:t>
      </w:r>
      <w:r>
        <w:t>);</w:t>
      </w:r>
    </w:p>
    <w:p w:rsidR="005A3F6B" w:rsidRDefault="005A3F6B" w:rsidP="00E809D9">
      <w:pPr>
        <w:widowControl w:val="0"/>
        <w:tabs>
          <w:tab w:val="left" w:pos="540"/>
        </w:tabs>
        <w:suppressAutoHyphens/>
        <w:autoSpaceDN w:val="0"/>
        <w:ind w:firstLine="480"/>
        <w:jc w:val="both"/>
        <w:textAlignment w:val="baseline"/>
        <w:rPr>
          <w:rFonts w:eastAsia="SimSun" w:cs="Mangal"/>
          <w:kern w:val="3"/>
          <w:sz w:val="28"/>
          <w:szCs w:val="28"/>
          <w:lang w:eastAsia="zh-CN" w:bidi="hi-IN"/>
        </w:rPr>
      </w:pPr>
      <w:r w:rsidRPr="00F013A1">
        <w:rPr>
          <w:sz w:val="28"/>
          <w:szCs w:val="28"/>
        </w:rPr>
        <w:t>ПК-2: способен обрабатывать и интерпретировать с использованием базовых знаний математики и информатики данные, необходимые для осуществления проектной деятельности в туризме</w:t>
      </w:r>
      <w:r>
        <w:rPr>
          <w:sz w:val="28"/>
          <w:szCs w:val="28"/>
        </w:rPr>
        <w:t xml:space="preserve"> </w:t>
      </w:r>
      <w:r>
        <w:rPr>
          <w:rFonts w:eastAsia="SimSun" w:cs="Mangal"/>
          <w:kern w:val="3"/>
          <w:sz w:val="28"/>
          <w:szCs w:val="28"/>
          <w:lang w:eastAsia="zh-CN" w:bidi="hi-IN"/>
        </w:rPr>
        <w:t>(</w:t>
      </w:r>
      <w:r w:rsidRPr="00AE1A80">
        <w:rPr>
          <w:rFonts w:eastAsia="SimSun" w:cs="Mangal"/>
          <w:i/>
          <w:kern w:val="3"/>
          <w:sz w:val="28"/>
          <w:szCs w:val="28"/>
          <w:lang w:eastAsia="zh-CN" w:bidi="hi-IN"/>
        </w:rPr>
        <w:t>знать</w:t>
      </w:r>
      <w:r>
        <w:rPr>
          <w:rFonts w:eastAsia="SimSun" w:cs="Mangal"/>
          <w:kern w:val="3"/>
          <w:sz w:val="28"/>
          <w:szCs w:val="28"/>
          <w:lang w:eastAsia="zh-CN" w:bidi="hi-IN"/>
        </w:rPr>
        <w:t xml:space="preserve"> основные методы обработки и интерпретации данных; </w:t>
      </w:r>
      <w:r w:rsidRPr="00517C68">
        <w:rPr>
          <w:rFonts w:eastAsia="SimSun" w:cs="Mangal"/>
          <w:i/>
          <w:kern w:val="3"/>
          <w:sz w:val="28"/>
          <w:szCs w:val="28"/>
          <w:lang w:eastAsia="zh-CN" w:bidi="hi-IN"/>
        </w:rPr>
        <w:t>уметь</w:t>
      </w:r>
      <w:r>
        <w:rPr>
          <w:rFonts w:eastAsia="SimSun" w:cs="Mangal"/>
          <w:kern w:val="3"/>
          <w:sz w:val="28"/>
          <w:szCs w:val="28"/>
          <w:lang w:eastAsia="zh-CN" w:bidi="hi-IN"/>
        </w:rPr>
        <w:t xml:space="preserve"> </w:t>
      </w:r>
      <w:r w:rsidRPr="00AD51C7">
        <w:rPr>
          <w:rFonts w:eastAsia="SimSun" w:cs="Mangal"/>
          <w:kern w:val="3"/>
          <w:sz w:val="28"/>
          <w:szCs w:val="28"/>
          <w:lang w:eastAsia="zh-CN" w:bidi="hi-IN"/>
        </w:rPr>
        <w:t>интерпретировать</w:t>
      </w:r>
      <w:r>
        <w:rPr>
          <w:rFonts w:eastAsia="SimSun" w:cs="Mangal"/>
          <w:kern w:val="3"/>
          <w:sz w:val="28"/>
          <w:szCs w:val="28"/>
          <w:lang w:eastAsia="zh-CN" w:bidi="hi-IN"/>
        </w:rPr>
        <w:t xml:space="preserve"> </w:t>
      </w:r>
      <w:r w:rsidRPr="00AD51C7">
        <w:rPr>
          <w:rFonts w:eastAsia="SimSun" w:cs="Mangal"/>
          <w:kern w:val="3"/>
          <w:sz w:val="28"/>
          <w:szCs w:val="28"/>
          <w:lang w:eastAsia="zh-CN" w:bidi="hi-IN"/>
        </w:rPr>
        <w:t>данные</w:t>
      </w:r>
      <w:r>
        <w:rPr>
          <w:rFonts w:eastAsia="SimSun" w:cs="Mangal"/>
          <w:kern w:val="3"/>
          <w:sz w:val="28"/>
          <w:szCs w:val="28"/>
          <w:lang w:eastAsia="zh-CN" w:bidi="hi-IN"/>
        </w:rPr>
        <w:t xml:space="preserve"> с помощью информационных технологий; </w:t>
      </w:r>
      <w:r w:rsidRPr="00495F1E">
        <w:rPr>
          <w:rFonts w:eastAsia="SimSun" w:cs="Mangal"/>
          <w:i/>
          <w:kern w:val="3"/>
          <w:sz w:val="28"/>
          <w:szCs w:val="28"/>
          <w:lang w:eastAsia="zh-CN" w:bidi="hi-IN"/>
        </w:rPr>
        <w:t>владеть</w:t>
      </w:r>
      <w:r>
        <w:rPr>
          <w:rFonts w:eastAsia="SimSun" w:cs="Mangal"/>
          <w:kern w:val="3"/>
          <w:sz w:val="28"/>
          <w:szCs w:val="28"/>
          <w:lang w:eastAsia="zh-CN" w:bidi="hi-IN"/>
        </w:rPr>
        <w:t xml:space="preserve"> базовыми знаниями математики информатики в туристской деятельности);</w:t>
      </w:r>
    </w:p>
    <w:p w:rsidR="005A3F6B" w:rsidRPr="00555D14" w:rsidRDefault="005A3F6B" w:rsidP="00E809D9">
      <w:pPr>
        <w:pStyle w:val="2"/>
        <w:shd w:val="clear" w:color="auto" w:fill="auto"/>
        <w:spacing w:line="240" w:lineRule="auto"/>
        <w:ind w:firstLine="480"/>
        <w:jc w:val="both"/>
      </w:pPr>
      <w:r w:rsidRPr="00555D14">
        <w:t>ПК-4: способен  организовывать работу исполнителей, принимать решение в организации туристской деятельности, в том числе с учетом социальной политики государства (</w:t>
      </w:r>
      <w:r w:rsidRPr="008F7FC6">
        <w:rPr>
          <w:i/>
          <w:szCs w:val="28"/>
        </w:rPr>
        <w:t xml:space="preserve">знать </w:t>
      </w:r>
      <w:r w:rsidRPr="008F7FC6">
        <w:rPr>
          <w:szCs w:val="28"/>
        </w:rPr>
        <w:t>особенности правовых и хозяйственных,   отношений между участниками туристской деятельности;</w:t>
      </w:r>
      <w:r w:rsidRPr="008F7FC6">
        <w:rPr>
          <w:i/>
          <w:szCs w:val="28"/>
        </w:rPr>
        <w:t xml:space="preserve"> уметь</w:t>
      </w:r>
      <w:r w:rsidRPr="008F7FC6">
        <w:rPr>
          <w:szCs w:val="28"/>
        </w:rPr>
        <w:t xml:space="preserve"> составлять договорную документацию для  всех контрагентов туристской деятельности;</w:t>
      </w:r>
      <w:r w:rsidRPr="008F7FC6">
        <w:rPr>
          <w:i/>
          <w:szCs w:val="28"/>
        </w:rPr>
        <w:t xml:space="preserve"> владеть</w:t>
      </w:r>
      <w:r w:rsidRPr="008F7FC6">
        <w:rPr>
          <w:szCs w:val="28"/>
        </w:rPr>
        <w:t xml:space="preserve"> навыками анализа и составления договорной документации</w:t>
      </w:r>
      <w:r w:rsidRPr="00555D14">
        <w:t>).</w:t>
      </w:r>
    </w:p>
    <w:p w:rsidR="005A3F6B" w:rsidRPr="00E809D9" w:rsidRDefault="005A3F6B" w:rsidP="000C5797">
      <w:pPr>
        <w:tabs>
          <w:tab w:val="left" w:pos="540"/>
        </w:tabs>
        <w:ind w:firstLine="540"/>
        <w:jc w:val="both"/>
        <w:rPr>
          <w:sz w:val="28"/>
          <w:szCs w:val="28"/>
          <w:lang w:val="ru-RU"/>
        </w:rPr>
      </w:pPr>
    </w:p>
    <w:p w:rsidR="005A3F6B" w:rsidRDefault="005A3F6B" w:rsidP="00A64FC3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</w:p>
    <w:p w:rsidR="005A3F6B" w:rsidRPr="003C7955" w:rsidRDefault="005A3F6B" w:rsidP="00C402C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3C7955">
        <w:rPr>
          <w:sz w:val="28"/>
          <w:szCs w:val="28"/>
        </w:rPr>
        <w:t xml:space="preserve"> зависимости </w:t>
      </w:r>
      <w:r>
        <w:rPr>
          <w:sz w:val="28"/>
          <w:szCs w:val="28"/>
        </w:rPr>
        <w:t xml:space="preserve">от вида и цели учебного занятия </w:t>
      </w:r>
      <w:r w:rsidRPr="00832969">
        <w:rPr>
          <w:sz w:val="28"/>
          <w:szCs w:val="28"/>
        </w:rPr>
        <w:t>применяются</w:t>
      </w:r>
      <w:r w:rsidRPr="00832969">
        <w:rPr>
          <w:b/>
          <w:sz w:val="28"/>
          <w:szCs w:val="28"/>
        </w:rPr>
        <w:t xml:space="preserve"> </w:t>
      </w:r>
      <w:r w:rsidRPr="003C7955">
        <w:rPr>
          <w:sz w:val="28"/>
          <w:szCs w:val="28"/>
        </w:rPr>
        <w:t>разнообразные интеракт</w:t>
      </w:r>
      <w:r>
        <w:rPr>
          <w:sz w:val="28"/>
          <w:szCs w:val="28"/>
        </w:rPr>
        <w:t>ивные образовательные технологи.</w:t>
      </w:r>
    </w:p>
    <w:p w:rsidR="005A3F6B" w:rsidRDefault="005A3F6B" w:rsidP="00C402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3C7955">
        <w:rPr>
          <w:sz w:val="28"/>
          <w:szCs w:val="28"/>
        </w:rPr>
        <w:t>Теоретический материал излагается на лекционных занятиях</w:t>
      </w:r>
      <w:r>
        <w:rPr>
          <w:sz w:val="28"/>
          <w:szCs w:val="28"/>
        </w:rPr>
        <w:t>,</w:t>
      </w:r>
      <w:r w:rsidRPr="003C7955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3C7955">
        <w:rPr>
          <w:sz w:val="28"/>
          <w:szCs w:val="28"/>
        </w:rPr>
        <w:t>еминарские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</w:t>
      </w:r>
      <w:r>
        <w:rPr>
          <w:sz w:val="28"/>
          <w:szCs w:val="28"/>
        </w:rPr>
        <w:t>.</w:t>
      </w:r>
      <w:r w:rsidRPr="003C7955">
        <w:rPr>
          <w:sz w:val="28"/>
          <w:szCs w:val="28"/>
        </w:rPr>
        <w:t xml:space="preserve"> </w:t>
      </w:r>
    </w:p>
    <w:p w:rsidR="005A3F6B" w:rsidRDefault="005A3F6B" w:rsidP="007E669C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5A3F6B" w:rsidRPr="00BF3120" w:rsidRDefault="005A3F6B" w:rsidP="000C5797">
      <w:pPr>
        <w:pStyle w:val="BodyText2"/>
        <w:tabs>
          <w:tab w:val="left" w:pos="540"/>
        </w:tabs>
        <w:spacing w:line="240" w:lineRule="auto"/>
        <w:ind w:firstLine="540"/>
        <w:rPr>
          <w:sz w:val="28"/>
          <w:szCs w:val="28"/>
        </w:rPr>
      </w:pPr>
      <w:r w:rsidRPr="000C5797">
        <w:rPr>
          <w:b/>
          <w:sz w:val="28"/>
          <w:szCs w:val="28"/>
        </w:rPr>
        <w:t>Составител</w:t>
      </w:r>
      <w:r>
        <w:rPr>
          <w:b/>
          <w:sz w:val="28"/>
          <w:szCs w:val="28"/>
        </w:rPr>
        <w:t>ь</w:t>
      </w:r>
      <w:r w:rsidRPr="000C5797">
        <w:rPr>
          <w:b/>
          <w:sz w:val="28"/>
          <w:szCs w:val="28"/>
        </w:rPr>
        <w:t>:</w:t>
      </w:r>
      <w:r w:rsidRPr="000C5797">
        <w:rPr>
          <w:sz w:val="28"/>
          <w:szCs w:val="28"/>
        </w:rPr>
        <w:t xml:space="preserve"> </w:t>
      </w:r>
      <w:r w:rsidRPr="00BF3120">
        <w:rPr>
          <w:sz w:val="28"/>
          <w:szCs w:val="28"/>
        </w:rPr>
        <w:t>Шубина Е.М., кафедра гражданского права</w:t>
      </w:r>
    </w:p>
    <w:sectPr w:rsidR="005A3F6B" w:rsidRPr="00BF3120" w:rsidSect="00C402CE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§­§°§®§Ц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26F16"/>
    <w:multiLevelType w:val="hybridMultilevel"/>
    <w:tmpl w:val="C2B4087E"/>
    <w:lvl w:ilvl="0" w:tplc="11B6D998">
      <w:start w:val="1"/>
      <w:numFmt w:val="bullet"/>
      <w:lvlText w:val="-"/>
      <w:lvlJc w:val="left"/>
      <w:pPr>
        <w:ind w:left="1287" w:hanging="360"/>
      </w:pPr>
      <w:rPr>
        <w:rFonts w:ascii="Vrinda" w:hAnsi="Vrinda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28587CD1"/>
    <w:multiLevelType w:val="multilevel"/>
    <w:tmpl w:val="1C02CD46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31BB"/>
    <w:rsid w:val="000009BF"/>
    <w:rsid w:val="00035784"/>
    <w:rsid w:val="0004317C"/>
    <w:rsid w:val="000952DB"/>
    <w:rsid w:val="000A6870"/>
    <w:rsid w:val="000C5797"/>
    <w:rsid w:val="00135557"/>
    <w:rsid w:val="00150CAE"/>
    <w:rsid w:val="00175281"/>
    <w:rsid w:val="002031BB"/>
    <w:rsid w:val="00246148"/>
    <w:rsid w:val="002943C4"/>
    <w:rsid w:val="00324165"/>
    <w:rsid w:val="00327349"/>
    <w:rsid w:val="003A4496"/>
    <w:rsid w:val="003C7955"/>
    <w:rsid w:val="003F6527"/>
    <w:rsid w:val="003F7F13"/>
    <w:rsid w:val="00402880"/>
    <w:rsid w:val="00434158"/>
    <w:rsid w:val="00445A11"/>
    <w:rsid w:val="00446BE1"/>
    <w:rsid w:val="0048650F"/>
    <w:rsid w:val="00495F1E"/>
    <w:rsid w:val="00517C68"/>
    <w:rsid w:val="00522F42"/>
    <w:rsid w:val="00543876"/>
    <w:rsid w:val="005510A8"/>
    <w:rsid w:val="00555D14"/>
    <w:rsid w:val="00570CFC"/>
    <w:rsid w:val="005A3F6B"/>
    <w:rsid w:val="005C1FCE"/>
    <w:rsid w:val="005F63BF"/>
    <w:rsid w:val="00721918"/>
    <w:rsid w:val="007B465B"/>
    <w:rsid w:val="007E669C"/>
    <w:rsid w:val="00802005"/>
    <w:rsid w:val="008169D8"/>
    <w:rsid w:val="00832969"/>
    <w:rsid w:val="0088773F"/>
    <w:rsid w:val="008B5CF9"/>
    <w:rsid w:val="008D17A3"/>
    <w:rsid w:val="008E1789"/>
    <w:rsid w:val="008F7FC6"/>
    <w:rsid w:val="00953098"/>
    <w:rsid w:val="009A4B7A"/>
    <w:rsid w:val="009B3020"/>
    <w:rsid w:val="009C7218"/>
    <w:rsid w:val="00A1267E"/>
    <w:rsid w:val="00A2711D"/>
    <w:rsid w:val="00A40FA0"/>
    <w:rsid w:val="00A5288C"/>
    <w:rsid w:val="00A64FC3"/>
    <w:rsid w:val="00AD51C7"/>
    <w:rsid w:val="00AE1A80"/>
    <w:rsid w:val="00AF2741"/>
    <w:rsid w:val="00B008D5"/>
    <w:rsid w:val="00B13035"/>
    <w:rsid w:val="00B13573"/>
    <w:rsid w:val="00B25FBA"/>
    <w:rsid w:val="00B27F24"/>
    <w:rsid w:val="00B53706"/>
    <w:rsid w:val="00B53B4D"/>
    <w:rsid w:val="00B55AEB"/>
    <w:rsid w:val="00B647BB"/>
    <w:rsid w:val="00BF3120"/>
    <w:rsid w:val="00C402CE"/>
    <w:rsid w:val="00C462EC"/>
    <w:rsid w:val="00CC1C00"/>
    <w:rsid w:val="00CD51B0"/>
    <w:rsid w:val="00CE758C"/>
    <w:rsid w:val="00CF319F"/>
    <w:rsid w:val="00DE50A1"/>
    <w:rsid w:val="00DF751C"/>
    <w:rsid w:val="00E333D4"/>
    <w:rsid w:val="00E741D1"/>
    <w:rsid w:val="00E809D9"/>
    <w:rsid w:val="00EB7BD1"/>
    <w:rsid w:val="00EE1D5D"/>
    <w:rsid w:val="00F013A1"/>
    <w:rsid w:val="00F15CAF"/>
    <w:rsid w:val="00F53A87"/>
    <w:rsid w:val="00FC44AA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FC3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1"/>
    <w:uiPriority w:val="99"/>
    <w:qFormat/>
    <w:locked/>
    <w:rsid w:val="007E669C"/>
    <w:pPr>
      <w:widowControl w:val="0"/>
      <w:adjustRightInd w:val="0"/>
      <w:spacing w:before="240" w:after="60" w:line="360" w:lineRule="atLeast"/>
      <w:jc w:val="both"/>
      <w:textAlignment w:val="baseline"/>
      <w:outlineLvl w:val="4"/>
    </w:pPr>
    <w:rPr>
      <w:rFonts w:ascii="Calibri" w:eastAsia="Calibri" w:hAnsi="Calibri"/>
      <w:b/>
      <w:i/>
      <w:sz w:val="26"/>
      <w:szCs w:val="20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A40FA0"/>
    <w:pPr>
      <w:spacing w:before="240" w:after="60"/>
      <w:outlineLvl w:val="5"/>
    </w:pPr>
    <w:rPr>
      <w:b/>
      <w:bCs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9"/>
    <w:qFormat/>
    <w:locked/>
    <w:rsid w:val="00DE50A1"/>
    <w:pPr>
      <w:spacing w:before="240" w:after="60"/>
      <w:outlineLvl w:val="7"/>
    </w:pPr>
    <w:rPr>
      <w:i/>
      <w:i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0009BF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Pr>
      <w:rFonts w:ascii="Calibri" w:hAnsi="Calibri" w:cs="Times New Roman"/>
      <w:b/>
      <w:bCs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5C1FCE"/>
    <w:rPr>
      <w:rFonts w:ascii="Calibri" w:hAnsi="Calibri" w:cs="Times New Roman"/>
      <w:i/>
      <w:iCs/>
      <w:sz w:val="24"/>
      <w:szCs w:val="24"/>
    </w:rPr>
  </w:style>
  <w:style w:type="paragraph" w:styleId="Title">
    <w:name w:val="Title"/>
    <w:basedOn w:val="Normal"/>
    <w:link w:val="TitleChar"/>
    <w:uiPriority w:val="99"/>
    <w:qFormat/>
    <w:rsid w:val="00A64FC3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A64FC3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A64FC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character" w:customStyle="1" w:styleId="FontStyle37">
    <w:name w:val="Font Style37"/>
    <w:uiPriority w:val="99"/>
    <w:rsid w:val="00E333D4"/>
    <w:rPr>
      <w:rFonts w:ascii="Times New Roman" w:hAnsi="Times New Roman"/>
      <w:color w:val="000000"/>
      <w:sz w:val="26"/>
    </w:rPr>
  </w:style>
  <w:style w:type="paragraph" w:customStyle="1" w:styleId="Style10">
    <w:name w:val="Style10"/>
    <w:basedOn w:val="Normal"/>
    <w:uiPriority w:val="99"/>
    <w:rsid w:val="00E333D4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rFonts w:eastAsia="Calibri"/>
    </w:rPr>
  </w:style>
  <w:style w:type="paragraph" w:customStyle="1" w:styleId="a">
    <w:name w:val="Абзац списка"/>
    <w:basedOn w:val="Normal"/>
    <w:uiPriority w:val="99"/>
    <w:rsid w:val="00E333D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333D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BodyTextIndent">
    <w:name w:val="Body Text Indent"/>
    <w:basedOn w:val="Normal"/>
    <w:link w:val="BodyTextIndentChar1"/>
    <w:uiPriority w:val="99"/>
    <w:semiHidden/>
    <w:rsid w:val="000C5797"/>
    <w:pPr>
      <w:widowControl w:val="0"/>
      <w:overflowPunct w:val="0"/>
      <w:autoSpaceDE w:val="0"/>
      <w:autoSpaceDN w:val="0"/>
      <w:adjustRightInd w:val="0"/>
      <w:spacing w:line="360" w:lineRule="atLeast"/>
      <w:ind w:firstLine="709"/>
      <w:jc w:val="right"/>
      <w:textAlignment w:val="baseline"/>
    </w:pPr>
    <w:rPr>
      <w:rFonts w:ascii="Calibri" w:eastAsia="Calibri" w:hAnsi="Calibri"/>
      <w:b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0009BF"/>
    <w:rPr>
      <w:rFonts w:ascii="Times New Roman" w:hAnsi="Times New Roman" w:cs="Times New Roman"/>
      <w:sz w:val="24"/>
      <w:szCs w:val="24"/>
    </w:rPr>
  </w:style>
  <w:style w:type="character" w:customStyle="1" w:styleId="BodyTextIndentChar1">
    <w:name w:val="Body Text Indent Char1"/>
    <w:link w:val="BodyTextIndent"/>
    <w:uiPriority w:val="99"/>
    <w:semiHidden/>
    <w:locked/>
    <w:rsid w:val="000C5797"/>
    <w:rPr>
      <w:b/>
      <w:sz w:val="28"/>
      <w:lang w:val="ru-RU" w:eastAsia="ru-RU"/>
    </w:rPr>
  </w:style>
  <w:style w:type="paragraph" w:styleId="BodyText2">
    <w:name w:val="Body Text 2"/>
    <w:basedOn w:val="Normal"/>
    <w:link w:val="BodyText2Char"/>
    <w:uiPriority w:val="99"/>
    <w:rsid w:val="000C579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0009BF"/>
    <w:rPr>
      <w:rFonts w:ascii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1"/>
    <w:uiPriority w:val="99"/>
    <w:semiHidden/>
    <w:rsid w:val="000C5797"/>
    <w:pPr>
      <w:widowControl w:val="0"/>
      <w:adjustRightInd w:val="0"/>
      <w:spacing w:after="120" w:line="360" w:lineRule="atLeast"/>
      <w:jc w:val="both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0009BF"/>
    <w:rPr>
      <w:rFonts w:ascii="Times New Roman" w:hAnsi="Times New Roman" w:cs="Times New Roman"/>
      <w:sz w:val="24"/>
      <w:szCs w:val="24"/>
    </w:rPr>
  </w:style>
  <w:style w:type="character" w:customStyle="1" w:styleId="BodyTextChar1">
    <w:name w:val="Body Text Char1"/>
    <w:link w:val="BodyText"/>
    <w:uiPriority w:val="99"/>
    <w:semiHidden/>
    <w:locked/>
    <w:rsid w:val="000C5797"/>
    <w:rPr>
      <w:lang w:val="ru-RU" w:eastAsia="ru-RU"/>
    </w:rPr>
  </w:style>
  <w:style w:type="character" w:customStyle="1" w:styleId="Heading5Char1">
    <w:name w:val="Heading 5 Char1"/>
    <w:link w:val="Heading5"/>
    <w:uiPriority w:val="99"/>
    <w:locked/>
    <w:rsid w:val="007E669C"/>
    <w:rPr>
      <w:b/>
      <w:i/>
      <w:sz w:val="26"/>
      <w:lang w:val="ru-RU" w:eastAsia="ru-RU"/>
    </w:rPr>
  </w:style>
  <w:style w:type="paragraph" w:styleId="BodyTextIndent3">
    <w:name w:val="Body Text Indent 3"/>
    <w:basedOn w:val="Normal"/>
    <w:link w:val="BodyTextIndent3Char"/>
    <w:uiPriority w:val="99"/>
    <w:rsid w:val="00E741D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5C1FCE"/>
    <w:rPr>
      <w:rFonts w:ascii="Times New Roman" w:hAnsi="Times New Roman" w:cs="Times New Roman"/>
      <w:sz w:val="16"/>
      <w:szCs w:val="16"/>
    </w:rPr>
  </w:style>
  <w:style w:type="paragraph" w:customStyle="1" w:styleId="a0">
    <w:name w:val="Обычный текст с отступом"/>
    <w:basedOn w:val="Normal"/>
    <w:uiPriority w:val="99"/>
    <w:rsid w:val="00E741D1"/>
    <w:pPr>
      <w:widowControl w:val="0"/>
      <w:overflowPunct w:val="0"/>
      <w:autoSpaceDE w:val="0"/>
      <w:autoSpaceDN w:val="0"/>
      <w:adjustRightInd w:val="0"/>
      <w:ind w:firstLine="709"/>
      <w:textAlignment w:val="baseline"/>
    </w:pPr>
    <w:rPr>
      <w:rFonts w:eastAsia="Calibri"/>
      <w:sz w:val="20"/>
      <w:szCs w:val="20"/>
    </w:rPr>
  </w:style>
  <w:style w:type="character" w:customStyle="1" w:styleId="a1">
    <w:name w:val="Основной текст_"/>
    <w:link w:val="2"/>
    <w:uiPriority w:val="99"/>
    <w:locked/>
    <w:rsid w:val="00E809D9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1"/>
    <w:uiPriority w:val="99"/>
    <w:rsid w:val="00E809D9"/>
    <w:pPr>
      <w:widowControl w:val="0"/>
      <w:shd w:val="clear" w:color="auto" w:fill="FFFFFF"/>
      <w:spacing w:line="240" w:lineRule="atLeast"/>
    </w:pPr>
    <w:rPr>
      <w:rFonts w:eastAsia="Calibri"/>
      <w:noProof/>
      <w:sz w:val="28"/>
      <w:szCs w:val="20"/>
      <w:shd w:val="clear" w:color="auto" w:fill="FFFFFF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83</TotalTime>
  <Pages>2</Pages>
  <Words>586</Words>
  <Characters>3342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19</cp:revision>
  <dcterms:created xsi:type="dcterms:W3CDTF">2015-03-03T04:47:00Z</dcterms:created>
  <dcterms:modified xsi:type="dcterms:W3CDTF">2016-10-28T04:22:00Z</dcterms:modified>
</cp:coreProperties>
</file>