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246" w:rsidRPr="00570CFC" w:rsidRDefault="00AD0246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 xml:space="preserve">АННОТАЦИЯ РАБОЧЕЙ ПРОГРАММЫ </w:t>
      </w:r>
      <w:r>
        <w:rPr>
          <w:b/>
          <w:sz w:val="28"/>
          <w:szCs w:val="28"/>
        </w:rPr>
        <w:t xml:space="preserve"> </w:t>
      </w:r>
      <w:r w:rsidRPr="009A4B7A">
        <w:rPr>
          <w:b/>
          <w:sz w:val="28"/>
          <w:szCs w:val="28"/>
        </w:rPr>
        <w:t>ДИСЦИПЛИНЫ</w:t>
      </w:r>
    </w:p>
    <w:p w:rsidR="00AD0246" w:rsidRPr="00570CFC" w:rsidRDefault="00AD0246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AD0246" w:rsidRPr="00FF79E4" w:rsidRDefault="00AD0246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>
        <w:rPr>
          <w:szCs w:val="28"/>
        </w:rPr>
        <w:t>2.2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Деловое администрирование</w:t>
      </w:r>
    </w:p>
    <w:p w:rsidR="00AD0246" w:rsidRDefault="00AD0246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AD0246" w:rsidRPr="00446BE1" w:rsidRDefault="00AD0246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446BE1">
        <w:rPr>
          <w:sz w:val="28"/>
          <w:szCs w:val="28"/>
        </w:rPr>
        <w:t>5</w:t>
      </w:r>
    </w:p>
    <w:p w:rsidR="00AD0246" w:rsidRPr="00446BE1" w:rsidRDefault="00AD0246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446BE1">
        <w:rPr>
          <w:sz w:val="28"/>
          <w:szCs w:val="28"/>
        </w:rPr>
        <w:t>108</w:t>
      </w:r>
    </w:p>
    <w:p w:rsidR="00AD0246" w:rsidRPr="00446BE1" w:rsidRDefault="00AD0246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446BE1">
        <w:rPr>
          <w:sz w:val="28"/>
          <w:szCs w:val="28"/>
        </w:rPr>
        <w:t>3</w:t>
      </w:r>
    </w:p>
    <w:p w:rsidR="00AD0246" w:rsidRDefault="00AD0246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AD0246" w:rsidRPr="009A4B7A" w:rsidRDefault="00AD0246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AD0246" w:rsidRDefault="00AD0246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AD0246" w:rsidRDefault="00AD0246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 xml:space="preserve">Дисциплина по выбору «Деловое администрирование»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AD0246" w:rsidRPr="003F6527" w:rsidRDefault="00AD0246" w:rsidP="00A5288C">
      <w:p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Содержание</w:t>
      </w:r>
      <w:r w:rsidRPr="003F6527">
        <w:rPr>
          <w:sz w:val="28"/>
          <w:szCs w:val="28"/>
        </w:rPr>
        <w:t xml:space="preserve"> дисциплины </w:t>
      </w:r>
      <w:r>
        <w:rPr>
          <w:sz w:val="28"/>
          <w:szCs w:val="28"/>
        </w:rPr>
        <w:t xml:space="preserve">основывается на </w:t>
      </w:r>
      <w:r w:rsidRPr="000A6870">
        <w:rPr>
          <w:sz w:val="28"/>
          <w:szCs w:val="28"/>
        </w:rPr>
        <w:t xml:space="preserve">преемственности и взаимосвязи с </w:t>
      </w:r>
      <w:r>
        <w:rPr>
          <w:sz w:val="28"/>
          <w:szCs w:val="28"/>
        </w:rPr>
        <w:t>дисциплинами:</w:t>
      </w:r>
      <w:r w:rsidRPr="003F6527">
        <w:rPr>
          <w:sz w:val="28"/>
          <w:szCs w:val="28"/>
        </w:rPr>
        <w:t xml:space="preserve"> «</w:t>
      </w:r>
      <w:r>
        <w:rPr>
          <w:spacing w:val="-4"/>
          <w:sz w:val="28"/>
          <w:szCs w:val="28"/>
        </w:rPr>
        <w:t>М</w:t>
      </w:r>
      <w:r w:rsidRPr="002943C4">
        <w:rPr>
          <w:spacing w:val="-4"/>
          <w:sz w:val="28"/>
          <w:szCs w:val="28"/>
        </w:rPr>
        <w:t>енеджмент</w:t>
      </w:r>
      <w:r>
        <w:rPr>
          <w:spacing w:val="-4"/>
          <w:sz w:val="28"/>
          <w:szCs w:val="28"/>
        </w:rPr>
        <w:t xml:space="preserve"> в туристской индустрии</w:t>
      </w:r>
      <w:r w:rsidRPr="003F6527">
        <w:rPr>
          <w:sz w:val="28"/>
          <w:szCs w:val="28"/>
        </w:rPr>
        <w:t>», «</w:t>
      </w:r>
      <w:r>
        <w:rPr>
          <w:sz w:val="28"/>
          <w:szCs w:val="28"/>
        </w:rPr>
        <w:t xml:space="preserve">Маркетинг </w:t>
      </w:r>
      <w:r>
        <w:rPr>
          <w:spacing w:val="-4"/>
          <w:sz w:val="28"/>
          <w:szCs w:val="28"/>
        </w:rPr>
        <w:t>в туристской индустрии</w:t>
      </w:r>
      <w:r>
        <w:rPr>
          <w:sz w:val="28"/>
          <w:szCs w:val="28"/>
        </w:rPr>
        <w:t>» и др</w:t>
      </w:r>
      <w:r w:rsidRPr="003F6527">
        <w:rPr>
          <w:sz w:val="28"/>
          <w:szCs w:val="28"/>
        </w:rPr>
        <w:t xml:space="preserve">. </w:t>
      </w:r>
    </w:p>
    <w:p w:rsidR="00AD0246" w:rsidRPr="002943C4" w:rsidRDefault="00AD0246" w:rsidP="002943C4">
      <w:pPr>
        <w:jc w:val="both"/>
        <w:rPr>
          <w:i/>
          <w:spacing w:val="-4"/>
          <w:sz w:val="28"/>
          <w:szCs w:val="28"/>
        </w:rPr>
      </w:pPr>
    </w:p>
    <w:p w:rsidR="00AD0246" w:rsidRDefault="00AD0246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Целью дисциплины «Деловое администрирование» является изучение студентами конструктивных административных составляющих профессионального руководства организацией, рассмотрение их сущности, состава и содержания, освоение форм и методов делового администрирования.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AD0246" w:rsidRPr="002943C4" w:rsidRDefault="00AD0246" w:rsidP="002943C4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2943C4">
        <w:rPr>
          <w:bCs/>
          <w:sz w:val="28"/>
          <w:szCs w:val="28"/>
        </w:rPr>
        <w:t>в области организационно-управленческой деятельности: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организация работы исполнителей (команду исполнителей) для осуществления конкретных проектов, видов деятельности, работ;</w:t>
      </w:r>
    </w:p>
    <w:p w:rsidR="00AD0246" w:rsidRPr="002943C4" w:rsidRDefault="00AD0246" w:rsidP="002943C4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</w:t>
      </w:r>
      <w:r w:rsidRPr="002943C4">
        <w:rPr>
          <w:bCs/>
          <w:sz w:val="28"/>
          <w:szCs w:val="28"/>
        </w:rPr>
        <w:t>дать знание сущности корпоративных организаций и их правового статуса;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рассмотрение истории становления и развития делового администрирования;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формирование у студентов представления о роли администрации предприятия;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освоение особенностей администрирования процессов, систем, технологий в области управления;</w:t>
      </w:r>
    </w:p>
    <w:p w:rsidR="00AD0246" w:rsidRPr="002943C4" w:rsidRDefault="00AD024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знакомство студентов с основными функциями, методами, формами администрирования в организации.</w:t>
      </w:r>
    </w:p>
    <w:p w:rsidR="00AD0246" w:rsidRDefault="00AD0246" w:rsidP="00A64FC3">
      <w:pPr>
        <w:ind w:firstLine="540"/>
        <w:jc w:val="both"/>
        <w:rPr>
          <w:b/>
          <w:sz w:val="28"/>
          <w:szCs w:val="28"/>
        </w:rPr>
      </w:pPr>
    </w:p>
    <w:p w:rsidR="00AD0246" w:rsidRDefault="00AD0246" w:rsidP="00A64FC3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AD0246" w:rsidRDefault="00AD0246" w:rsidP="002943C4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2943C4">
        <w:rPr>
          <w:sz w:val="28"/>
          <w:szCs w:val="28"/>
        </w:rPr>
        <w:t>Теоретические и методические основы делового администрирования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Место и роль делового администрирования в системе знаний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Формирование и применение администрирования в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Функциональные основы администрирования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Структура администрации предприятия в рыночных условиях труда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Администрирование полномочий в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Общие функции администрации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Специфические функции администрации</w:t>
      </w:r>
      <w:r>
        <w:rPr>
          <w:sz w:val="28"/>
          <w:szCs w:val="28"/>
        </w:rPr>
        <w:t xml:space="preserve">.  </w:t>
      </w:r>
      <w:r w:rsidRPr="002943C4">
        <w:rPr>
          <w:sz w:val="28"/>
          <w:szCs w:val="28"/>
        </w:rPr>
        <w:t>Методы административного  управления организацией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Управленческая команда -  современный способ работы  администрации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Регламентирование процесса производства и качества продукции (услуг)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Информационно-коммуникационные технологии в регламентировании административной деятельности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Организация управленческого труда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Планирование и управление временем руководителя</w:t>
      </w:r>
      <w:r>
        <w:rPr>
          <w:sz w:val="28"/>
          <w:szCs w:val="28"/>
        </w:rPr>
        <w:t>.</w:t>
      </w:r>
    </w:p>
    <w:p w:rsidR="00AD0246" w:rsidRPr="002943C4" w:rsidRDefault="00AD0246" w:rsidP="002943C4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AD0246" w:rsidRDefault="00AD0246" w:rsidP="00A64FC3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общепрофессиональными (ОПК) и профессиональными (ПК) компетенциями: </w:t>
      </w:r>
    </w:p>
    <w:p w:rsidR="00AD0246" w:rsidRPr="00555D14" w:rsidRDefault="00AD0246" w:rsidP="006135F7">
      <w:pPr>
        <w:pStyle w:val="2"/>
        <w:shd w:val="clear" w:color="auto" w:fill="auto"/>
        <w:spacing w:line="240" w:lineRule="auto"/>
        <w:ind w:firstLine="697"/>
        <w:jc w:val="both"/>
        <w:rPr>
          <w:rFonts w:ascii="Times New Roman" w:hAnsi="Times New Roman"/>
        </w:rPr>
      </w:pPr>
      <w:r w:rsidRPr="00555D14">
        <w:rPr>
          <w:rFonts w:ascii="Times New Roman" w:hAnsi="Times New Roman"/>
        </w:rPr>
        <w:t>ОПК-3: способен  организовать процесс обслуживания потребителей и (или) туристов (</w:t>
      </w:r>
      <w:r w:rsidRPr="00555D14">
        <w:rPr>
          <w:rFonts w:ascii="Times New Roman" w:hAnsi="Times New Roman"/>
          <w:i/>
          <w:szCs w:val="28"/>
        </w:rPr>
        <w:t xml:space="preserve">знать </w:t>
      </w:r>
      <w:r w:rsidRPr="00555D14">
        <w:rPr>
          <w:rFonts w:ascii="Times New Roman" w:hAnsi="Times New Roman"/>
          <w:szCs w:val="28"/>
        </w:rPr>
        <w:t>основные психологические особенности потребителя человека и их взаимосвязь с социальной активностью личности</w:t>
      </w:r>
      <w:r>
        <w:rPr>
          <w:rFonts w:ascii="Times New Roman" w:hAnsi="Times New Roman"/>
          <w:szCs w:val="28"/>
        </w:rPr>
        <w:t>;</w:t>
      </w:r>
      <w:r w:rsidRPr="00555D14">
        <w:rPr>
          <w:rFonts w:ascii="Times New Roman" w:hAnsi="Times New Roman"/>
          <w:szCs w:val="28"/>
        </w:rPr>
        <w:t xml:space="preserve"> </w:t>
      </w:r>
      <w:r w:rsidRPr="00555D14">
        <w:rPr>
          <w:rFonts w:ascii="Times New Roman" w:hAnsi="Times New Roman"/>
          <w:i/>
          <w:szCs w:val="28"/>
        </w:rPr>
        <w:t xml:space="preserve">уметь </w:t>
      </w:r>
      <w:r w:rsidRPr="00555D14">
        <w:rPr>
          <w:rFonts w:ascii="Times New Roman" w:hAnsi="Times New Roman"/>
          <w:iCs/>
          <w:szCs w:val="28"/>
        </w:rPr>
        <w:t>выделять и учитывать психологические особенности потребителя в процессе организации сервисного обслуживания</w:t>
      </w:r>
      <w:r>
        <w:rPr>
          <w:rFonts w:ascii="Times New Roman" w:hAnsi="Times New Roman"/>
          <w:iCs/>
          <w:szCs w:val="28"/>
        </w:rPr>
        <w:t>;</w:t>
      </w:r>
      <w:r w:rsidRPr="00555D14">
        <w:rPr>
          <w:rFonts w:ascii="Times New Roman" w:hAnsi="Times New Roman"/>
          <w:iCs/>
          <w:szCs w:val="28"/>
        </w:rPr>
        <w:t xml:space="preserve"> </w:t>
      </w:r>
      <w:r w:rsidRPr="00555D14">
        <w:rPr>
          <w:rFonts w:ascii="Times New Roman" w:hAnsi="Times New Roman"/>
          <w:i/>
          <w:iCs/>
          <w:szCs w:val="28"/>
        </w:rPr>
        <w:t>владеть</w:t>
      </w:r>
      <w:r w:rsidRPr="00555D14">
        <w:rPr>
          <w:rFonts w:ascii="Times New Roman" w:hAnsi="Times New Roman"/>
          <w:szCs w:val="28"/>
        </w:rPr>
        <w:t xml:space="preserve"> умением обеспечить оптимальную инфраструктуру обслуживания с учетом психологических особенностей потребителя</w:t>
      </w:r>
      <w:r w:rsidRPr="00555D14">
        <w:rPr>
          <w:rFonts w:ascii="Times New Roman" w:hAnsi="Times New Roman"/>
        </w:rPr>
        <w:t>);</w:t>
      </w:r>
    </w:p>
    <w:p w:rsidR="00AD0246" w:rsidRPr="00555D14" w:rsidRDefault="00AD0246" w:rsidP="006135F7">
      <w:pPr>
        <w:pStyle w:val="2"/>
        <w:shd w:val="clear" w:color="auto" w:fill="auto"/>
        <w:spacing w:line="240" w:lineRule="auto"/>
        <w:ind w:firstLine="700"/>
        <w:jc w:val="both"/>
        <w:rPr>
          <w:rFonts w:ascii="Times New Roman" w:hAnsi="Times New Roman"/>
        </w:rPr>
      </w:pPr>
      <w:r w:rsidRPr="00555D14">
        <w:rPr>
          <w:rFonts w:ascii="Times New Roman" w:hAnsi="Times New Roman"/>
        </w:rPr>
        <w:t>ПК-3: готов  к реализации проектов в туристской индустрии (</w:t>
      </w:r>
      <w:r w:rsidRPr="00555D14">
        <w:rPr>
          <w:rFonts w:ascii="Times New Roman" w:hAnsi="Times New Roman"/>
          <w:i/>
          <w:szCs w:val="28"/>
        </w:rPr>
        <w:t>знать</w:t>
      </w:r>
      <w:r w:rsidRPr="00555D14">
        <w:rPr>
          <w:rFonts w:ascii="Times New Roman" w:hAnsi="Times New Roman"/>
          <w:szCs w:val="28"/>
        </w:rPr>
        <w:t xml:space="preserve"> особенности организации туристской деятельности в России во внутреннем, въездном и выездном туризме; </w:t>
      </w:r>
      <w:r w:rsidRPr="00555D14">
        <w:rPr>
          <w:rFonts w:ascii="Times New Roman" w:hAnsi="Times New Roman"/>
          <w:i/>
          <w:szCs w:val="28"/>
        </w:rPr>
        <w:t>уметь</w:t>
      </w:r>
      <w:r w:rsidRPr="00555D14">
        <w:rPr>
          <w:rFonts w:ascii="Times New Roman" w:hAnsi="Times New Roman"/>
          <w:szCs w:val="28"/>
        </w:rPr>
        <w:t xml:space="preserve"> использовать международные системы бронирования услуг в туризме;</w:t>
      </w:r>
      <w:r w:rsidRPr="00555D14">
        <w:rPr>
          <w:rFonts w:ascii="Times New Roman" w:hAnsi="Times New Roman"/>
          <w:i/>
          <w:szCs w:val="28"/>
        </w:rPr>
        <w:t xml:space="preserve"> </w:t>
      </w:r>
      <w:r w:rsidRPr="00555D14">
        <w:rPr>
          <w:rFonts w:ascii="Times New Roman" w:hAnsi="Times New Roman"/>
          <w:szCs w:val="28"/>
        </w:rPr>
        <w:t xml:space="preserve"> </w:t>
      </w:r>
      <w:r w:rsidRPr="00555D14">
        <w:rPr>
          <w:rFonts w:ascii="Times New Roman" w:hAnsi="Times New Roman"/>
          <w:i/>
          <w:szCs w:val="28"/>
        </w:rPr>
        <w:t>владеть</w:t>
      </w:r>
      <w:r w:rsidRPr="00555D14">
        <w:rPr>
          <w:rFonts w:ascii="Times New Roman" w:hAnsi="Times New Roman"/>
          <w:szCs w:val="28"/>
        </w:rPr>
        <w:t xml:space="preserve"> навыками анализа и составления договорной документации</w:t>
      </w:r>
      <w:r w:rsidRPr="00555D14">
        <w:rPr>
          <w:rFonts w:ascii="Times New Roman" w:hAnsi="Times New Roman"/>
        </w:rPr>
        <w:t>);</w:t>
      </w:r>
    </w:p>
    <w:p w:rsidR="00AD0246" w:rsidRPr="00555D14" w:rsidRDefault="00AD0246" w:rsidP="006135F7">
      <w:pPr>
        <w:pStyle w:val="2"/>
        <w:shd w:val="clear" w:color="auto" w:fill="auto"/>
        <w:spacing w:line="240" w:lineRule="auto"/>
        <w:ind w:firstLine="700"/>
        <w:jc w:val="both"/>
        <w:rPr>
          <w:rFonts w:ascii="Times New Roman" w:hAnsi="Times New Roman"/>
        </w:rPr>
      </w:pPr>
      <w:r w:rsidRPr="00555D14">
        <w:rPr>
          <w:rFonts w:ascii="Times New Roman" w:hAnsi="Times New Roman"/>
        </w:rPr>
        <w:t>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555D14">
        <w:rPr>
          <w:rFonts w:ascii="Times New Roman" w:hAnsi="Times New Roman"/>
          <w:i/>
          <w:szCs w:val="28"/>
        </w:rPr>
        <w:t>знать</w:t>
      </w:r>
      <w:r w:rsidRPr="00555D14">
        <w:rPr>
          <w:rFonts w:ascii="Times New Roman" w:hAnsi="Times New Roman"/>
          <w:szCs w:val="28"/>
        </w:rPr>
        <w:t xml:space="preserve"> основные приемы организаторской деятельности в сфере туризма; </w:t>
      </w:r>
      <w:r w:rsidRPr="00555D14">
        <w:rPr>
          <w:rFonts w:ascii="Times New Roman" w:hAnsi="Times New Roman"/>
          <w:i/>
          <w:szCs w:val="28"/>
        </w:rPr>
        <w:t>уметь</w:t>
      </w:r>
      <w:r w:rsidRPr="00555D14">
        <w:rPr>
          <w:rFonts w:ascii="Times New Roman" w:hAnsi="Times New Roman"/>
          <w:szCs w:val="28"/>
        </w:rPr>
        <w:t xml:space="preserve"> организовывать работу исполнителей в туристической фирме; </w:t>
      </w:r>
      <w:r w:rsidRPr="00555D14">
        <w:rPr>
          <w:rFonts w:ascii="Times New Roman" w:hAnsi="Times New Roman"/>
          <w:i/>
          <w:szCs w:val="28"/>
        </w:rPr>
        <w:t>владеть</w:t>
      </w:r>
      <w:r w:rsidRPr="00555D14">
        <w:rPr>
          <w:rFonts w:ascii="Times New Roman" w:hAnsi="Times New Roman"/>
          <w:szCs w:val="28"/>
        </w:rPr>
        <w:t xml:space="preserve"> технологией управленческой деятельности в туристской сфере с учетом принципов безопасности жизнедеятельности</w:t>
      </w:r>
      <w:r w:rsidRPr="00555D14">
        <w:rPr>
          <w:rFonts w:ascii="Times New Roman" w:hAnsi="Times New Roman"/>
        </w:rPr>
        <w:t>).</w:t>
      </w:r>
    </w:p>
    <w:p w:rsidR="00AD0246" w:rsidRPr="00953098" w:rsidRDefault="00AD0246" w:rsidP="002943C4">
      <w:pPr>
        <w:jc w:val="both"/>
        <w:rPr>
          <w:b/>
          <w:sz w:val="28"/>
          <w:szCs w:val="28"/>
        </w:rPr>
      </w:pPr>
    </w:p>
    <w:p w:rsidR="00AD0246" w:rsidRDefault="00AD0246" w:rsidP="00A64FC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AD0246" w:rsidRPr="002943C4" w:rsidRDefault="00AD0246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943C4">
        <w:rPr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AD0246" w:rsidRDefault="00AD0246" w:rsidP="008E7E07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943C4">
        <w:rPr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AD0246" w:rsidRPr="002943C4" w:rsidRDefault="00AD0246" w:rsidP="002943C4">
      <w:pPr>
        <w:tabs>
          <w:tab w:val="left" w:pos="540"/>
        </w:tabs>
        <w:jc w:val="both"/>
        <w:rPr>
          <w:sz w:val="28"/>
          <w:szCs w:val="28"/>
        </w:rPr>
      </w:pPr>
    </w:p>
    <w:p w:rsidR="00AD0246" w:rsidRPr="00B04508" w:rsidRDefault="00AD0246" w:rsidP="00B04508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2943C4">
        <w:rPr>
          <w:sz w:val="28"/>
          <w:szCs w:val="28"/>
        </w:rPr>
        <w:t>М.К. Ч</w:t>
      </w:r>
      <w:r>
        <w:rPr>
          <w:sz w:val="28"/>
          <w:szCs w:val="28"/>
        </w:rPr>
        <w:t>ерняков, д-р экон. наук, профессор, кафедра менеджмента</w:t>
      </w:r>
    </w:p>
    <w:sectPr w:rsidR="00AD0246" w:rsidRPr="00B04508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35784"/>
    <w:rsid w:val="0004317C"/>
    <w:rsid w:val="000A6870"/>
    <w:rsid w:val="00150CAE"/>
    <w:rsid w:val="00175281"/>
    <w:rsid w:val="001B4A09"/>
    <w:rsid w:val="002031BB"/>
    <w:rsid w:val="002943C4"/>
    <w:rsid w:val="00324165"/>
    <w:rsid w:val="00376B2D"/>
    <w:rsid w:val="00392577"/>
    <w:rsid w:val="003A2C10"/>
    <w:rsid w:val="003F6527"/>
    <w:rsid w:val="00434158"/>
    <w:rsid w:val="00446BE1"/>
    <w:rsid w:val="004F6A55"/>
    <w:rsid w:val="00522F42"/>
    <w:rsid w:val="00555D14"/>
    <w:rsid w:val="00570CFC"/>
    <w:rsid w:val="005D1A9F"/>
    <w:rsid w:val="006135F7"/>
    <w:rsid w:val="00617A7F"/>
    <w:rsid w:val="006D1A7C"/>
    <w:rsid w:val="007152EB"/>
    <w:rsid w:val="00721918"/>
    <w:rsid w:val="00727B5E"/>
    <w:rsid w:val="00771E3E"/>
    <w:rsid w:val="007B465B"/>
    <w:rsid w:val="00802005"/>
    <w:rsid w:val="00812D41"/>
    <w:rsid w:val="008169D8"/>
    <w:rsid w:val="0088773F"/>
    <w:rsid w:val="008C312E"/>
    <w:rsid w:val="008E1789"/>
    <w:rsid w:val="008E7E07"/>
    <w:rsid w:val="00953098"/>
    <w:rsid w:val="009824C7"/>
    <w:rsid w:val="009A4B7A"/>
    <w:rsid w:val="009B3020"/>
    <w:rsid w:val="009C7218"/>
    <w:rsid w:val="00A1267E"/>
    <w:rsid w:val="00A2711D"/>
    <w:rsid w:val="00A5288C"/>
    <w:rsid w:val="00A64FC3"/>
    <w:rsid w:val="00AD0246"/>
    <w:rsid w:val="00AF2741"/>
    <w:rsid w:val="00B008D5"/>
    <w:rsid w:val="00B04508"/>
    <w:rsid w:val="00B13573"/>
    <w:rsid w:val="00B27F24"/>
    <w:rsid w:val="00B53706"/>
    <w:rsid w:val="00B55AEB"/>
    <w:rsid w:val="00B7331A"/>
    <w:rsid w:val="00C462EC"/>
    <w:rsid w:val="00C82764"/>
    <w:rsid w:val="00CC1C00"/>
    <w:rsid w:val="00CD51B0"/>
    <w:rsid w:val="00CE758C"/>
    <w:rsid w:val="00DF751C"/>
    <w:rsid w:val="00E10769"/>
    <w:rsid w:val="00E333D4"/>
    <w:rsid w:val="00F15CAF"/>
    <w:rsid w:val="00F53A87"/>
    <w:rsid w:val="00FB55D0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0">
    <w:name w:val="Основной текст_"/>
    <w:link w:val="2"/>
    <w:uiPriority w:val="99"/>
    <w:locked/>
    <w:rsid w:val="006135F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6135F7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2</Pages>
  <Words>674</Words>
  <Characters>3843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13</cp:revision>
  <dcterms:created xsi:type="dcterms:W3CDTF">2015-03-03T04:47:00Z</dcterms:created>
  <dcterms:modified xsi:type="dcterms:W3CDTF">2016-10-27T09:11:00Z</dcterms:modified>
</cp:coreProperties>
</file>