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1142" w:rsidRPr="00BD07DF" w:rsidRDefault="004E1142" w:rsidP="00885F1C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4E1142" w:rsidRPr="00BD07DF" w:rsidRDefault="004E1142" w:rsidP="00885F1C">
      <w:pPr>
        <w:spacing w:after="0" w:line="216" w:lineRule="auto"/>
        <w:jc w:val="center"/>
        <w:outlineLvl w:val="0"/>
        <w:rPr>
          <w:rFonts w:ascii="Times New Roman" w:hAnsi="Times New Roman"/>
          <w:b/>
          <w:sz w:val="28"/>
          <w:szCs w:val="28"/>
        </w:rPr>
      </w:pPr>
    </w:p>
    <w:p w:rsidR="004E1142" w:rsidRPr="001C2535" w:rsidRDefault="004E1142" w:rsidP="001C2535">
      <w:pPr>
        <w:spacing w:after="0" w:line="140" w:lineRule="atLeas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1C2535">
        <w:rPr>
          <w:rFonts w:ascii="Times New Roman" w:hAnsi="Times New Roman"/>
          <w:sz w:val="28"/>
          <w:szCs w:val="28"/>
        </w:rPr>
        <w:t>Дисциплина Б1.В.ОД.</w:t>
      </w:r>
      <w:r>
        <w:rPr>
          <w:rFonts w:ascii="Times New Roman" w:hAnsi="Times New Roman"/>
          <w:sz w:val="28"/>
          <w:szCs w:val="28"/>
        </w:rPr>
        <w:t>18</w:t>
      </w:r>
      <w:r w:rsidRPr="001C2535">
        <w:rPr>
          <w:rFonts w:ascii="Times New Roman" w:hAnsi="Times New Roman"/>
          <w:sz w:val="28"/>
          <w:szCs w:val="28"/>
        </w:rPr>
        <w:t xml:space="preserve">  Управление персоналом торговой организации</w:t>
      </w:r>
    </w:p>
    <w:p w:rsidR="004E1142" w:rsidRPr="00BD07DF" w:rsidRDefault="004E1142" w:rsidP="00885F1C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4E1142" w:rsidRPr="00953098" w:rsidRDefault="004E1142" w:rsidP="00BD07D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Семестр:</w:t>
      </w:r>
      <w:r w:rsidRPr="00F757A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4"/>
        </w:rPr>
        <w:t>7</w:t>
      </w:r>
    </w:p>
    <w:p w:rsidR="004E1142" w:rsidRDefault="004E1142" w:rsidP="00BD07D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4"/>
        </w:rPr>
        <w:t>144</w:t>
      </w:r>
    </w:p>
    <w:p w:rsidR="004E1142" w:rsidRPr="000E385A" w:rsidRDefault="004E1142" w:rsidP="00BD07DF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 w:rsidRPr="000E385A">
        <w:rPr>
          <w:rFonts w:ascii="Times New Roman" w:hAnsi="Times New Roman"/>
          <w:b/>
          <w:sz w:val="28"/>
          <w:szCs w:val="28"/>
        </w:rPr>
        <w:t>Количество зачетных единиц:</w:t>
      </w:r>
      <w:r w:rsidRPr="004A73D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8"/>
          <w:szCs w:val="24"/>
        </w:rPr>
        <w:t>4</w:t>
      </w:r>
    </w:p>
    <w:p w:rsidR="004E1142" w:rsidRPr="00BD07DF" w:rsidRDefault="004E1142" w:rsidP="00BD07DF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экзамен</w:t>
      </w:r>
    </w:p>
    <w:p w:rsidR="004E1142" w:rsidRPr="00BD07DF" w:rsidRDefault="004E1142" w:rsidP="00885F1C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E1142" w:rsidRPr="00BD07DF" w:rsidRDefault="004E1142" w:rsidP="00BD07DF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b/>
          <w:sz w:val="28"/>
          <w:szCs w:val="28"/>
        </w:rPr>
      </w:pPr>
      <w:r w:rsidRPr="00BD07DF">
        <w:rPr>
          <w:rFonts w:ascii="Times New Roman" w:hAnsi="Times New Roman"/>
          <w:b/>
          <w:sz w:val="28"/>
          <w:szCs w:val="28"/>
        </w:rPr>
        <w:t xml:space="preserve">        </w:t>
      </w:r>
      <w:r w:rsidRPr="00953098"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  <w:r w:rsidRPr="0003566E">
        <w:rPr>
          <w:rFonts w:ascii="Times New Roman" w:hAnsi="Times New Roman"/>
          <w:b/>
          <w:sz w:val="28"/>
          <w:szCs w:val="28"/>
        </w:rPr>
        <w:t xml:space="preserve"> </w:t>
      </w:r>
    </w:p>
    <w:p w:rsidR="004E1142" w:rsidRDefault="004E1142" w:rsidP="001C2535">
      <w:pPr>
        <w:tabs>
          <w:tab w:val="left" w:pos="540"/>
        </w:tabs>
        <w:spacing w:after="0" w:line="240" w:lineRule="auto"/>
        <w:jc w:val="both"/>
        <w:outlineLvl w:val="0"/>
        <w:rPr>
          <w:rFonts w:ascii="Times New Roman" w:hAnsi="Times New Roman"/>
          <w:i/>
          <w:sz w:val="28"/>
          <w:szCs w:val="28"/>
        </w:rPr>
      </w:pPr>
      <w:r w:rsidRPr="00BD07DF">
        <w:rPr>
          <w:rFonts w:ascii="Times New Roman" w:hAnsi="Times New Roman"/>
          <w:b/>
          <w:sz w:val="28"/>
          <w:szCs w:val="28"/>
        </w:rPr>
        <w:t xml:space="preserve">        </w:t>
      </w:r>
      <w:r>
        <w:rPr>
          <w:rFonts w:ascii="Times New Roman" w:hAnsi="Times New Roman"/>
          <w:sz w:val="28"/>
          <w:szCs w:val="28"/>
        </w:rPr>
        <w:t>О</w:t>
      </w:r>
      <w:r w:rsidRPr="00813554">
        <w:rPr>
          <w:rFonts w:ascii="Times New Roman" w:hAnsi="Times New Roman"/>
          <w:sz w:val="28"/>
          <w:szCs w:val="28"/>
        </w:rPr>
        <w:t>бязательн</w:t>
      </w:r>
      <w:r>
        <w:rPr>
          <w:rFonts w:ascii="Times New Roman" w:hAnsi="Times New Roman"/>
          <w:sz w:val="28"/>
          <w:szCs w:val="28"/>
        </w:rPr>
        <w:t xml:space="preserve">ая дисциплина </w:t>
      </w:r>
      <w:r w:rsidRPr="001C2535">
        <w:rPr>
          <w:rFonts w:ascii="Times New Roman" w:hAnsi="Times New Roman"/>
          <w:sz w:val="28"/>
          <w:szCs w:val="28"/>
        </w:rPr>
        <w:t xml:space="preserve">«Управление персоналом торговой организации» включена в вариативную часть </w:t>
      </w:r>
      <w:r w:rsidRPr="001C2535">
        <w:rPr>
          <w:rFonts w:ascii="Times New Roman" w:hAnsi="Times New Roman"/>
          <w:spacing w:val="-4"/>
          <w:sz w:val="28"/>
          <w:szCs w:val="28"/>
        </w:rPr>
        <w:t xml:space="preserve">  учебного плана подго</w:t>
      </w:r>
      <w:r w:rsidRPr="001C2535">
        <w:rPr>
          <w:rFonts w:ascii="Times New Roman" w:hAnsi="Times New Roman"/>
          <w:sz w:val="28"/>
          <w:szCs w:val="28"/>
        </w:rPr>
        <w:t>товки</w:t>
      </w:r>
      <w:r w:rsidRPr="00AD09BA">
        <w:rPr>
          <w:rFonts w:ascii="Times New Roman" w:hAnsi="Times New Roman"/>
          <w:sz w:val="28"/>
          <w:szCs w:val="28"/>
        </w:rPr>
        <w:t xml:space="preserve"> бакалавр</w:t>
      </w:r>
      <w:r>
        <w:rPr>
          <w:rFonts w:ascii="Times New Roman" w:hAnsi="Times New Roman"/>
          <w:sz w:val="28"/>
          <w:szCs w:val="28"/>
        </w:rPr>
        <w:t>ов</w:t>
      </w:r>
      <w:r w:rsidRPr="00AD09BA">
        <w:rPr>
          <w:rFonts w:ascii="Times New Roman" w:hAnsi="Times New Roman"/>
          <w:sz w:val="28"/>
          <w:szCs w:val="28"/>
        </w:rPr>
        <w:t xml:space="preserve"> по направлению </w:t>
      </w:r>
      <w:r>
        <w:rPr>
          <w:rFonts w:ascii="Times New Roman" w:hAnsi="Times New Roman"/>
          <w:sz w:val="28"/>
          <w:szCs w:val="28"/>
        </w:rPr>
        <w:t>43.03.01</w:t>
      </w:r>
      <w:r w:rsidRPr="008F2227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i/>
          <w:sz w:val="28"/>
          <w:szCs w:val="28"/>
        </w:rPr>
        <w:t>Сервис</w:t>
      </w:r>
      <w:r w:rsidRPr="00413268">
        <w:rPr>
          <w:rFonts w:ascii="Times New Roman" w:hAnsi="Times New Roman"/>
          <w:i/>
          <w:sz w:val="28"/>
          <w:szCs w:val="28"/>
        </w:rPr>
        <w:t>.</w:t>
      </w:r>
    </w:p>
    <w:p w:rsidR="004E1142" w:rsidRDefault="004E1142" w:rsidP="001C25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1C2535">
        <w:rPr>
          <w:rFonts w:ascii="Times New Roman" w:hAnsi="Times New Roman"/>
          <w:sz w:val="28"/>
          <w:szCs w:val="28"/>
        </w:rPr>
        <w:t xml:space="preserve"> Дисциплина «Управление персоналом торговой организации» основывается на знаниях, полученных студентами в ходе изучения таких дисциплин, как: «Социология управления», «Маркетинга в сервисе», «Менеджмент в сервисе» и др.</w:t>
      </w:r>
    </w:p>
    <w:p w:rsidR="004E1142" w:rsidRPr="001C2535" w:rsidRDefault="004E1142" w:rsidP="001C2535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</w:p>
    <w:p w:rsidR="004E1142" w:rsidRDefault="004E1142" w:rsidP="00BD07DF">
      <w:pPr>
        <w:tabs>
          <w:tab w:val="left" w:pos="540"/>
        </w:tabs>
        <w:spacing w:after="0" w:line="240" w:lineRule="auto"/>
        <w:jc w:val="both"/>
        <w:rPr>
          <w:sz w:val="28"/>
        </w:rPr>
      </w:pPr>
      <w:r>
        <w:rPr>
          <w:rFonts w:ascii="Times New Roman" w:hAnsi="Times New Roman"/>
          <w:b/>
          <w:sz w:val="28"/>
        </w:rPr>
        <w:t xml:space="preserve">       </w:t>
      </w:r>
      <w:r w:rsidRPr="00813554">
        <w:rPr>
          <w:rFonts w:ascii="Times New Roman" w:hAnsi="Times New Roman"/>
          <w:b/>
          <w:sz w:val="28"/>
        </w:rPr>
        <w:t>Цель</w:t>
      </w:r>
      <w:r>
        <w:rPr>
          <w:rFonts w:ascii="Times New Roman" w:hAnsi="Times New Roman"/>
          <w:b/>
          <w:sz w:val="28"/>
        </w:rPr>
        <w:t xml:space="preserve"> и задачи освоения</w:t>
      </w:r>
      <w:r w:rsidRPr="00813554">
        <w:rPr>
          <w:rFonts w:ascii="Times New Roman" w:hAnsi="Times New Roman"/>
          <w:b/>
          <w:sz w:val="28"/>
        </w:rPr>
        <w:t xml:space="preserve"> дисциплины:</w:t>
      </w:r>
      <w:r w:rsidRPr="00813554">
        <w:rPr>
          <w:sz w:val="28"/>
        </w:rPr>
        <w:t xml:space="preserve"> </w:t>
      </w:r>
    </w:p>
    <w:p w:rsidR="004E1142" w:rsidRPr="001C2535" w:rsidRDefault="004E1142" w:rsidP="001C25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1C2535">
        <w:rPr>
          <w:rFonts w:ascii="Times New Roman" w:hAnsi="Times New Roman"/>
          <w:sz w:val="28"/>
          <w:szCs w:val="28"/>
        </w:rPr>
        <w:t>Цель дисциплины – сформировать систему знаний о механизме управл</w:t>
      </w:r>
      <w:r w:rsidRPr="001C2535">
        <w:rPr>
          <w:rFonts w:ascii="Times New Roman" w:hAnsi="Times New Roman"/>
          <w:sz w:val="28"/>
          <w:szCs w:val="28"/>
        </w:rPr>
        <w:t>е</w:t>
      </w:r>
      <w:r w:rsidRPr="001C2535">
        <w:rPr>
          <w:rFonts w:ascii="Times New Roman" w:hAnsi="Times New Roman"/>
          <w:sz w:val="28"/>
          <w:szCs w:val="28"/>
        </w:rPr>
        <w:t>ния торговым персоналом, дать студентам навыки решения кадровых проблем на основе применения наиболее эффективных методов и технол</w:t>
      </w:r>
      <w:r w:rsidRPr="001C2535">
        <w:rPr>
          <w:rFonts w:ascii="Times New Roman" w:hAnsi="Times New Roman"/>
          <w:sz w:val="28"/>
          <w:szCs w:val="28"/>
        </w:rPr>
        <w:t>о</w:t>
      </w:r>
      <w:r w:rsidRPr="001C2535">
        <w:rPr>
          <w:rFonts w:ascii="Times New Roman" w:hAnsi="Times New Roman"/>
          <w:sz w:val="28"/>
          <w:szCs w:val="28"/>
        </w:rPr>
        <w:t>гий.</w:t>
      </w:r>
    </w:p>
    <w:p w:rsidR="004E1142" w:rsidRPr="001C2535" w:rsidRDefault="004E1142" w:rsidP="001C2535">
      <w:pPr>
        <w:tabs>
          <w:tab w:val="left" w:pos="540"/>
        </w:tabs>
        <w:spacing w:after="0" w:line="240" w:lineRule="auto"/>
        <w:rPr>
          <w:rFonts w:ascii="Times New Roman" w:hAnsi="Times New Roman"/>
          <w:sz w:val="28"/>
          <w:szCs w:val="28"/>
          <w:lang/>
        </w:rPr>
      </w:pPr>
      <w:r>
        <w:rPr>
          <w:rFonts w:ascii="Times New Roman" w:hAnsi="Times New Roman"/>
          <w:i/>
          <w:sz w:val="28"/>
          <w:szCs w:val="28"/>
        </w:rPr>
        <w:t xml:space="preserve">       </w:t>
      </w:r>
      <w:r w:rsidRPr="001C2535">
        <w:rPr>
          <w:rFonts w:ascii="Times New Roman" w:hAnsi="Times New Roman"/>
          <w:sz w:val="28"/>
          <w:szCs w:val="28"/>
          <w:lang/>
        </w:rPr>
        <w:t>Освоение дисциплины способствует подготовке выпускника к решению следующих задач профессиональной деятельности:</w:t>
      </w:r>
    </w:p>
    <w:p w:rsidR="004E1142" w:rsidRPr="001C2535" w:rsidRDefault="004E1142" w:rsidP="001C2535">
      <w:pPr>
        <w:spacing w:after="0" w:line="240" w:lineRule="auto"/>
        <w:jc w:val="both"/>
        <w:rPr>
          <w:rFonts w:ascii="Times New Roman" w:hAnsi="Times New Roman"/>
          <w:sz w:val="28"/>
          <w:szCs w:val="28"/>
          <w:lang/>
        </w:rPr>
      </w:pPr>
      <w:r w:rsidRPr="001C2535">
        <w:rPr>
          <w:rFonts w:ascii="Times New Roman" w:hAnsi="Times New Roman"/>
          <w:sz w:val="28"/>
          <w:szCs w:val="28"/>
          <w:lang/>
        </w:rPr>
        <w:t>-  в области организационно-управленческой деятельности:</w:t>
      </w:r>
    </w:p>
    <w:p w:rsidR="004E1142" w:rsidRPr="001C2535" w:rsidRDefault="004E1142" w:rsidP="001C25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535">
        <w:rPr>
          <w:rFonts w:ascii="Times New Roman" w:hAnsi="Times New Roman"/>
          <w:sz w:val="28"/>
          <w:szCs w:val="28"/>
        </w:rPr>
        <w:t>изучение концептуальных основ и методологии управления человеческими ресурсами торговой организации;</w:t>
      </w:r>
    </w:p>
    <w:p w:rsidR="004E1142" w:rsidRPr="001C2535" w:rsidRDefault="004E1142" w:rsidP="001C25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535">
        <w:rPr>
          <w:rFonts w:ascii="Times New Roman" w:hAnsi="Times New Roman"/>
          <w:sz w:val="28"/>
          <w:szCs w:val="28"/>
        </w:rPr>
        <w:t>развитие системного и стратегического подхода к управлению торговым персоналом;</w:t>
      </w:r>
    </w:p>
    <w:p w:rsidR="004E1142" w:rsidRPr="001C2535" w:rsidRDefault="004E1142" w:rsidP="001C25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535">
        <w:rPr>
          <w:rFonts w:ascii="Times New Roman" w:hAnsi="Times New Roman"/>
          <w:sz w:val="28"/>
          <w:szCs w:val="28"/>
        </w:rPr>
        <w:t>овладение современными технологиями управления персон</w:t>
      </w:r>
      <w:r w:rsidRPr="001C2535">
        <w:rPr>
          <w:rFonts w:ascii="Times New Roman" w:hAnsi="Times New Roman"/>
          <w:sz w:val="28"/>
          <w:szCs w:val="28"/>
        </w:rPr>
        <w:t>а</w:t>
      </w:r>
      <w:r w:rsidRPr="001C2535">
        <w:rPr>
          <w:rFonts w:ascii="Times New Roman" w:hAnsi="Times New Roman"/>
          <w:sz w:val="28"/>
          <w:szCs w:val="28"/>
        </w:rPr>
        <w:t>лом;</w:t>
      </w:r>
    </w:p>
    <w:p w:rsidR="004E1142" w:rsidRPr="001C2535" w:rsidRDefault="004E1142" w:rsidP="001C253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1C2535">
        <w:rPr>
          <w:rFonts w:ascii="Times New Roman" w:hAnsi="Times New Roman"/>
          <w:sz w:val="28"/>
          <w:szCs w:val="28"/>
        </w:rPr>
        <w:t>формирование навыков и умений принятия решений в сфере управления торговым персоналом.</w:t>
      </w:r>
    </w:p>
    <w:p w:rsidR="004E1142" w:rsidRPr="00BB209F" w:rsidRDefault="004E1142" w:rsidP="00885F1C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4E1142" w:rsidRPr="00953098" w:rsidRDefault="004E1142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4E1142" w:rsidRDefault="004E1142" w:rsidP="00C14EB0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8"/>
          <w:szCs w:val="24"/>
        </w:rPr>
        <w:t xml:space="preserve">       </w:t>
      </w:r>
      <w:r w:rsidRPr="001C2535">
        <w:rPr>
          <w:rFonts w:ascii="Times New Roman" w:hAnsi="Times New Roman"/>
          <w:sz w:val="28"/>
          <w:szCs w:val="28"/>
        </w:rPr>
        <w:t>Базовые понятия и сущность управл</w:t>
      </w:r>
      <w:r w:rsidRPr="001C2535">
        <w:rPr>
          <w:rFonts w:ascii="Times New Roman" w:hAnsi="Times New Roman"/>
          <w:sz w:val="28"/>
          <w:szCs w:val="28"/>
        </w:rPr>
        <w:t>е</w:t>
      </w:r>
      <w:r w:rsidRPr="001C2535">
        <w:rPr>
          <w:rFonts w:ascii="Times New Roman" w:hAnsi="Times New Roman"/>
          <w:sz w:val="28"/>
          <w:szCs w:val="28"/>
        </w:rPr>
        <w:t>ния пе</w:t>
      </w:r>
      <w:r w:rsidRPr="001C2535">
        <w:rPr>
          <w:rFonts w:ascii="Times New Roman" w:hAnsi="Times New Roman"/>
          <w:sz w:val="28"/>
          <w:szCs w:val="28"/>
        </w:rPr>
        <w:t>р</w:t>
      </w:r>
      <w:r w:rsidRPr="001C2535">
        <w:rPr>
          <w:rFonts w:ascii="Times New Roman" w:hAnsi="Times New Roman"/>
          <w:sz w:val="28"/>
          <w:szCs w:val="28"/>
        </w:rPr>
        <w:t>соналом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C2535">
        <w:rPr>
          <w:rFonts w:ascii="Times New Roman" w:hAnsi="Times New Roman"/>
          <w:sz w:val="28"/>
          <w:szCs w:val="28"/>
        </w:rPr>
        <w:t>Планирование и подбор персон</w:t>
      </w:r>
      <w:r w:rsidRPr="001C2535">
        <w:rPr>
          <w:rFonts w:ascii="Times New Roman" w:hAnsi="Times New Roman"/>
          <w:sz w:val="28"/>
          <w:szCs w:val="28"/>
        </w:rPr>
        <w:t>а</w:t>
      </w:r>
      <w:r w:rsidRPr="001C2535">
        <w:rPr>
          <w:rFonts w:ascii="Times New Roman" w:hAnsi="Times New Roman"/>
          <w:sz w:val="28"/>
          <w:szCs w:val="28"/>
        </w:rPr>
        <w:t>ла торговой организ</w:t>
      </w:r>
      <w:r w:rsidRPr="001C2535">
        <w:rPr>
          <w:rFonts w:ascii="Times New Roman" w:hAnsi="Times New Roman"/>
          <w:sz w:val="28"/>
          <w:szCs w:val="28"/>
        </w:rPr>
        <w:t>а</w:t>
      </w:r>
      <w:r w:rsidRPr="001C2535">
        <w:rPr>
          <w:rFonts w:ascii="Times New Roman" w:hAnsi="Times New Roman"/>
          <w:sz w:val="28"/>
          <w:szCs w:val="28"/>
        </w:rPr>
        <w:t>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C2535">
        <w:rPr>
          <w:rFonts w:ascii="Times New Roman" w:hAnsi="Times New Roman"/>
          <w:sz w:val="28"/>
          <w:szCs w:val="28"/>
        </w:rPr>
        <w:t>Адаптация новых рабо</w:t>
      </w:r>
      <w:r w:rsidRPr="001C2535">
        <w:rPr>
          <w:rFonts w:ascii="Times New Roman" w:hAnsi="Times New Roman"/>
          <w:sz w:val="28"/>
          <w:szCs w:val="28"/>
        </w:rPr>
        <w:t>т</w:t>
      </w:r>
      <w:r w:rsidRPr="001C2535">
        <w:rPr>
          <w:rFonts w:ascii="Times New Roman" w:hAnsi="Times New Roman"/>
          <w:sz w:val="28"/>
          <w:szCs w:val="28"/>
        </w:rPr>
        <w:t>ников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C2535">
        <w:rPr>
          <w:rFonts w:ascii="Times New Roman" w:hAnsi="Times New Roman"/>
          <w:sz w:val="28"/>
          <w:szCs w:val="28"/>
        </w:rPr>
        <w:t>Мотивация и о</w:t>
      </w:r>
      <w:r w:rsidRPr="001C2535">
        <w:rPr>
          <w:rFonts w:ascii="Times New Roman" w:hAnsi="Times New Roman"/>
          <w:sz w:val="28"/>
          <w:szCs w:val="28"/>
        </w:rPr>
        <w:t>п</w:t>
      </w:r>
      <w:r w:rsidRPr="001C2535">
        <w:rPr>
          <w:rFonts w:ascii="Times New Roman" w:hAnsi="Times New Roman"/>
          <w:sz w:val="28"/>
          <w:szCs w:val="28"/>
        </w:rPr>
        <w:t>лата труда персонала то</w:t>
      </w:r>
      <w:r w:rsidRPr="001C2535">
        <w:rPr>
          <w:rFonts w:ascii="Times New Roman" w:hAnsi="Times New Roman"/>
          <w:sz w:val="28"/>
          <w:szCs w:val="28"/>
        </w:rPr>
        <w:t>р</w:t>
      </w:r>
      <w:r w:rsidRPr="001C2535">
        <w:rPr>
          <w:rFonts w:ascii="Times New Roman" w:hAnsi="Times New Roman"/>
          <w:sz w:val="28"/>
          <w:szCs w:val="28"/>
        </w:rPr>
        <w:t>говой орган</w:t>
      </w:r>
      <w:r w:rsidRPr="001C2535">
        <w:rPr>
          <w:rFonts w:ascii="Times New Roman" w:hAnsi="Times New Roman"/>
          <w:sz w:val="28"/>
          <w:szCs w:val="28"/>
        </w:rPr>
        <w:t>и</w:t>
      </w:r>
      <w:r w:rsidRPr="001C2535">
        <w:rPr>
          <w:rFonts w:ascii="Times New Roman" w:hAnsi="Times New Roman"/>
          <w:sz w:val="28"/>
          <w:szCs w:val="28"/>
        </w:rPr>
        <w:t>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C2535">
        <w:rPr>
          <w:rFonts w:ascii="Times New Roman" w:hAnsi="Times New Roman"/>
          <w:sz w:val="28"/>
          <w:szCs w:val="28"/>
        </w:rPr>
        <w:t>Оценка работы пе</w:t>
      </w:r>
      <w:r w:rsidRPr="001C2535">
        <w:rPr>
          <w:rFonts w:ascii="Times New Roman" w:hAnsi="Times New Roman"/>
          <w:sz w:val="28"/>
          <w:szCs w:val="28"/>
        </w:rPr>
        <w:t>р</w:t>
      </w:r>
      <w:r w:rsidRPr="001C2535">
        <w:rPr>
          <w:rFonts w:ascii="Times New Roman" w:hAnsi="Times New Roman"/>
          <w:sz w:val="28"/>
          <w:szCs w:val="28"/>
        </w:rPr>
        <w:t>сонала торговой о</w:t>
      </w:r>
      <w:r w:rsidRPr="001C2535">
        <w:rPr>
          <w:rFonts w:ascii="Times New Roman" w:hAnsi="Times New Roman"/>
          <w:sz w:val="28"/>
          <w:szCs w:val="28"/>
        </w:rPr>
        <w:t>р</w:t>
      </w:r>
      <w:r w:rsidRPr="001C2535">
        <w:rPr>
          <w:rFonts w:ascii="Times New Roman" w:hAnsi="Times New Roman"/>
          <w:sz w:val="28"/>
          <w:szCs w:val="28"/>
        </w:rPr>
        <w:t>ганизации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C2535">
        <w:rPr>
          <w:rFonts w:ascii="Times New Roman" w:hAnsi="Times New Roman"/>
          <w:sz w:val="28"/>
          <w:szCs w:val="28"/>
        </w:rPr>
        <w:t>Профессионал</w:t>
      </w:r>
      <w:r w:rsidRPr="001C2535">
        <w:rPr>
          <w:rFonts w:ascii="Times New Roman" w:hAnsi="Times New Roman"/>
          <w:sz w:val="28"/>
          <w:szCs w:val="28"/>
        </w:rPr>
        <w:t>ь</w:t>
      </w:r>
      <w:r w:rsidRPr="001C2535">
        <w:rPr>
          <w:rFonts w:ascii="Times New Roman" w:hAnsi="Times New Roman"/>
          <w:sz w:val="28"/>
          <w:szCs w:val="28"/>
        </w:rPr>
        <w:t>ное развитие персонала торговой организ</w:t>
      </w:r>
      <w:r w:rsidRPr="001C2535">
        <w:rPr>
          <w:rFonts w:ascii="Times New Roman" w:hAnsi="Times New Roman"/>
          <w:sz w:val="28"/>
          <w:szCs w:val="28"/>
        </w:rPr>
        <w:t>а</w:t>
      </w:r>
      <w:r w:rsidRPr="001C2535">
        <w:rPr>
          <w:rFonts w:ascii="Times New Roman" w:hAnsi="Times New Roman"/>
          <w:sz w:val="28"/>
          <w:szCs w:val="28"/>
        </w:rPr>
        <w:t>ции</w:t>
      </w:r>
      <w:r>
        <w:rPr>
          <w:rFonts w:ascii="Times New Roman" w:hAnsi="Times New Roman"/>
          <w:sz w:val="28"/>
          <w:szCs w:val="28"/>
        </w:rPr>
        <w:t xml:space="preserve">. </w:t>
      </w:r>
      <w:r w:rsidRPr="001C2535">
        <w:rPr>
          <w:rFonts w:ascii="Times New Roman" w:hAnsi="Times New Roman"/>
          <w:sz w:val="28"/>
          <w:szCs w:val="28"/>
        </w:rPr>
        <w:t>Эффективность управления торг</w:t>
      </w:r>
      <w:r w:rsidRPr="001C2535">
        <w:rPr>
          <w:rFonts w:ascii="Times New Roman" w:hAnsi="Times New Roman"/>
          <w:sz w:val="28"/>
          <w:szCs w:val="28"/>
        </w:rPr>
        <w:t>о</w:t>
      </w:r>
      <w:r w:rsidRPr="001C2535">
        <w:rPr>
          <w:rFonts w:ascii="Times New Roman" w:hAnsi="Times New Roman"/>
          <w:sz w:val="28"/>
          <w:szCs w:val="28"/>
        </w:rPr>
        <w:t>вым персон</w:t>
      </w:r>
      <w:r w:rsidRPr="001C2535">
        <w:rPr>
          <w:rFonts w:ascii="Times New Roman" w:hAnsi="Times New Roman"/>
          <w:sz w:val="28"/>
          <w:szCs w:val="28"/>
        </w:rPr>
        <w:t>а</w:t>
      </w:r>
      <w:r w:rsidRPr="001C2535">
        <w:rPr>
          <w:rFonts w:ascii="Times New Roman" w:hAnsi="Times New Roman"/>
          <w:sz w:val="28"/>
          <w:szCs w:val="28"/>
        </w:rPr>
        <w:t>лом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4E1142" w:rsidRPr="00804BC9" w:rsidRDefault="004E1142" w:rsidP="00C14EB0">
      <w:pPr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</w:p>
    <w:p w:rsidR="004E1142" w:rsidRDefault="004E1142" w:rsidP="00C14EB0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C14EB0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C14EB0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 проф</w:t>
      </w:r>
      <w:r>
        <w:rPr>
          <w:rFonts w:ascii="Times New Roman" w:hAnsi="Times New Roman"/>
          <w:sz w:val="28"/>
          <w:szCs w:val="28"/>
        </w:rPr>
        <w:t>и</w:t>
      </w:r>
      <w:r w:rsidRPr="00C14EB0">
        <w:rPr>
          <w:rFonts w:ascii="Times New Roman" w:hAnsi="Times New Roman"/>
          <w:sz w:val="28"/>
          <w:szCs w:val="28"/>
        </w:rPr>
        <w:t>льными (П</w:t>
      </w:r>
      <w:r>
        <w:rPr>
          <w:rFonts w:ascii="Times New Roman" w:hAnsi="Times New Roman"/>
          <w:sz w:val="28"/>
          <w:szCs w:val="28"/>
        </w:rPr>
        <w:t>р</w:t>
      </w:r>
      <w:r w:rsidRPr="00C14EB0">
        <w:rPr>
          <w:rFonts w:ascii="Times New Roman" w:hAnsi="Times New Roman"/>
          <w:sz w:val="28"/>
          <w:szCs w:val="28"/>
        </w:rPr>
        <w:t>К) компетенциями:</w:t>
      </w:r>
    </w:p>
    <w:p w:rsidR="004E1142" w:rsidRPr="00C770E4" w:rsidRDefault="004E1142" w:rsidP="00D0623F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Cs/>
          <w:iCs/>
          <w:sz w:val="28"/>
          <w:szCs w:val="28"/>
        </w:rPr>
      </w:pPr>
      <w:r w:rsidRPr="00C770E4">
        <w:rPr>
          <w:rFonts w:ascii="Times New Roman" w:hAnsi="Times New Roman"/>
          <w:bCs/>
          <w:iCs/>
          <w:sz w:val="28"/>
          <w:szCs w:val="28"/>
        </w:rPr>
        <w:t xml:space="preserve">ОК-3:  способен </w:t>
      </w:r>
      <w:r w:rsidRPr="00C770E4">
        <w:rPr>
          <w:rFonts w:ascii="Times New Roman" w:hAnsi="Times New Roman"/>
          <w:sz w:val="28"/>
          <w:szCs w:val="28"/>
        </w:rPr>
        <w:t>к коммуникации в устной и письменной формах на ру</w:t>
      </w:r>
      <w:r w:rsidRPr="00C770E4">
        <w:rPr>
          <w:rFonts w:ascii="Times New Roman" w:hAnsi="Times New Roman"/>
          <w:sz w:val="28"/>
          <w:szCs w:val="28"/>
        </w:rPr>
        <w:t>с</w:t>
      </w:r>
      <w:r w:rsidRPr="00C770E4">
        <w:rPr>
          <w:rFonts w:ascii="Times New Roman" w:hAnsi="Times New Roman"/>
          <w:sz w:val="28"/>
          <w:szCs w:val="28"/>
        </w:rPr>
        <w:t>ском и иностранном языках для решения задач межличностного и межкул</w:t>
      </w:r>
      <w:r w:rsidRPr="00C770E4">
        <w:rPr>
          <w:rFonts w:ascii="Times New Roman" w:hAnsi="Times New Roman"/>
          <w:sz w:val="28"/>
          <w:szCs w:val="28"/>
        </w:rPr>
        <w:t>ь</w:t>
      </w:r>
      <w:r w:rsidRPr="00C770E4">
        <w:rPr>
          <w:rFonts w:ascii="Times New Roman" w:hAnsi="Times New Roman"/>
          <w:sz w:val="28"/>
          <w:szCs w:val="28"/>
        </w:rPr>
        <w:t>турного вза</w:t>
      </w:r>
      <w:r w:rsidRPr="00C770E4">
        <w:rPr>
          <w:rFonts w:ascii="Times New Roman" w:hAnsi="Times New Roman"/>
          <w:sz w:val="28"/>
          <w:szCs w:val="28"/>
        </w:rPr>
        <w:t>и</w:t>
      </w:r>
      <w:r w:rsidRPr="00C770E4">
        <w:rPr>
          <w:rFonts w:ascii="Times New Roman" w:hAnsi="Times New Roman"/>
          <w:sz w:val="28"/>
          <w:szCs w:val="28"/>
        </w:rPr>
        <w:t xml:space="preserve">модействия; </w:t>
      </w:r>
      <w:r w:rsidRPr="00C770E4"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4E1142" w:rsidRPr="00C770E4" w:rsidRDefault="004E1142" w:rsidP="00D0623F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770E4">
        <w:rPr>
          <w:rFonts w:ascii="Times New Roman" w:hAnsi="Times New Roman"/>
          <w:sz w:val="28"/>
          <w:szCs w:val="28"/>
        </w:rPr>
        <w:t xml:space="preserve">       ОК-4: </w:t>
      </w:r>
      <w:r w:rsidRPr="00C770E4">
        <w:rPr>
          <w:rFonts w:ascii="Times New Roman" w:hAnsi="Times New Roman"/>
          <w:bCs/>
          <w:iCs/>
          <w:sz w:val="28"/>
          <w:szCs w:val="28"/>
        </w:rPr>
        <w:t>способен</w:t>
      </w:r>
      <w:r w:rsidRPr="00C770E4">
        <w:rPr>
          <w:rFonts w:ascii="Times New Roman" w:hAnsi="Times New Roman"/>
          <w:sz w:val="28"/>
          <w:szCs w:val="28"/>
        </w:rPr>
        <w:t xml:space="preserve"> работать в команде, толерантно воспринимать социал</w:t>
      </w:r>
      <w:r w:rsidRPr="00C770E4">
        <w:rPr>
          <w:rFonts w:ascii="Times New Roman" w:hAnsi="Times New Roman"/>
          <w:sz w:val="28"/>
          <w:szCs w:val="28"/>
        </w:rPr>
        <w:t>ь</w:t>
      </w:r>
      <w:r w:rsidRPr="00C770E4">
        <w:rPr>
          <w:rFonts w:ascii="Times New Roman" w:hAnsi="Times New Roman"/>
          <w:sz w:val="28"/>
          <w:szCs w:val="28"/>
        </w:rPr>
        <w:t>ные, этнические, конфессиональные и культу</w:t>
      </w:r>
      <w:r w:rsidRPr="00C770E4">
        <w:rPr>
          <w:rFonts w:ascii="Times New Roman" w:hAnsi="Times New Roman"/>
          <w:sz w:val="28"/>
          <w:szCs w:val="28"/>
        </w:rPr>
        <w:t>р</w:t>
      </w:r>
      <w:r w:rsidRPr="00C770E4">
        <w:rPr>
          <w:rFonts w:ascii="Times New Roman" w:hAnsi="Times New Roman"/>
          <w:sz w:val="28"/>
          <w:szCs w:val="28"/>
        </w:rPr>
        <w:t>ные различия;</w:t>
      </w:r>
    </w:p>
    <w:p w:rsidR="004E1142" w:rsidRPr="00C770E4" w:rsidRDefault="004E1142" w:rsidP="00D0623F">
      <w:pPr>
        <w:pStyle w:val="BodyText"/>
        <w:tabs>
          <w:tab w:val="left" w:pos="567"/>
        </w:tabs>
        <w:ind w:firstLine="540"/>
        <w:jc w:val="both"/>
        <w:rPr>
          <w:rFonts w:ascii="Times New Roman" w:hAnsi="Times New Roman"/>
          <w:b w:val="0"/>
          <w:szCs w:val="28"/>
        </w:rPr>
      </w:pPr>
      <w:r w:rsidRPr="00C770E4">
        <w:rPr>
          <w:rFonts w:ascii="Times New Roman" w:hAnsi="Times New Roman"/>
          <w:b w:val="0"/>
          <w:szCs w:val="28"/>
        </w:rPr>
        <w:t xml:space="preserve">ПрК-6: </w:t>
      </w:r>
      <w:r w:rsidRPr="00C770E4">
        <w:rPr>
          <w:rStyle w:val="a"/>
          <w:rFonts w:eastAsia="Calibri"/>
          <w:bCs/>
          <w:szCs w:val="28"/>
          <w:lang w:eastAsia="ru-RU"/>
        </w:rPr>
        <w:t>способен  налаживать обратную связь с клиентами, анализировать претензии клиентов, требования к товарам, усл</w:t>
      </w:r>
      <w:r w:rsidRPr="00C770E4">
        <w:rPr>
          <w:rStyle w:val="a"/>
          <w:rFonts w:eastAsia="Calibri"/>
          <w:bCs/>
          <w:szCs w:val="28"/>
          <w:lang w:eastAsia="ru-RU"/>
        </w:rPr>
        <w:t>у</w:t>
      </w:r>
      <w:r w:rsidRPr="00C770E4">
        <w:rPr>
          <w:rStyle w:val="a"/>
          <w:rFonts w:eastAsia="Calibri"/>
          <w:bCs/>
          <w:szCs w:val="28"/>
          <w:lang w:eastAsia="ru-RU"/>
        </w:rPr>
        <w:t>гам, устанавливать причины неудовлетв</w:t>
      </w:r>
      <w:r w:rsidRPr="00C770E4">
        <w:rPr>
          <w:rStyle w:val="a"/>
          <w:rFonts w:eastAsia="Calibri"/>
          <w:bCs/>
          <w:szCs w:val="28"/>
          <w:lang w:eastAsia="ru-RU"/>
        </w:rPr>
        <w:t>о</w:t>
      </w:r>
      <w:r w:rsidRPr="00C770E4">
        <w:rPr>
          <w:rStyle w:val="a"/>
          <w:rFonts w:eastAsia="Calibri"/>
          <w:bCs/>
          <w:szCs w:val="28"/>
          <w:lang w:eastAsia="ru-RU"/>
        </w:rPr>
        <w:t>ренности клиента сервисом в торговле.</w:t>
      </w:r>
    </w:p>
    <w:p w:rsidR="004E1142" w:rsidRPr="008E39CB" w:rsidRDefault="004E1142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4"/>
        </w:rPr>
      </w:pPr>
      <w:bookmarkStart w:id="0" w:name="sub_5237"/>
    </w:p>
    <w:bookmarkEnd w:id="0"/>
    <w:p w:rsidR="004E1142" w:rsidRDefault="004E1142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</w:t>
      </w:r>
      <w:r w:rsidRPr="00AD09BA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4E1142" w:rsidRPr="00C770E4" w:rsidRDefault="004E1142" w:rsidP="00C770E4">
      <w:pPr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C770E4">
        <w:rPr>
          <w:rFonts w:ascii="Times New Roman" w:hAnsi="Times New Roman"/>
          <w:sz w:val="28"/>
          <w:szCs w:val="28"/>
          <w:lang/>
        </w:rPr>
        <w:t xml:space="preserve">Реализация компетентностного подхода предусматривает использование в учебном процессе активных и интерактивных форм проведения занятий, а именно: компьютерных симуляций, тренингов, с использованием интерактивной оболочки VinEx. Автоматизированная интерактивная контролирующе-обучающая система «VinEx» предназначена для создания электронных учебников, тестов, симуляций, тренингов, а также для осуществления с их помощью интерактивного обучения и проверки знаний  учащихся. </w:t>
      </w:r>
    </w:p>
    <w:p w:rsidR="004E1142" w:rsidRPr="00C770E4" w:rsidRDefault="004E1142" w:rsidP="00C770E4">
      <w:pPr>
        <w:tabs>
          <w:tab w:val="left" w:pos="540"/>
        </w:tabs>
        <w:spacing w:after="0" w:line="240" w:lineRule="auto"/>
        <w:ind w:firstLine="360"/>
        <w:jc w:val="both"/>
        <w:rPr>
          <w:rFonts w:ascii="Times New Roman" w:hAnsi="Times New Roman"/>
          <w:sz w:val="28"/>
          <w:szCs w:val="28"/>
          <w:lang/>
        </w:rPr>
      </w:pPr>
      <w:r>
        <w:rPr>
          <w:rFonts w:ascii="Times New Roman" w:hAnsi="Times New Roman"/>
          <w:sz w:val="28"/>
          <w:szCs w:val="28"/>
        </w:rPr>
        <w:t xml:space="preserve">  </w:t>
      </w:r>
      <w:r w:rsidRPr="00C770E4">
        <w:rPr>
          <w:rFonts w:ascii="Times New Roman" w:hAnsi="Times New Roman"/>
          <w:sz w:val="28"/>
          <w:szCs w:val="28"/>
          <w:lang/>
        </w:rPr>
        <w:t>В рамках учебного курса предусмотрены встречи с представителями российских и зарубежных компаний, государственных и общественных организаций, мастер-классы экспертов и специалистов в сфере менеджмента делового взаимодействия.</w:t>
      </w:r>
    </w:p>
    <w:p w:rsidR="004E1142" w:rsidRPr="00106F86" w:rsidRDefault="004E1142" w:rsidP="00C14EB0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bCs/>
          <w:i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 xml:space="preserve"> </w:t>
      </w:r>
    </w:p>
    <w:p w:rsidR="004E1142" w:rsidRPr="00C770E4" w:rsidRDefault="004E1142" w:rsidP="00C770E4">
      <w:pPr>
        <w:tabs>
          <w:tab w:val="left" w:pos="540"/>
        </w:tabs>
        <w:spacing w:after="0" w:line="216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  <w:sz w:val="28"/>
          <w:szCs w:val="28"/>
        </w:rPr>
        <w:t xml:space="preserve">       Составитель</w:t>
      </w:r>
      <w:r w:rsidRPr="00DF751C"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</w:rPr>
        <w:t xml:space="preserve">О.О. </w:t>
      </w:r>
      <w:r w:rsidRPr="00C770E4">
        <w:rPr>
          <w:rFonts w:ascii="Times New Roman" w:hAnsi="Times New Roman"/>
          <w:sz w:val="28"/>
          <w:szCs w:val="28"/>
        </w:rPr>
        <w:t>Иценков, д-р экон.</w:t>
      </w:r>
      <w:r>
        <w:rPr>
          <w:rFonts w:ascii="Times New Roman" w:hAnsi="Times New Roman"/>
          <w:sz w:val="28"/>
          <w:szCs w:val="28"/>
        </w:rPr>
        <w:t xml:space="preserve"> </w:t>
      </w:r>
      <w:r w:rsidRPr="00C770E4">
        <w:rPr>
          <w:rFonts w:ascii="Times New Roman" w:hAnsi="Times New Roman"/>
          <w:sz w:val="28"/>
          <w:szCs w:val="28"/>
        </w:rPr>
        <w:t xml:space="preserve">наук, доцент, кафедра </w:t>
      </w:r>
      <w:r w:rsidRPr="00C770E4">
        <w:rPr>
          <w:rFonts w:ascii="Times New Roman" w:hAnsi="Times New Roman"/>
          <w:sz w:val="28"/>
          <w:szCs w:val="28"/>
          <w:lang/>
        </w:rPr>
        <w:t>менеджмента</w:t>
      </w:r>
    </w:p>
    <w:sectPr w:rsidR="004E1142" w:rsidRPr="00C770E4" w:rsidSect="00F50D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885F1C"/>
    <w:rsid w:val="0003566E"/>
    <w:rsid w:val="000C0CF6"/>
    <w:rsid w:val="000E385A"/>
    <w:rsid w:val="00106F86"/>
    <w:rsid w:val="00153B5F"/>
    <w:rsid w:val="001C2535"/>
    <w:rsid w:val="00203BF0"/>
    <w:rsid w:val="00345630"/>
    <w:rsid w:val="00395662"/>
    <w:rsid w:val="003A38AA"/>
    <w:rsid w:val="003E16E0"/>
    <w:rsid w:val="00413268"/>
    <w:rsid w:val="00450C76"/>
    <w:rsid w:val="004A73D0"/>
    <w:rsid w:val="004E1142"/>
    <w:rsid w:val="004E286D"/>
    <w:rsid w:val="00570316"/>
    <w:rsid w:val="0057212D"/>
    <w:rsid w:val="006201F4"/>
    <w:rsid w:val="00663672"/>
    <w:rsid w:val="006F6AA4"/>
    <w:rsid w:val="007152EB"/>
    <w:rsid w:val="00715694"/>
    <w:rsid w:val="00750112"/>
    <w:rsid w:val="00794A37"/>
    <w:rsid w:val="007968B4"/>
    <w:rsid w:val="007B7F1D"/>
    <w:rsid w:val="007F6021"/>
    <w:rsid w:val="00801D34"/>
    <w:rsid w:val="00804BC9"/>
    <w:rsid w:val="00813554"/>
    <w:rsid w:val="00885F1C"/>
    <w:rsid w:val="00886DFE"/>
    <w:rsid w:val="008E39CB"/>
    <w:rsid w:val="008F2227"/>
    <w:rsid w:val="00937664"/>
    <w:rsid w:val="00953098"/>
    <w:rsid w:val="00A16230"/>
    <w:rsid w:val="00AD09BA"/>
    <w:rsid w:val="00B911AC"/>
    <w:rsid w:val="00BA40A0"/>
    <w:rsid w:val="00BB209F"/>
    <w:rsid w:val="00BD07DF"/>
    <w:rsid w:val="00C14EB0"/>
    <w:rsid w:val="00C24101"/>
    <w:rsid w:val="00C770E4"/>
    <w:rsid w:val="00C8676C"/>
    <w:rsid w:val="00D0623F"/>
    <w:rsid w:val="00DF751C"/>
    <w:rsid w:val="00E629C8"/>
    <w:rsid w:val="00E87F42"/>
    <w:rsid w:val="00ED14E1"/>
    <w:rsid w:val="00F50D2B"/>
    <w:rsid w:val="00F757A9"/>
    <w:rsid w:val="00FA32FC"/>
    <w:rsid w:val="00FB55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5F1C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1"/>
    <w:uiPriority w:val="99"/>
    <w:rsid w:val="00D0623F"/>
    <w:pPr>
      <w:spacing w:after="0" w:line="240" w:lineRule="auto"/>
      <w:jc w:val="center"/>
    </w:pPr>
    <w:rPr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cs="Times New Roman"/>
      <w:lang w:eastAsia="en-US"/>
    </w:rPr>
  </w:style>
  <w:style w:type="character" w:customStyle="1" w:styleId="BodyTextChar1">
    <w:name w:val="Body Text Char1"/>
    <w:link w:val="BodyText"/>
    <w:uiPriority w:val="99"/>
    <w:locked/>
    <w:rsid w:val="00D0623F"/>
    <w:rPr>
      <w:b/>
      <w:sz w:val="28"/>
      <w:lang w:val="ru-RU" w:eastAsia="ru-RU"/>
    </w:rPr>
  </w:style>
  <w:style w:type="character" w:customStyle="1" w:styleId="a">
    <w:name w:val="Основной текст + Полужирный"/>
    <w:uiPriority w:val="99"/>
    <w:rsid w:val="00C770E4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37</TotalTime>
  <Pages>2</Pages>
  <Words>482</Words>
  <Characters>2750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 ELENA</dc:creator>
  <cp:keywords/>
  <dc:description/>
  <cp:lastModifiedBy>ChuTN</cp:lastModifiedBy>
  <cp:revision>14</cp:revision>
  <dcterms:created xsi:type="dcterms:W3CDTF">2014-12-02T11:34:00Z</dcterms:created>
  <dcterms:modified xsi:type="dcterms:W3CDTF">2016-10-26T04:56:00Z</dcterms:modified>
</cp:coreProperties>
</file>