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380" w:rsidRPr="00311CA1" w:rsidRDefault="00C86380" w:rsidP="000E0E74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C86380" w:rsidRPr="00311CA1" w:rsidRDefault="00C86380" w:rsidP="000E0E74">
      <w:pPr>
        <w:spacing w:line="120" w:lineRule="auto"/>
        <w:jc w:val="center"/>
        <w:rPr>
          <w:b/>
          <w:sz w:val="28"/>
          <w:szCs w:val="28"/>
        </w:rPr>
      </w:pPr>
    </w:p>
    <w:p w:rsidR="00C86380" w:rsidRPr="00D85D96" w:rsidRDefault="00C86380" w:rsidP="000E0E74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>
        <w:rPr>
          <w:bCs/>
          <w:iCs/>
          <w:sz w:val="28"/>
          <w:szCs w:val="28"/>
        </w:rPr>
        <w:t>Б</w:t>
      </w:r>
      <w:r w:rsidRPr="001D1C0D">
        <w:rPr>
          <w:bCs/>
          <w:iCs/>
          <w:sz w:val="28"/>
          <w:szCs w:val="28"/>
        </w:rPr>
        <w:t>1</w:t>
      </w:r>
      <w:r>
        <w:rPr>
          <w:bCs/>
          <w:iCs/>
          <w:sz w:val="28"/>
          <w:szCs w:val="28"/>
        </w:rPr>
        <w:t>.В.ОД.8</w:t>
      </w:r>
      <w:r w:rsidRPr="001D1C0D">
        <w:rPr>
          <w:bCs/>
          <w:iCs/>
          <w:sz w:val="28"/>
          <w:szCs w:val="28"/>
        </w:rPr>
        <w:t xml:space="preserve"> </w:t>
      </w:r>
      <w:r w:rsidRPr="00234313">
        <w:rPr>
          <w:sz w:val="28"/>
          <w:szCs w:val="28"/>
        </w:rPr>
        <w:t xml:space="preserve"> </w:t>
      </w:r>
      <w:r>
        <w:rPr>
          <w:sz w:val="28"/>
          <w:szCs w:val="28"/>
        </w:rPr>
        <w:t>Развлекательные услуги</w:t>
      </w:r>
    </w:p>
    <w:p w:rsidR="00C86380" w:rsidRPr="00D85D96" w:rsidRDefault="00C86380" w:rsidP="00D85D96">
      <w:pPr>
        <w:spacing w:line="120" w:lineRule="auto"/>
        <w:ind w:firstLine="709"/>
        <w:jc w:val="center"/>
        <w:rPr>
          <w:sz w:val="28"/>
          <w:szCs w:val="28"/>
        </w:rPr>
      </w:pPr>
    </w:p>
    <w:p w:rsidR="00C86380" w:rsidRPr="00953098" w:rsidRDefault="00C86380" w:rsidP="00D85D96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D85D96">
        <w:rPr>
          <w:sz w:val="28"/>
          <w:szCs w:val="28"/>
        </w:rPr>
        <w:t>6</w:t>
      </w:r>
      <w:r>
        <w:rPr>
          <w:b/>
          <w:sz w:val="28"/>
          <w:szCs w:val="28"/>
        </w:rPr>
        <w:tab/>
      </w:r>
    </w:p>
    <w:p w:rsidR="00C86380" w:rsidRPr="00D85D96" w:rsidRDefault="00C86380" w:rsidP="00D85D96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180</w:t>
      </w:r>
    </w:p>
    <w:p w:rsidR="00C86380" w:rsidRPr="001D1C0D" w:rsidRDefault="00C86380" w:rsidP="00D85D96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D85D96">
        <w:rPr>
          <w:sz w:val="28"/>
          <w:szCs w:val="28"/>
        </w:rPr>
        <w:t>5</w:t>
      </w:r>
    </w:p>
    <w:p w:rsidR="00C86380" w:rsidRDefault="00C86380" w:rsidP="001D1C0D">
      <w:pPr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Курсовая работа: </w:t>
      </w:r>
      <w:r w:rsidRPr="00D85D96">
        <w:rPr>
          <w:sz w:val="28"/>
          <w:szCs w:val="28"/>
        </w:rPr>
        <w:t>6 семестр</w:t>
      </w:r>
    </w:p>
    <w:p w:rsidR="00C86380" w:rsidRDefault="00C86380" w:rsidP="00D85D96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C86380" w:rsidRDefault="00C86380" w:rsidP="00D85D96">
      <w:pPr>
        <w:ind w:left="540"/>
        <w:jc w:val="both"/>
        <w:rPr>
          <w:sz w:val="28"/>
          <w:szCs w:val="28"/>
        </w:rPr>
      </w:pPr>
    </w:p>
    <w:p w:rsidR="00C86380" w:rsidRDefault="00C86380" w:rsidP="00D85D96">
      <w:pPr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</w:p>
    <w:p w:rsidR="00C86380" w:rsidRDefault="00C86380" w:rsidP="00D32D51">
      <w:pPr>
        <w:tabs>
          <w:tab w:val="left" w:pos="540"/>
        </w:tabs>
        <w:jc w:val="both"/>
        <w:rPr>
          <w:i/>
          <w:spacing w:val="-4"/>
          <w:sz w:val="28"/>
          <w:szCs w:val="28"/>
        </w:rPr>
      </w:pPr>
      <w:r w:rsidRPr="00C86C4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</w:t>
      </w:r>
      <w:r>
        <w:rPr>
          <w:sz w:val="28"/>
          <w:szCs w:val="28"/>
        </w:rPr>
        <w:t>Обязательная д</w:t>
      </w:r>
      <w:r w:rsidRPr="009A5D2E">
        <w:rPr>
          <w:sz w:val="28"/>
          <w:szCs w:val="28"/>
        </w:rPr>
        <w:t xml:space="preserve">исциплина «Развлекательные услуги» включена в вариативную часть </w:t>
      </w:r>
      <w:r w:rsidRPr="001D1C0D">
        <w:rPr>
          <w:sz w:val="28"/>
          <w:szCs w:val="28"/>
        </w:rPr>
        <w:t xml:space="preserve"> </w:t>
      </w:r>
      <w:r w:rsidRPr="009A5D2E">
        <w:rPr>
          <w:sz w:val="28"/>
          <w:szCs w:val="28"/>
        </w:rPr>
        <w:t xml:space="preserve"> учебн</w:t>
      </w:r>
      <w:r>
        <w:rPr>
          <w:sz w:val="28"/>
          <w:szCs w:val="28"/>
        </w:rPr>
        <w:t>ого</w:t>
      </w:r>
      <w:r w:rsidRPr="009A5D2E">
        <w:rPr>
          <w:sz w:val="28"/>
          <w:szCs w:val="28"/>
        </w:rPr>
        <w:t xml:space="preserve"> план</w:t>
      </w:r>
      <w:r>
        <w:rPr>
          <w:sz w:val="28"/>
          <w:szCs w:val="28"/>
        </w:rPr>
        <w:t>а</w:t>
      </w:r>
      <w:r w:rsidRPr="009A5D2E">
        <w:rPr>
          <w:sz w:val="28"/>
          <w:szCs w:val="28"/>
        </w:rPr>
        <w:t xml:space="preserve"> подготовки бакалавров по направлени</w:t>
      </w:r>
      <w:r>
        <w:rPr>
          <w:sz w:val="28"/>
          <w:szCs w:val="28"/>
        </w:rPr>
        <w:t xml:space="preserve">ю </w:t>
      </w:r>
      <w:r w:rsidRPr="00D32D51">
        <w:rPr>
          <w:sz w:val="28"/>
          <w:szCs w:val="28"/>
        </w:rPr>
        <w:t>43.03.01</w:t>
      </w:r>
      <w:r w:rsidRPr="009A5D2E">
        <w:rPr>
          <w:sz w:val="28"/>
          <w:szCs w:val="28"/>
        </w:rPr>
        <w:t xml:space="preserve"> </w:t>
      </w:r>
      <w:r w:rsidRPr="009A5D2E">
        <w:rPr>
          <w:i/>
          <w:sz w:val="28"/>
          <w:szCs w:val="28"/>
        </w:rPr>
        <w:t>Сервис</w:t>
      </w:r>
      <w:r w:rsidRPr="009A5D2E">
        <w:rPr>
          <w:i/>
          <w:spacing w:val="-4"/>
          <w:sz w:val="28"/>
          <w:szCs w:val="28"/>
        </w:rPr>
        <w:t>.</w:t>
      </w:r>
    </w:p>
    <w:p w:rsidR="00C86380" w:rsidRPr="009A5D2E" w:rsidRDefault="00C86380" w:rsidP="00D85D96">
      <w:pPr>
        <w:tabs>
          <w:tab w:val="left" w:pos="540"/>
        </w:tabs>
        <w:spacing w:line="120" w:lineRule="auto"/>
        <w:jc w:val="both"/>
        <w:rPr>
          <w:spacing w:val="-4"/>
          <w:sz w:val="28"/>
          <w:szCs w:val="28"/>
        </w:rPr>
      </w:pPr>
    </w:p>
    <w:p w:rsidR="00C86380" w:rsidRDefault="00C86380" w:rsidP="009A5D2E">
      <w:pPr>
        <w:ind w:firstLine="567"/>
        <w:jc w:val="both"/>
        <w:rPr>
          <w:b/>
          <w:sz w:val="28"/>
          <w:szCs w:val="28"/>
        </w:rPr>
      </w:pPr>
      <w:r w:rsidRPr="009A5D2E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задачи освоения </w:t>
      </w:r>
      <w:r w:rsidRPr="009A5D2E">
        <w:rPr>
          <w:b/>
          <w:sz w:val="28"/>
          <w:szCs w:val="28"/>
        </w:rPr>
        <w:t xml:space="preserve"> дисциплины: </w:t>
      </w:r>
    </w:p>
    <w:p w:rsidR="00C86380" w:rsidRPr="009A5D2E" w:rsidRDefault="00C86380" w:rsidP="009A5D2E">
      <w:pPr>
        <w:ind w:firstLine="567"/>
        <w:jc w:val="both"/>
        <w:rPr>
          <w:sz w:val="28"/>
          <w:szCs w:val="28"/>
        </w:rPr>
      </w:pPr>
      <w:r w:rsidRPr="00D85D96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- </w:t>
      </w:r>
      <w:r w:rsidRPr="009A5D2E">
        <w:rPr>
          <w:sz w:val="28"/>
          <w:szCs w:val="28"/>
        </w:rPr>
        <w:t>формировани</w:t>
      </w:r>
      <w:r>
        <w:rPr>
          <w:sz w:val="28"/>
          <w:szCs w:val="28"/>
        </w:rPr>
        <w:t>е</w:t>
      </w:r>
      <w:r w:rsidRPr="009A5D2E">
        <w:rPr>
          <w:sz w:val="28"/>
          <w:szCs w:val="28"/>
        </w:rPr>
        <w:t xml:space="preserve"> у студентов базовых знаний об организации и технологии проведения развлекательных мероприятий. </w:t>
      </w:r>
    </w:p>
    <w:p w:rsidR="00C86380" w:rsidRPr="00D85D96" w:rsidRDefault="00C86380" w:rsidP="007C6E4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D85D96">
        <w:rPr>
          <w:sz w:val="28"/>
          <w:szCs w:val="28"/>
        </w:rPr>
        <w:t xml:space="preserve">Задачи: </w:t>
      </w:r>
    </w:p>
    <w:p w:rsidR="00C86380" w:rsidRPr="009A5D2E" w:rsidRDefault="00C86380" w:rsidP="002A36D4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9A5D2E">
        <w:rPr>
          <w:sz w:val="28"/>
          <w:szCs w:val="28"/>
        </w:rPr>
        <w:t>сформировать представление об основных видах развлекательных услуг;</w:t>
      </w:r>
    </w:p>
    <w:p w:rsidR="00C86380" w:rsidRPr="009A5D2E" w:rsidRDefault="00C86380" w:rsidP="002A36D4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9A5D2E">
        <w:rPr>
          <w:sz w:val="28"/>
          <w:szCs w:val="28"/>
        </w:rPr>
        <w:t>дать понимание специфики организации и  материально–технического обеспечения основных видов развлекательных услуг;</w:t>
      </w:r>
    </w:p>
    <w:p w:rsidR="00C86380" w:rsidRPr="009A5D2E" w:rsidRDefault="00C86380" w:rsidP="002A36D4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9A5D2E">
        <w:rPr>
          <w:sz w:val="28"/>
          <w:szCs w:val="28"/>
        </w:rPr>
        <w:t xml:space="preserve">изучить особенности организации развлечений для  различных возрастных групп; </w:t>
      </w:r>
    </w:p>
    <w:p w:rsidR="00C86380" w:rsidRPr="009A5D2E" w:rsidRDefault="00C86380" w:rsidP="002A36D4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9A5D2E">
        <w:rPr>
          <w:sz w:val="28"/>
          <w:szCs w:val="28"/>
        </w:rPr>
        <w:t xml:space="preserve">сформировать практические умения подготовки и проведения игр, конкурсов, праздников на заданную тематику. </w:t>
      </w:r>
    </w:p>
    <w:p w:rsidR="00C86380" w:rsidRDefault="00C86380" w:rsidP="002A36D4">
      <w:pPr>
        <w:widowControl w:val="0"/>
        <w:numPr>
          <w:ilvl w:val="0"/>
          <w:numId w:val="1"/>
        </w:numPr>
        <w:tabs>
          <w:tab w:val="clear" w:pos="3927"/>
          <w:tab w:val="num" w:pos="567"/>
          <w:tab w:val="left" w:pos="993"/>
        </w:tabs>
        <w:adjustRightInd w:val="0"/>
        <w:ind w:left="0" w:firstLine="709"/>
        <w:jc w:val="both"/>
        <w:textAlignment w:val="baseline"/>
        <w:rPr>
          <w:sz w:val="28"/>
          <w:szCs w:val="28"/>
        </w:rPr>
      </w:pPr>
      <w:r w:rsidRPr="009A5D2E">
        <w:rPr>
          <w:sz w:val="28"/>
          <w:szCs w:val="28"/>
        </w:rPr>
        <w:t>сформировать активную позицию менеджера.</w:t>
      </w:r>
    </w:p>
    <w:p w:rsidR="00C86380" w:rsidRPr="00FA72BE" w:rsidRDefault="00C86380" w:rsidP="00D85D96">
      <w:pPr>
        <w:widowControl w:val="0"/>
        <w:tabs>
          <w:tab w:val="left" w:pos="993"/>
        </w:tabs>
        <w:adjustRightInd w:val="0"/>
        <w:jc w:val="both"/>
        <w:textAlignment w:val="baseline"/>
        <w:rPr>
          <w:sz w:val="28"/>
          <w:szCs w:val="28"/>
        </w:rPr>
      </w:pPr>
    </w:p>
    <w:p w:rsidR="00C86380" w:rsidRPr="00953098" w:rsidRDefault="00C86380" w:rsidP="00D85D9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C86380" w:rsidRPr="00D85D96" w:rsidRDefault="00C86380" w:rsidP="00D85D96">
      <w:pPr>
        <w:jc w:val="both"/>
        <w:rPr>
          <w:i/>
          <w:sz w:val="28"/>
          <w:szCs w:val="28"/>
        </w:rPr>
      </w:pPr>
      <w:r w:rsidRPr="00D32D51">
        <w:rPr>
          <w:i/>
          <w:sz w:val="28"/>
          <w:szCs w:val="28"/>
        </w:rPr>
        <w:t xml:space="preserve">       </w:t>
      </w:r>
      <w:r w:rsidRPr="00111E59">
        <w:rPr>
          <w:i/>
          <w:sz w:val="28"/>
          <w:szCs w:val="28"/>
        </w:rPr>
        <w:t>Возникновение и основные этапы развития</w:t>
      </w:r>
      <w:r>
        <w:rPr>
          <w:i/>
          <w:sz w:val="28"/>
          <w:szCs w:val="28"/>
        </w:rPr>
        <w:t xml:space="preserve"> </w:t>
      </w:r>
      <w:r w:rsidRPr="00111E59">
        <w:rPr>
          <w:i/>
          <w:sz w:val="28"/>
          <w:szCs w:val="28"/>
        </w:rPr>
        <w:t>развлекательных услуг</w:t>
      </w:r>
      <w:r>
        <w:rPr>
          <w:i/>
          <w:sz w:val="28"/>
          <w:szCs w:val="28"/>
        </w:rPr>
        <w:t xml:space="preserve">. </w:t>
      </w:r>
      <w:r w:rsidRPr="00111E59">
        <w:rPr>
          <w:sz w:val="28"/>
          <w:szCs w:val="28"/>
        </w:rPr>
        <w:t xml:space="preserve">История развития развлекательной сферы. Роль досуга и отдыха в жизни индивида и общества. Становление и развитие развлекательного сектора экономики в </w:t>
      </w:r>
      <w:r>
        <w:rPr>
          <w:sz w:val="28"/>
          <w:szCs w:val="28"/>
        </w:rPr>
        <w:t>XX</w:t>
      </w:r>
      <w:r w:rsidRPr="00111E59">
        <w:rPr>
          <w:sz w:val="28"/>
          <w:szCs w:val="28"/>
        </w:rPr>
        <w:t xml:space="preserve"> веке. Развлечения  как особый вид услуг в современном обществе. Кадры развлекательного бизнеса. Анимация как профессия. Развлечения как дополнительная услуга. Современные тенденции  развития анимационных услуг в России и за рубежом.</w:t>
      </w:r>
    </w:p>
    <w:p w:rsidR="00C86380" w:rsidRPr="00D85D96" w:rsidRDefault="00C86380" w:rsidP="00D85D96">
      <w:pPr>
        <w:jc w:val="both"/>
        <w:rPr>
          <w:i/>
          <w:sz w:val="28"/>
          <w:szCs w:val="28"/>
        </w:rPr>
      </w:pPr>
      <w:r w:rsidRPr="00111E59">
        <w:rPr>
          <w:i/>
          <w:sz w:val="28"/>
          <w:szCs w:val="28"/>
        </w:rPr>
        <w:t>Основные сегменты индустрии развлечений</w:t>
      </w:r>
      <w:r>
        <w:rPr>
          <w:i/>
          <w:sz w:val="28"/>
          <w:szCs w:val="28"/>
        </w:rPr>
        <w:t xml:space="preserve">. </w:t>
      </w:r>
      <w:r w:rsidRPr="00111E59">
        <w:rPr>
          <w:bCs/>
          <w:sz w:val="28"/>
          <w:szCs w:val="28"/>
        </w:rPr>
        <w:t>Сегментация развлекательных услуг по интересам:</w:t>
      </w:r>
      <w:r w:rsidRPr="00111E59">
        <w:rPr>
          <w:bCs/>
          <w:color w:val="FF0000"/>
          <w:sz w:val="28"/>
          <w:szCs w:val="28"/>
        </w:rPr>
        <w:t xml:space="preserve"> </w:t>
      </w:r>
      <w:r w:rsidRPr="00111E59">
        <w:rPr>
          <w:bCs/>
          <w:sz w:val="28"/>
          <w:szCs w:val="28"/>
        </w:rPr>
        <w:t>спортивно- оздоровительные, культурно - досуговые,</w:t>
      </w:r>
      <w:r w:rsidRPr="00111E59">
        <w:rPr>
          <w:sz w:val="28"/>
          <w:szCs w:val="28"/>
        </w:rPr>
        <w:t xml:space="preserve"> а</w:t>
      </w:r>
      <w:r w:rsidRPr="00111E59">
        <w:rPr>
          <w:bCs/>
          <w:sz w:val="28"/>
          <w:szCs w:val="28"/>
        </w:rPr>
        <w:t>зартные.</w:t>
      </w:r>
      <w:r w:rsidRPr="00111E59">
        <w:rPr>
          <w:sz w:val="28"/>
          <w:szCs w:val="28"/>
        </w:rPr>
        <w:t xml:space="preserve"> </w:t>
      </w:r>
    </w:p>
    <w:p w:rsidR="00C86380" w:rsidRPr="00111E59" w:rsidRDefault="00C86380" w:rsidP="00D85D96">
      <w:pPr>
        <w:ind w:firstLine="567"/>
        <w:jc w:val="both"/>
        <w:rPr>
          <w:bCs/>
          <w:sz w:val="28"/>
          <w:szCs w:val="28"/>
        </w:rPr>
      </w:pPr>
      <w:r w:rsidRPr="00111E59">
        <w:rPr>
          <w:bCs/>
          <w:sz w:val="28"/>
          <w:szCs w:val="28"/>
        </w:rPr>
        <w:t xml:space="preserve">Сегментация по возрасту аудитории: развлечения для детей, подростков, молодежи, среднего возраста, зрелого возраста.   </w:t>
      </w:r>
    </w:p>
    <w:p w:rsidR="00C86380" w:rsidRPr="00111E59" w:rsidRDefault="00C86380" w:rsidP="00D85D96">
      <w:pPr>
        <w:ind w:firstLine="567"/>
        <w:jc w:val="both"/>
        <w:rPr>
          <w:bCs/>
          <w:sz w:val="28"/>
          <w:szCs w:val="28"/>
        </w:rPr>
      </w:pPr>
      <w:r w:rsidRPr="00111E59">
        <w:rPr>
          <w:bCs/>
          <w:sz w:val="28"/>
          <w:szCs w:val="28"/>
        </w:rPr>
        <w:t>Сегментация развлечений по охвату аудитории: индивидуальные,  групповые, семейные,  массовые.</w:t>
      </w:r>
    </w:p>
    <w:p w:rsidR="00C86380" w:rsidRPr="00111E59" w:rsidRDefault="00C86380" w:rsidP="00D85D96">
      <w:pPr>
        <w:ind w:firstLine="567"/>
        <w:jc w:val="both"/>
        <w:rPr>
          <w:sz w:val="28"/>
          <w:szCs w:val="28"/>
        </w:rPr>
      </w:pPr>
      <w:r w:rsidRPr="00111E59">
        <w:rPr>
          <w:bCs/>
          <w:sz w:val="28"/>
          <w:szCs w:val="28"/>
        </w:rPr>
        <w:t xml:space="preserve">Сегментация развлечений по </w:t>
      </w:r>
      <w:r w:rsidRPr="00111E59">
        <w:rPr>
          <w:sz w:val="28"/>
          <w:szCs w:val="28"/>
        </w:rPr>
        <w:t xml:space="preserve">сезонам года: зимние, весенние, осенние, летние. </w:t>
      </w:r>
    </w:p>
    <w:p w:rsidR="00C86380" w:rsidRPr="00111E59" w:rsidRDefault="00C86380" w:rsidP="00D85D96">
      <w:pPr>
        <w:ind w:firstLine="567"/>
        <w:jc w:val="both"/>
        <w:rPr>
          <w:bCs/>
          <w:color w:val="FF0000"/>
          <w:sz w:val="28"/>
          <w:szCs w:val="28"/>
        </w:rPr>
      </w:pPr>
      <w:r w:rsidRPr="00111E59">
        <w:rPr>
          <w:bCs/>
          <w:sz w:val="28"/>
          <w:szCs w:val="28"/>
        </w:rPr>
        <w:t>Сегментация развлечений по</w:t>
      </w:r>
      <w:r w:rsidRPr="00111E59">
        <w:rPr>
          <w:sz w:val="28"/>
          <w:szCs w:val="28"/>
        </w:rPr>
        <w:t xml:space="preserve"> месту проведения: городские развлечения, загородные, санаторно-курортные, пляжные, круизные, на открытых и закрытых площадках и др.  </w:t>
      </w:r>
    </w:p>
    <w:p w:rsidR="00C86380" w:rsidRPr="00D85D96" w:rsidRDefault="00C86380" w:rsidP="00D85D96">
      <w:pPr>
        <w:tabs>
          <w:tab w:val="left" w:pos="13320"/>
        </w:tabs>
        <w:jc w:val="both"/>
        <w:rPr>
          <w:i/>
          <w:sz w:val="28"/>
          <w:szCs w:val="28"/>
        </w:rPr>
      </w:pPr>
      <w:r w:rsidRPr="00111E59">
        <w:rPr>
          <w:i/>
          <w:sz w:val="28"/>
          <w:szCs w:val="28"/>
        </w:rPr>
        <w:t>Организация развлекательных услуг</w:t>
      </w:r>
      <w:r>
        <w:rPr>
          <w:i/>
          <w:sz w:val="28"/>
          <w:szCs w:val="28"/>
        </w:rPr>
        <w:t xml:space="preserve">. </w:t>
      </w:r>
      <w:r w:rsidRPr="00111E59">
        <w:rPr>
          <w:sz w:val="28"/>
          <w:szCs w:val="28"/>
        </w:rPr>
        <w:t xml:space="preserve">Работа с заказчиком,  оформление заказа. Определение типа развлекательного мероприятия. Определение состава участников. Определение места проведения развлекательного мероприятия. Разработка программы развлекательного мероприятия: содержание,  время, тематика, масштаб, продолжительность. Разработка сценария. Виды сценариев, особенности и методики построения. Обеспечение музыкального сопровождения (фонограммы, живая музыка и др.).  Подготовка оборудования, реквизита и инвентаря. Подготовка и украшение места проведения мероприятий (помещение, улица, парк, пляж и др.). Обеспечение порядка и безопасности. Выбор ведущих и ассистентов. Составление сметы и расчет бюджета услуги. </w:t>
      </w:r>
    </w:p>
    <w:p w:rsidR="00C86380" w:rsidRPr="00D85D96" w:rsidRDefault="00C86380" w:rsidP="00D85D96">
      <w:pPr>
        <w:tabs>
          <w:tab w:val="left" w:pos="13320"/>
        </w:tabs>
        <w:jc w:val="both"/>
        <w:rPr>
          <w:i/>
          <w:sz w:val="28"/>
          <w:szCs w:val="28"/>
        </w:rPr>
      </w:pPr>
      <w:r w:rsidRPr="00111E59">
        <w:rPr>
          <w:i/>
          <w:sz w:val="28"/>
          <w:szCs w:val="28"/>
        </w:rPr>
        <w:t>Праздники и организация праздничных мероприятий</w:t>
      </w:r>
      <w:r>
        <w:rPr>
          <w:i/>
          <w:sz w:val="28"/>
          <w:szCs w:val="28"/>
        </w:rPr>
        <w:t xml:space="preserve">. </w:t>
      </w:r>
      <w:r w:rsidRPr="00111E59">
        <w:rPr>
          <w:sz w:val="28"/>
          <w:szCs w:val="28"/>
        </w:rPr>
        <w:t xml:space="preserve">Понятие праздника. Праздничная культура. История праздников и изменение их общественного значения. Современный подход к пониманию и организации праздников. Виды  праздников (народные, религиозные, организационные, профессиональные, семейно-бытовые, календарные, государственные, мировой культуры и спорта) и их характеристика. Праздничные услуги, их содержание и особенности организации. Составление сметы и расчет бюджета праздничного мероприятия. Переговоры и согласование сценария с заказчиком.  </w:t>
      </w:r>
    </w:p>
    <w:p w:rsidR="00C86380" w:rsidRPr="00D85D96" w:rsidRDefault="00C86380" w:rsidP="00D85D96">
      <w:pPr>
        <w:tabs>
          <w:tab w:val="left" w:pos="13320"/>
        </w:tabs>
        <w:jc w:val="both"/>
        <w:rPr>
          <w:i/>
          <w:sz w:val="28"/>
          <w:szCs w:val="28"/>
        </w:rPr>
      </w:pPr>
      <w:r w:rsidRPr="00111E59">
        <w:rPr>
          <w:i/>
          <w:sz w:val="28"/>
          <w:szCs w:val="28"/>
        </w:rPr>
        <w:t>Организация игр и конкурсов</w:t>
      </w:r>
      <w:r>
        <w:rPr>
          <w:i/>
          <w:sz w:val="28"/>
          <w:szCs w:val="28"/>
        </w:rPr>
        <w:t xml:space="preserve">. </w:t>
      </w:r>
      <w:r w:rsidRPr="00111E59">
        <w:rPr>
          <w:sz w:val="28"/>
          <w:szCs w:val="28"/>
        </w:rPr>
        <w:t xml:space="preserve">Игры как основной элемент досуга. Игровая культура. Виды игр: индивидуальные,  групповые и командные; интеллектуально-логические, спортивные и подвижные; ролевые,  музыкально-ритмические, оздоровительные и др. Конкурсы и их специфика. Организация игр  и конкурсов: определение состава участников; разработка сценария игры; разработка и уточнение правил; подготовка инвентаря и оборудования; подготовка места проведения; обеспечение безопасности; расчет времени на проведение игры/конкурса; закупка призов; отбор ведущих и ассистентов. </w:t>
      </w:r>
    </w:p>
    <w:p w:rsidR="00C86380" w:rsidRPr="00D85D96" w:rsidRDefault="00C86380" w:rsidP="00D85D96">
      <w:pPr>
        <w:jc w:val="both"/>
        <w:rPr>
          <w:bCs/>
          <w:i/>
          <w:sz w:val="28"/>
          <w:szCs w:val="28"/>
        </w:rPr>
      </w:pPr>
      <w:r w:rsidRPr="00111E59">
        <w:rPr>
          <w:bCs/>
          <w:i/>
          <w:sz w:val="28"/>
          <w:szCs w:val="28"/>
        </w:rPr>
        <w:t>Экскурсионные услуги</w:t>
      </w:r>
      <w:r>
        <w:rPr>
          <w:bCs/>
          <w:i/>
          <w:sz w:val="28"/>
          <w:szCs w:val="28"/>
        </w:rPr>
        <w:t xml:space="preserve">. </w:t>
      </w:r>
      <w:r w:rsidRPr="00111E59">
        <w:rPr>
          <w:bCs/>
          <w:sz w:val="28"/>
          <w:szCs w:val="28"/>
        </w:rPr>
        <w:t xml:space="preserve">Экскурсии как вид развлекательных услуг. Виды экскурсий: выездные, пешие, конные; городские, загородные, природоведческие, архитектурно-градостроительные, искусствоведческие, литературные и т.д. Разработка плана экскурсии. Правила отбора объектов показа. Техника проведения экскурсии. Приемы рассказа и показа экскурсионных объектов. Особенности  проведения экскурсий для различных групп населения.  </w:t>
      </w:r>
    </w:p>
    <w:p w:rsidR="00C86380" w:rsidRPr="00D85D96" w:rsidRDefault="00C86380" w:rsidP="00D85D96">
      <w:pPr>
        <w:jc w:val="both"/>
        <w:rPr>
          <w:i/>
          <w:sz w:val="28"/>
          <w:szCs w:val="28"/>
        </w:rPr>
      </w:pPr>
      <w:r w:rsidRPr="00111E59">
        <w:rPr>
          <w:i/>
          <w:sz w:val="28"/>
          <w:szCs w:val="28"/>
        </w:rPr>
        <w:t>Городские  культурно-досуговые развлечения</w:t>
      </w:r>
      <w:r>
        <w:rPr>
          <w:i/>
          <w:sz w:val="28"/>
          <w:szCs w:val="28"/>
        </w:rPr>
        <w:t xml:space="preserve">. </w:t>
      </w:r>
      <w:r w:rsidRPr="00111E59">
        <w:rPr>
          <w:sz w:val="28"/>
          <w:szCs w:val="28"/>
        </w:rPr>
        <w:t xml:space="preserve">Городские культурно-досуговые развлечения и их характеристики. Организация развлечений на специализированных площадках: ночные клубы, дискотеки, развлекательные центры, концертные залы, выставочные залы, галереи,  кинотеатры, театры, хобби-центры, аттракционы (для детей и взрослых), парки отдыха, тематические парки. Организация развлечений на неспециализированных открытых площадках: фестивали, шоу-концерты, массовые гуляния, карнавалы и др. </w:t>
      </w:r>
    </w:p>
    <w:p w:rsidR="00C86380" w:rsidRPr="00D85D96" w:rsidRDefault="00C86380" w:rsidP="00D85D96">
      <w:pPr>
        <w:tabs>
          <w:tab w:val="left" w:pos="13320"/>
        </w:tabs>
        <w:jc w:val="both"/>
        <w:rPr>
          <w:i/>
          <w:sz w:val="28"/>
          <w:szCs w:val="28"/>
        </w:rPr>
      </w:pPr>
      <w:r w:rsidRPr="00111E59">
        <w:rPr>
          <w:i/>
          <w:sz w:val="28"/>
          <w:szCs w:val="28"/>
        </w:rPr>
        <w:t>Спортивные и  туристические развлекательные услуги</w:t>
      </w:r>
      <w:r>
        <w:rPr>
          <w:i/>
          <w:sz w:val="28"/>
          <w:szCs w:val="28"/>
        </w:rPr>
        <w:t xml:space="preserve">. </w:t>
      </w:r>
      <w:r w:rsidRPr="00111E59">
        <w:rPr>
          <w:sz w:val="28"/>
          <w:szCs w:val="28"/>
        </w:rPr>
        <w:t>Спортивные развлечения. Особенности организации спортивных развлечений. Виды спортивных развлечений: боулинг, бильярд, тир и др. Техника безопасности, закупка и подготовка инвентаря и оборудования. Отбор персонала и разработка инструкций. Экстремальные спортивные развлечения: рафтинг, дайвинг, прыжки с парашютом, пейнбол, скалолазание, водные лыжи, горные лыжи и др. Сезонные особенности организации спортивных развлечений.</w:t>
      </w:r>
    </w:p>
    <w:p w:rsidR="00C86380" w:rsidRPr="00111E59" w:rsidRDefault="00C86380" w:rsidP="00D85D96">
      <w:pPr>
        <w:tabs>
          <w:tab w:val="left" w:pos="13320"/>
        </w:tabs>
        <w:jc w:val="both"/>
        <w:rPr>
          <w:sz w:val="28"/>
          <w:szCs w:val="28"/>
        </w:rPr>
      </w:pPr>
      <w:r w:rsidRPr="00111E59">
        <w:rPr>
          <w:sz w:val="28"/>
          <w:szCs w:val="28"/>
        </w:rPr>
        <w:t>Особенности организации туристических развлекательных услуг. Виды туристических развлекательных услуг: пеший и конный туризм, экскурсионная деятельность, прогулки на теплоходе, круизы, оздоровительный туризм, санаторно-курортный отдых и др.  Сезонные особенности организации туристических развлечений.</w:t>
      </w:r>
    </w:p>
    <w:p w:rsidR="00C86380" w:rsidRPr="00D85D96" w:rsidRDefault="00C86380" w:rsidP="00D85D96">
      <w:pPr>
        <w:tabs>
          <w:tab w:val="left" w:pos="13320"/>
        </w:tabs>
        <w:jc w:val="both"/>
        <w:rPr>
          <w:i/>
          <w:sz w:val="28"/>
          <w:szCs w:val="28"/>
        </w:rPr>
      </w:pPr>
      <w:r w:rsidRPr="00111E59">
        <w:rPr>
          <w:i/>
          <w:sz w:val="28"/>
          <w:szCs w:val="28"/>
        </w:rPr>
        <w:t>Азартные игры и развлечения</w:t>
      </w:r>
      <w:r>
        <w:rPr>
          <w:i/>
          <w:sz w:val="28"/>
          <w:szCs w:val="28"/>
        </w:rPr>
        <w:t xml:space="preserve">. </w:t>
      </w:r>
      <w:r w:rsidRPr="00111E59">
        <w:rPr>
          <w:sz w:val="28"/>
          <w:szCs w:val="28"/>
        </w:rPr>
        <w:t xml:space="preserve">История возникновения и современные тенденции развития азартных игр. Виды азартных развлечений: казино, игровые автоматы, тотализаторы, компьютерные игровые залы и др. Особенности организации азартных игр.  Правовые аспекты.  Оборудование и инвентарь. Подбор  персонала. </w:t>
      </w:r>
    </w:p>
    <w:p w:rsidR="00C86380" w:rsidRPr="00111E59" w:rsidRDefault="00C86380" w:rsidP="00D85D96">
      <w:pPr>
        <w:ind w:firstLine="567"/>
        <w:jc w:val="both"/>
        <w:rPr>
          <w:sz w:val="28"/>
          <w:szCs w:val="28"/>
        </w:rPr>
      </w:pPr>
    </w:p>
    <w:p w:rsidR="00C86380" w:rsidRDefault="00C86380" w:rsidP="00377522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 компетенциями:</w:t>
      </w:r>
    </w:p>
    <w:p w:rsidR="00C86380" w:rsidRDefault="00C86380" w:rsidP="00D85D96">
      <w:pPr>
        <w:tabs>
          <w:tab w:val="left" w:pos="540"/>
        </w:tabs>
        <w:spacing w:line="340" w:lineRule="exact"/>
        <w:jc w:val="both"/>
        <w:rPr>
          <w:iCs/>
          <w:spacing w:val="-4"/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iCs/>
          <w:spacing w:val="-4"/>
          <w:sz w:val="28"/>
          <w:szCs w:val="28"/>
        </w:rPr>
        <w:t>П</w:t>
      </w:r>
      <w:r w:rsidRPr="00AA6F91">
        <w:rPr>
          <w:iCs/>
          <w:spacing w:val="-4"/>
          <w:sz w:val="28"/>
          <w:szCs w:val="28"/>
        </w:rPr>
        <w:t>К-</w:t>
      </w:r>
      <w:r>
        <w:rPr>
          <w:iCs/>
          <w:spacing w:val="-4"/>
          <w:sz w:val="28"/>
          <w:szCs w:val="28"/>
        </w:rPr>
        <w:t>8</w:t>
      </w:r>
      <w:r w:rsidRPr="00AA6F91">
        <w:rPr>
          <w:iCs/>
          <w:spacing w:val="-4"/>
          <w:sz w:val="28"/>
          <w:szCs w:val="28"/>
        </w:rPr>
        <w:t xml:space="preserve">: способен  </w:t>
      </w:r>
      <w:r w:rsidRPr="00AA6F91">
        <w:rPr>
          <w:sz w:val="28"/>
          <w:szCs w:val="28"/>
        </w:rPr>
        <w:t>к диверсификации сервисной деятельности в соответствии с этнокультурными, историческими и религиозными традициями</w:t>
      </w:r>
      <w:r w:rsidRPr="00AA6F91">
        <w:rPr>
          <w:iCs/>
          <w:spacing w:val="-4"/>
          <w:sz w:val="28"/>
          <w:szCs w:val="28"/>
        </w:rPr>
        <w:t xml:space="preserve"> (</w:t>
      </w:r>
      <w:r w:rsidRPr="00AA6F91">
        <w:rPr>
          <w:i/>
          <w:iCs/>
          <w:spacing w:val="-4"/>
          <w:sz w:val="28"/>
          <w:szCs w:val="28"/>
        </w:rPr>
        <w:t xml:space="preserve">знать </w:t>
      </w:r>
      <w:r w:rsidRPr="00AA6F91">
        <w:rPr>
          <w:iCs/>
          <w:spacing w:val="-4"/>
          <w:sz w:val="28"/>
          <w:szCs w:val="28"/>
        </w:rPr>
        <w:t xml:space="preserve">основные научные понятия в сфере сервиса; </w:t>
      </w:r>
      <w:r w:rsidRPr="00AA6F91">
        <w:rPr>
          <w:i/>
          <w:iCs/>
          <w:spacing w:val="-4"/>
          <w:sz w:val="28"/>
          <w:szCs w:val="28"/>
        </w:rPr>
        <w:t xml:space="preserve">уметь </w:t>
      </w:r>
      <w:r w:rsidRPr="00AA6F91">
        <w:rPr>
          <w:iCs/>
          <w:spacing w:val="-4"/>
          <w:sz w:val="28"/>
          <w:szCs w:val="28"/>
        </w:rPr>
        <w:t xml:space="preserve">анализировать  и  оценивать социальную и экономическую информацию, основные проблемы истории сервиса  и факторы их развития; </w:t>
      </w:r>
      <w:r w:rsidRPr="00AA6F91">
        <w:rPr>
          <w:i/>
          <w:iCs/>
          <w:spacing w:val="-4"/>
          <w:sz w:val="28"/>
          <w:szCs w:val="28"/>
        </w:rPr>
        <w:t>владеть</w:t>
      </w:r>
      <w:r w:rsidRPr="00AA6F91">
        <w:rPr>
          <w:iCs/>
          <w:spacing w:val="-4"/>
          <w:sz w:val="28"/>
          <w:szCs w:val="28"/>
        </w:rPr>
        <w:t xml:space="preserve"> технологиями приобретения, использования и обновления гуманитарных, социальных и экономических знаний)</w:t>
      </w:r>
      <w:r>
        <w:rPr>
          <w:iCs/>
          <w:spacing w:val="-4"/>
          <w:sz w:val="28"/>
          <w:szCs w:val="28"/>
        </w:rPr>
        <w:t>.</w:t>
      </w:r>
    </w:p>
    <w:p w:rsidR="00C86380" w:rsidRPr="00FA72BE" w:rsidRDefault="00C86380" w:rsidP="00D85D96">
      <w:pPr>
        <w:tabs>
          <w:tab w:val="left" w:pos="540"/>
        </w:tabs>
        <w:spacing w:line="340" w:lineRule="exact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 </w:t>
      </w:r>
    </w:p>
    <w:p w:rsidR="00C86380" w:rsidRPr="00DF751C" w:rsidRDefault="00C86380" w:rsidP="00D85D96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DF751C">
        <w:rPr>
          <w:b/>
          <w:sz w:val="28"/>
          <w:szCs w:val="28"/>
        </w:rPr>
        <w:t xml:space="preserve">Образовательные технологии: </w:t>
      </w:r>
      <w:r w:rsidRPr="00DF751C">
        <w:rPr>
          <w:sz w:val="28"/>
          <w:szCs w:val="28"/>
        </w:rPr>
        <w:t>проблемно-ориентированные лекции, лекция-дискуссия, групповая дискус</w:t>
      </w:r>
      <w:r>
        <w:rPr>
          <w:sz w:val="28"/>
          <w:szCs w:val="28"/>
        </w:rPr>
        <w:t>сия, обсуждение в микрогруппах</w:t>
      </w:r>
      <w:r w:rsidRPr="00DF751C">
        <w:rPr>
          <w:bCs/>
          <w:sz w:val="28"/>
          <w:szCs w:val="28"/>
        </w:rPr>
        <w:t>.</w:t>
      </w:r>
    </w:p>
    <w:p w:rsidR="00C86380" w:rsidRDefault="00C86380" w:rsidP="007C6E40">
      <w:pPr>
        <w:spacing w:line="216" w:lineRule="auto"/>
        <w:jc w:val="both"/>
        <w:rPr>
          <w:b/>
          <w:sz w:val="28"/>
          <w:szCs w:val="28"/>
        </w:rPr>
      </w:pPr>
    </w:p>
    <w:p w:rsidR="00C86380" w:rsidRPr="00311CA1" w:rsidRDefault="00C86380" w:rsidP="00D85D96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Составитель</w:t>
      </w:r>
      <w:r w:rsidRPr="00D85D96">
        <w:rPr>
          <w:b/>
          <w:sz w:val="28"/>
          <w:szCs w:val="28"/>
        </w:rPr>
        <w:t>:</w:t>
      </w:r>
      <w:r w:rsidRPr="00DF751C">
        <w:rPr>
          <w:sz w:val="28"/>
          <w:szCs w:val="28"/>
        </w:rPr>
        <w:t xml:space="preserve"> </w:t>
      </w:r>
      <w:r>
        <w:rPr>
          <w:sz w:val="28"/>
          <w:szCs w:val="28"/>
        </w:rPr>
        <w:t>А.Н. Завьялова, канд. культурологии, доцент, кафедра сервиса и туризма</w:t>
      </w:r>
    </w:p>
    <w:p w:rsidR="00C86380" w:rsidRDefault="00C86380"/>
    <w:sectPr w:rsidR="00C86380" w:rsidSect="00D85D96">
      <w:footerReference w:type="even" r:id="rId7"/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6380" w:rsidRDefault="00C86380" w:rsidP="00D10632">
      <w:r>
        <w:separator/>
      </w:r>
    </w:p>
  </w:endnote>
  <w:endnote w:type="continuationSeparator" w:id="0">
    <w:p w:rsidR="00C86380" w:rsidRDefault="00C86380" w:rsidP="00D10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380" w:rsidRDefault="00C86380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86380" w:rsidRDefault="00C86380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6380" w:rsidRDefault="00C86380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C86380" w:rsidRDefault="00C86380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6380" w:rsidRDefault="00C86380" w:rsidP="00D10632">
      <w:r>
        <w:separator/>
      </w:r>
    </w:p>
  </w:footnote>
  <w:footnote w:type="continuationSeparator" w:id="0">
    <w:p w:rsidR="00C86380" w:rsidRDefault="00C86380" w:rsidP="00D106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E40"/>
    <w:rsid w:val="00063EE7"/>
    <w:rsid w:val="000E0E74"/>
    <w:rsid w:val="00107D7F"/>
    <w:rsid w:val="00111E59"/>
    <w:rsid w:val="00135305"/>
    <w:rsid w:val="001D1C0D"/>
    <w:rsid w:val="00234313"/>
    <w:rsid w:val="002A36D4"/>
    <w:rsid w:val="00311CA1"/>
    <w:rsid w:val="00377522"/>
    <w:rsid w:val="003B614F"/>
    <w:rsid w:val="004441A2"/>
    <w:rsid w:val="00455CE4"/>
    <w:rsid w:val="0049582C"/>
    <w:rsid w:val="004D5161"/>
    <w:rsid w:val="004E32C6"/>
    <w:rsid w:val="005E7148"/>
    <w:rsid w:val="005F3968"/>
    <w:rsid w:val="00627AED"/>
    <w:rsid w:val="00666100"/>
    <w:rsid w:val="006F02D5"/>
    <w:rsid w:val="00782715"/>
    <w:rsid w:val="007C6E40"/>
    <w:rsid w:val="007E26FE"/>
    <w:rsid w:val="00896533"/>
    <w:rsid w:val="009029C7"/>
    <w:rsid w:val="00937A21"/>
    <w:rsid w:val="00953098"/>
    <w:rsid w:val="00972C62"/>
    <w:rsid w:val="009A5D2E"/>
    <w:rsid w:val="00A7543E"/>
    <w:rsid w:val="00AA6F91"/>
    <w:rsid w:val="00B139B0"/>
    <w:rsid w:val="00B73585"/>
    <w:rsid w:val="00B81B36"/>
    <w:rsid w:val="00C24C7A"/>
    <w:rsid w:val="00C44E8B"/>
    <w:rsid w:val="00C86380"/>
    <w:rsid w:val="00C86C43"/>
    <w:rsid w:val="00CA1D53"/>
    <w:rsid w:val="00D10632"/>
    <w:rsid w:val="00D109C1"/>
    <w:rsid w:val="00D32D51"/>
    <w:rsid w:val="00D85D96"/>
    <w:rsid w:val="00D90EF5"/>
    <w:rsid w:val="00DE569F"/>
    <w:rsid w:val="00DF751C"/>
    <w:rsid w:val="00E22427"/>
    <w:rsid w:val="00E371FC"/>
    <w:rsid w:val="00E84F9F"/>
    <w:rsid w:val="00F022CB"/>
    <w:rsid w:val="00F257AF"/>
    <w:rsid w:val="00F72DC6"/>
    <w:rsid w:val="00FA32FC"/>
    <w:rsid w:val="00FA72BE"/>
    <w:rsid w:val="00FB59AA"/>
    <w:rsid w:val="00FC1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E40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C6E4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7C6E40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7C6E40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rsid w:val="00111E59"/>
    <w:pPr>
      <w:overflowPunct w:val="0"/>
      <w:autoSpaceDE w:val="0"/>
      <w:autoSpaceDN w:val="0"/>
      <w:adjustRightInd w:val="0"/>
      <w:ind w:firstLine="709"/>
      <w:jc w:val="right"/>
    </w:pPr>
    <w:rPr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11E59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111E59"/>
    <w:rPr>
      <w:b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111E5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3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</TotalTime>
  <Pages>3</Pages>
  <Words>1000</Words>
  <Characters>5701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17</cp:revision>
  <dcterms:created xsi:type="dcterms:W3CDTF">2014-04-27T17:17:00Z</dcterms:created>
  <dcterms:modified xsi:type="dcterms:W3CDTF">2016-10-26T08:13:00Z</dcterms:modified>
</cp:coreProperties>
</file>