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6880" w:rsidRPr="00BA0DA0" w:rsidRDefault="001E6880" w:rsidP="00FF4ABF">
      <w:pPr>
        <w:ind w:left="360"/>
        <w:jc w:val="center"/>
        <w:rPr>
          <w:b/>
          <w:bCs/>
          <w:sz w:val="28"/>
          <w:szCs w:val="28"/>
        </w:rPr>
      </w:pPr>
      <w:r w:rsidRPr="00FA32FC">
        <w:rPr>
          <w:b/>
          <w:sz w:val="28"/>
          <w:szCs w:val="28"/>
        </w:rPr>
        <w:t xml:space="preserve">АННОТАЦИЯ </w:t>
      </w:r>
      <w:r>
        <w:rPr>
          <w:b/>
          <w:sz w:val="28"/>
          <w:szCs w:val="28"/>
        </w:rPr>
        <w:t xml:space="preserve">ПРОГРАММЫ </w:t>
      </w:r>
      <w:r w:rsidRPr="00381AD1">
        <w:rPr>
          <w:b/>
          <w:bCs/>
          <w:sz w:val="28"/>
          <w:szCs w:val="28"/>
        </w:rPr>
        <w:t>ПРАКТИКИ</w:t>
      </w:r>
    </w:p>
    <w:p w:rsidR="001E6880" w:rsidRPr="00BA0DA0" w:rsidRDefault="001E6880" w:rsidP="00FF4ABF">
      <w:pPr>
        <w:ind w:left="360"/>
        <w:jc w:val="center"/>
        <w:rPr>
          <w:b/>
          <w:sz w:val="28"/>
          <w:szCs w:val="28"/>
        </w:rPr>
      </w:pPr>
    </w:p>
    <w:p w:rsidR="001E6880" w:rsidRPr="00BA0DA0" w:rsidRDefault="001E6880" w:rsidP="00E440A6">
      <w:pPr>
        <w:spacing w:line="140" w:lineRule="atLeast"/>
        <w:ind w:firstLine="709"/>
        <w:jc w:val="center"/>
        <w:rPr>
          <w:sz w:val="28"/>
          <w:szCs w:val="28"/>
        </w:rPr>
      </w:pPr>
      <w:r>
        <w:rPr>
          <w:bCs/>
          <w:sz w:val="28"/>
          <w:szCs w:val="28"/>
        </w:rPr>
        <w:t>Б</w:t>
      </w:r>
      <w:r w:rsidRPr="008F4B93">
        <w:rPr>
          <w:bCs/>
          <w:sz w:val="28"/>
          <w:szCs w:val="28"/>
        </w:rPr>
        <w:t>2</w:t>
      </w:r>
      <w:r w:rsidRPr="00BA0DA0">
        <w:rPr>
          <w:bCs/>
          <w:sz w:val="28"/>
          <w:szCs w:val="28"/>
        </w:rPr>
        <w:t>.</w:t>
      </w:r>
      <w:r>
        <w:rPr>
          <w:bCs/>
          <w:sz w:val="28"/>
          <w:szCs w:val="28"/>
        </w:rPr>
        <w:t>П.1</w:t>
      </w:r>
      <w:r>
        <w:rPr>
          <w:sz w:val="28"/>
          <w:szCs w:val="28"/>
        </w:rPr>
        <w:t xml:space="preserve"> Производственная практика</w:t>
      </w:r>
    </w:p>
    <w:p w:rsidR="001E6880" w:rsidRPr="00BA0DA0" w:rsidRDefault="001E6880" w:rsidP="00E440A6">
      <w:pPr>
        <w:spacing w:line="140" w:lineRule="atLeast"/>
        <w:ind w:firstLine="709"/>
        <w:jc w:val="center"/>
        <w:rPr>
          <w:sz w:val="28"/>
          <w:szCs w:val="28"/>
        </w:rPr>
      </w:pPr>
    </w:p>
    <w:p w:rsidR="001E6880" w:rsidRPr="00953098" w:rsidRDefault="001E6880" w:rsidP="00BA0DA0">
      <w:pPr>
        <w:tabs>
          <w:tab w:val="left" w:pos="5565"/>
        </w:tabs>
        <w:ind w:left="540"/>
        <w:jc w:val="both"/>
        <w:rPr>
          <w:b/>
          <w:sz w:val="28"/>
          <w:szCs w:val="28"/>
        </w:rPr>
      </w:pPr>
      <w:r w:rsidRPr="00953098">
        <w:rPr>
          <w:b/>
          <w:sz w:val="28"/>
          <w:szCs w:val="28"/>
        </w:rPr>
        <w:t xml:space="preserve">Семестр: </w:t>
      </w:r>
      <w:r w:rsidRPr="0054044F">
        <w:rPr>
          <w:sz w:val="28"/>
          <w:szCs w:val="28"/>
        </w:rPr>
        <w:t>6</w:t>
      </w:r>
      <w:r>
        <w:rPr>
          <w:b/>
          <w:sz w:val="28"/>
          <w:szCs w:val="28"/>
        </w:rPr>
        <w:tab/>
      </w:r>
    </w:p>
    <w:p w:rsidR="001E6880" w:rsidRPr="0054044F" w:rsidRDefault="001E6880" w:rsidP="00BA0DA0">
      <w:pPr>
        <w:ind w:left="540"/>
        <w:jc w:val="both"/>
        <w:rPr>
          <w:sz w:val="28"/>
          <w:szCs w:val="28"/>
        </w:rPr>
      </w:pPr>
      <w:r w:rsidRPr="00953098">
        <w:rPr>
          <w:b/>
          <w:sz w:val="28"/>
          <w:szCs w:val="28"/>
        </w:rPr>
        <w:t xml:space="preserve">Количество часов: </w:t>
      </w:r>
      <w:r w:rsidRPr="0054044F">
        <w:rPr>
          <w:sz w:val="28"/>
          <w:szCs w:val="28"/>
        </w:rPr>
        <w:t>108</w:t>
      </w:r>
    </w:p>
    <w:p w:rsidR="001E6880" w:rsidRPr="0054044F" w:rsidRDefault="001E6880" w:rsidP="00BA0DA0">
      <w:pPr>
        <w:ind w:left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зачетных единиц: </w:t>
      </w:r>
      <w:r w:rsidRPr="0054044F">
        <w:rPr>
          <w:sz w:val="28"/>
          <w:szCs w:val="28"/>
        </w:rPr>
        <w:t>3</w:t>
      </w:r>
    </w:p>
    <w:p w:rsidR="001E6880" w:rsidRDefault="001E6880" w:rsidP="00BA0DA0">
      <w:pPr>
        <w:ind w:left="540"/>
        <w:jc w:val="both"/>
        <w:rPr>
          <w:sz w:val="28"/>
          <w:szCs w:val="28"/>
        </w:rPr>
      </w:pPr>
      <w:r w:rsidRPr="00953098"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дифференцированный зачет</w:t>
      </w:r>
    </w:p>
    <w:p w:rsidR="001E6880" w:rsidRDefault="001E6880" w:rsidP="00BA0DA0">
      <w:pPr>
        <w:ind w:left="540"/>
        <w:jc w:val="both"/>
        <w:rPr>
          <w:sz w:val="28"/>
          <w:szCs w:val="28"/>
        </w:rPr>
      </w:pPr>
    </w:p>
    <w:p w:rsidR="001E6880" w:rsidRDefault="001E6880" w:rsidP="00BA0DA0">
      <w:pPr>
        <w:ind w:left="540"/>
        <w:jc w:val="both"/>
        <w:rPr>
          <w:b/>
          <w:sz w:val="28"/>
          <w:szCs w:val="28"/>
        </w:rPr>
      </w:pPr>
      <w:r w:rsidRPr="00953098">
        <w:rPr>
          <w:b/>
          <w:sz w:val="28"/>
          <w:szCs w:val="28"/>
        </w:rPr>
        <w:t xml:space="preserve">Место </w:t>
      </w:r>
      <w:r>
        <w:rPr>
          <w:b/>
          <w:sz w:val="28"/>
          <w:szCs w:val="28"/>
        </w:rPr>
        <w:t xml:space="preserve">практики </w:t>
      </w:r>
      <w:r w:rsidRPr="00953098">
        <w:rPr>
          <w:b/>
          <w:sz w:val="28"/>
          <w:szCs w:val="28"/>
        </w:rPr>
        <w:t>в структуре ООП:</w:t>
      </w:r>
      <w:r w:rsidRPr="00C86C43">
        <w:rPr>
          <w:b/>
          <w:sz w:val="28"/>
          <w:szCs w:val="28"/>
        </w:rPr>
        <w:t xml:space="preserve"> </w:t>
      </w:r>
    </w:p>
    <w:p w:rsidR="001E6880" w:rsidRDefault="001E6880" w:rsidP="00272EC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Производственная</w:t>
      </w:r>
      <w:r w:rsidRPr="001869B4">
        <w:rPr>
          <w:sz w:val="28"/>
          <w:szCs w:val="28"/>
        </w:rPr>
        <w:t xml:space="preserve"> практика</w:t>
      </w:r>
      <w:r w:rsidRPr="00723FB6">
        <w:rPr>
          <w:sz w:val="28"/>
          <w:szCs w:val="28"/>
        </w:rPr>
        <w:t xml:space="preserve"> входит в программу подготовки обучения </w:t>
      </w:r>
      <w:r>
        <w:rPr>
          <w:sz w:val="28"/>
          <w:szCs w:val="28"/>
        </w:rPr>
        <w:t>бакалавр</w:t>
      </w:r>
      <w:r w:rsidRPr="00723FB6">
        <w:rPr>
          <w:sz w:val="28"/>
          <w:szCs w:val="28"/>
        </w:rPr>
        <w:t>ов</w:t>
      </w:r>
      <w:r>
        <w:rPr>
          <w:sz w:val="28"/>
          <w:szCs w:val="28"/>
        </w:rPr>
        <w:t xml:space="preserve"> по направлению </w:t>
      </w:r>
      <w:r w:rsidRPr="00045599">
        <w:rPr>
          <w:sz w:val="28"/>
          <w:szCs w:val="28"/>
        </w:rPr>
        <w:t>43.03.01</w:t>
      </w:r>
      <w:r>
        <w:rPr>
          <w:sz w:val="28"/>
          <w:szCs w:val="28"/>
        </w:rPr>
        <w:t xml:space="preserve"> </w:t>
      </w:r>
      <w:r>
        <w:rPr>
          <w:i/>
          <w:sz w:val="28"/>
          <w:szCs w:val="28"/>
        </w:rPr>
        <w:t>Сервис,</w:t>
      </w:r>
      <w:r>
        <w:rPr>
          <w:sz w:val="28"/>
          <w:szCs w:val="28"/>
        </w:rPr>
        <w:t xml:space="preserve"> </w:t>
      </w:r>
      <w:r w:rsidRPr="00723FB6">
        <w:rPr>
          <w:sz w:val="28"/>
          <w:szCs w:val="28"/>
        </w:rPr>
        <w:t>базируется на знаниях</w:t>
      </w:r>
      <w:r>
        <w:rPr>
          <w:sz w:val="28"/>
          <w:szCs w:val="28"/>
        </w:rPr>
        <w:t xml:space="preserve"> по ранее изученным</w:t>
      </w:r>
      <w:r w:rsidRPr="00723FB6">
        <w:rPr>
          <w:sz w:val="28"/>
          <w:szCs w:val="28"/>
        </w:rPr>
        <w:t xml:space="preserve"> дисциплин</w:t>
      </w:r>
      <w:r>
        <w:rPr>
          <w:sz w:val="28"/>
          <w:szCs w:val="28"/>
        </w:rPr>
        <w:t>ам «Экономическое поведение», «Этика бизнеса и управление в сервисе», «Социально-гуманитарный сервис», «Технологии сервиса в торговле» и является практической базой для успешного изучения дисциплин профессионального цикла «Сервис», «Сервисная деятельность»</w:t>
      </w:r>
      <w:r w:rsidRPr="006A02F4">
        <w:rPr>
          <w:sz w:val="28"/>
          <w:szCs w:val="28"/>
        </w:rPr>
        <w:t>.</w:t>
      </w:r>
    </w:p>
    <w:p w:rsidR="001E6880" w:rsidRPr="00272EC0" w:rsidRDefault="001E6880" w:rsidP="00272EC0">
      <w:pPr>
        <w:jc w:val="both"/>
        <w:rPr>
          <w:sz w:val="28"/>
          <w:szCs w:val="28"/>
        </w:rPr>
      </w:pPr>
    </w:p>
    <w:p w:rsidR="001E6880" w:rsidRDefault="001E6880" w:rsidP="000A1769">
      <w:pPr>
        <w:ind w:firstLine="567"/>
        <w:jc w:val="both"/>
        <w:rPr>
          <w:b/>
          <w:sz w:val="28"/>
          <w:szCs w:val="28"/>
        </w:rPr>
      </w:pPr>
      <w:r w:rsidRPr="004D5161">
        <w:rPr>
          <w:b/>
          <w:sz w:val="28"/>
          <w:szCs w:val="28"/>
        </w:rPr>
        <w:t>Цель</w:t>
      </w:r>
      <w:r>
        <w:rPr>
          <w:b/>
          <w:sz w:val="28"/>
          <w:szCs w:val="28"/>
        </w:rPr>
        <w:t xml:space="preserve"> и задачи </w:t>
      </w:r>
      <w:r w:rsidRPr="000A1769">
        <w:rPr>
          <w:b/>
          <w:sz w:val="28"/>
          <w:szCs w:val="28"/>
        </w:rPr>
        <w:t>практики:</w:t>
      </w:r>
      <w:r w:rsidRPr="003448D7">
        <w:rPr>
          <w:b/>
          <w:sz w:val="28"/>
          <w:szCs w:val="28"/>
        </w:rPr>
        <w:t xml:space="preserve"> </w:t>
      </w:r>
    </w:p>
    <w:p w:rsidR="001E6880" w:rsidRPr="000A1769" w:rsidRDefault="001E6880" w:rsidP="000A1769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Цель практики – с</w:t>
      </w:r>
      <w:r w:rsidRPr="00892213">
        <w:rPr>
          <w:sz w:val="28"/>
          <w:szCs w:val="28"/>
        </w:rPr>
        <w:t>формирова</w:t>
      </w:r>
      <w:r>
        <w:rPr>
          <w:sz w:val="28"/>
          <w:szCs w:val="28"/>
        </w:rPr>
        <w:t>ть и развить</w:t>
      </w:r>
      <w:r w:rsidRPr="00892213">
        <w:rPr>
          <w:sz w:val="28"/>
          <w:szCs w:val="28"/>
        </w:rPr>
        <w:t xml:space="preserve"> у студента  </w:t>
      </w:r>
      <w:r>
        <w:rPr>
          <w:sz w:val="28"/>
          <w:szCs w:val="28"/>
        </w:rPr>
        <w:t>практические умения и навыки</w:t>
      </w:r>
      <w:r w:rsidRPr="00892213">
        <w:rPr>
          <w:sz w:val="28"/>
          <w:szCs w:val="28"/>
        </w:rPr>
        <w:t xml:space="preserve"> в области организации и совершенствования сервисной деятельности</w:t>
      </w:r>
      <w:r>
        <w:rPr>
          <w:sz w:val="28"/>
          <w:szCs w:val="28"/>
        </w:rPr>
        <w:t>;</w:t>
      </w:r>
      <w:r w:rsidRPr="00892213">
        <w:rPr>
          <w:sz w:val="28"/>
          <w:szCs w:val="28"/>
        </w:rPr>
        <w:t xml:space="preserve"> ознаком</w:t>
      </w:r>
      <w:r>
        <w:rPr>
          <w:sz w:val="28"/>
          <w:szCs w:val="28"/>
        </w:rPr>
        <w:t>ить</w:t>
      </w:r>
      <w:r w:rsidRPr="00892213">
        <w:rPr>
          <w:sz w:val="28"/>
          <w:szCs w:val="28"/>
        </w:rPr>
        <w:t xml:space="preserve"> с должностными обяза</w:t>
      </w:r>
      <w:r>
        <w:rPr>
          <w:sz w:val="28"/>
          <w:szCs w:val="28"/>
        </w:rPr>
        <w:t xml:space="preserve">нностями специалиста по сервису. </w:t>
      </w:r>
      <w:r w:rsidRPr="000A1769">
        <w:rPr>
          <w:sz w:val="28"/>
          <w:szCs w:val="28"/>
        </w:rPr>
        <w:t>В процессе ее прохождения студент выполняет функции специалиста по выбранной специализации.</w:t>
      </w:r>
    </w:p>
    <w:p w:rsidR="001E6880" w:rsidRPr="00BA0DA0" w:rsidRDefault="001E6880" w:rsidP="000A1769">
      <w:pPr>
        <w:ind w:firstLine="567"/>
        <w:rPr>
          <w:sz w:val="28"/>
          <w:szCs w:val="28"/>
        </w:rPr>
      </w:pPr>
      <w:r w:rsidRPr="00BA0DA0">
        <w:rPr>
          <w:sz w:val="28"/>
          <w:szCs w:val="28"/>
        </w:rPr>
        <w:t>Задачи практики:</w:t>
      </w:r>
    </w:p>
    <w:p w:rsidR="001E6880" w:rsidRPr="000A1769" w:rsidRDefault="001E6880" w:rsidP="00BA0DA0">
      <w:pPr>
        <w:numPr>
          <w:ilvl w:val="0"/>
          <w:numId w:val="1"/>
        </w:numPr>
        <w:tabs>
          <w:tab w:val="left" w:pos="360"/>
          <w:tab w:val="num" w:pos="409"/>
        </w:tabs>
        <w:ind w:left="0" w:firstLine="0"/>
        <w:jc w:val="both"/>
        <w:rPr>
          <w:sz w:val="28"/>
          <w:szCs w:val="28"/>
        </w:rPr>
      </w:pPr>
      <w:r w:rsidRPr="000A1769">
        <w:rPr>
          <w:sz w:val="28"/>
          <w:szCs w:val="28"/>
        </w:rPr>
        <w:t>закрепление и углубление теоретических знаний по дисциплинам, формирующим профиль бакалавра сервиса</w:t>
      </w:r>
      <w:r>
        <w:rPr>
          <w:sz w:val="28"/>
          <w:szCs w:val="28"/>
        </w:rPr>
        <w:t>.</w:t>
      </w:r>
    </w:p>
    <w:p w:rsidR="001E6880" w:rsidRPr="000A1769" w:rsidRDefault="001E6880" w:rsidP="00BA0DA0">
      <w:pPr>
        <w:numPr>
          <w:ilvl w:val="0"/>
          <w:numId w:val="1"/>
        </w:numPr>
        <w:tabs>
          <w:tab w:val="num" w:pos="-360"/>
          <w:tab w:val="left" w:pos="360"/>
        </w:tabs>
        <w:ind w:left="0" w:firstLine="0"/>
        <w:jc w:val="both"/>
        <w:rPr>
          <w:sz w:val="28"/>
          <w:szCs w:val="28"/>
        </w:rPr>
      </w:pPr>
      <w:r w:rsidRPr="000A1769">
        <w:rPr>
          <w:sz w:val="28"/>
          <w:szCs w:val="28"/>
        </w:rPr>
        <w:t>ознакомление с организационной структурой сервисных организаций;</w:t>
      </w:r>
    </w:p>
    <w:p w:rsidR="001E6880" w:rsidRPr="000A1769" w:rsidRDefault="001E6880" w:rsidP="00BA0DA0">
      <w:pPr>
        <w:numPr>
          <w:ilvl w:val="0"/>
          <w:numId w:val="1"/>
        </w:numPr>
        <w:tabs>
          <w:tab w:val="num" w:pos="-360"/>
          <w:tab w:val="left" w:pos="360"/>
        </w:tabs>
        <w:ind w:left="0" w:firstLine="0"/>
        <w:jc w:val="both"/>
        <w:rPr>
          <w:sz w:val="28"/>
          <w:szCs w:val="28"/>
        </w:rPr>
      </w:pPr>
      <w:r w:rsidRPr="000A1769">
        <w:rPr>
          <w:sz w:val="28"/>
          <w:szCs w:val="28"/>
        </w:rPr>
        <w:t>изучение системы сервисного обслуживания в организации;</w:t>
      </w:r>
    </w:p>
    <w:p w:rsidR="001E6880" w:rsidRPr="000A1769" w:rsidRDefault="001E6880" w:rsidP="00BA0DA0">
      <w:pPr>
        <w:numPr>
          <w:ilvl w:val="0"/>
          <w:numId w:val="1"/>
        </w:numPr>
        <w:tabs>
          <w:tab w:val="num" w:pos="-360"/>
          <w:tab w:val="left" w:pos="360"/>
        </w:tabs>
        <w:ind w:left="0" w:firstLine="0"/>
        <w:jc w:val="both"/>
        <w:rPr>
          <w:sz w:val="28"/>
          <w:szCs w:val="28"/>
        </w:rPr>
      </w:pPr>
      <w:r w:rsidRPr="000A1769">
        <w:rPr>
          <w:sz w:val="28"/>
          <w:szCs w:val="28"/>
        </w:rPr>
        <w:t>привитие навыков анализа и оценки сервисной деятельности в организации;</w:t>
      </w:r>
    </w:p>
    <w:p w:rsidR="001E6880" w:rsidRPr="000A1769" w:rsidRDefault="001E6880" w:rsidP="00BA0DA0">
      <w:pPr>
        <w:numPr>
          <w:ilvl w:val="0"/>
          <w:numId w:val="1"/>
        </w:numPr>
        <w:tabs>
          <w:tab w:val="num" w:pos="-360"/>
          <w:tab w:val="left" w:pos="360"/>
        </w:tabs>
        <w:ind w:left="0" w:firstLine="0"/>
        <w:jc w:val="both"/>
        <w:rPr>
          <w:sz w:val="28"/>
          <w:szCs w:val="28"/>
        </w:rPr>
      </w:pPr>
      <w:r w:rsidRPr="000A1769">
        <w:rPr>
          <w:sz w:val="28"/>
          <w:szCs w:val="28"/>
        </w:rPr>
        <w:t>изучение деятельности службы сервиса (торговли, гостиниц, туристских фирм): цель, задачи, основные формы; структура персонала данных служб;</w:t>
      </w:r>
    </w:p>
    <w:p w:rsidR="001E6880" w:rsidRDefault="001E6880" w:rsidP="00BA0DA0">
      <w:pPr>
        <w:numPr>
          <w:ilvl w:val="0"/>
          <w:numId w:val="1"/>
        </w:numPr>
        <w:tabs>
          <w:tab w:val="num" w:pos="-360"/>
          <w:tab w:val="left" w:pos="360"/>
        </w:tabs>
        <w:ind w:left="0" w:firstLine="0"/>
        <w:jc w:val="both"/>
        <w:rPr>
          <w:sz w:val="28"/>
          <w:szCs w:val="28"/>
        </w:rPr>
      </w:pPr>
      <w:r w:rsidRPr="000A1769">
        <w:rPr>
          <w:sz w:val="28"/>
          <w:szCs w:val="28"/>
        </w:rPr>
        <w:t>разработка предложений по совершенствованию сервисной деятельности в организации.</w:t>
      </w:r>
      <w:bookmarkStart w:id="0" w:name="sub_105111"/>
    </w:p>
    <w:p w:rsidR="001E6880" w:rsidRDefault="001E6880" w:rsidP="00BA0DA0">
      <w:pPr>
        <w:tabs>
          <w:tab w:val="left" w:pos="360"/>
          <w:tab w:val="left" w:pos="540"/>
        </w:tabs>
        <w:jc w:val="both"/>
        <w:rPr>
          <w:sz w:val="28"/>
          <w:szCs w:val="28"/>
        </w:rPr>
      </w:pPr>
    </w:p>
    <w:p w:rsidR="001E6880" w:rsidRPr="00AE3FD4" w:rsidRDefault="001E6880" w:rsidP="00BA0DA0">
      <w:pPr>
        <w:tabs>
          <w:tab w:val="left" w:pos="540"/>
        </w:tabs>
        <w:ind w:left="-426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     </w:t>
      </w:r>
      <w:r w:rsidRPr="00AE3FD4">
        <w:rPr>
          <w:b/>
          <w:sz w:val="28"/>
          <w:szCs w:val="28"/>
        </w:rPr>
        <w:t xml:space="preserve">Требования к результатам прохождения практики: </w:t>
      </w:r>
    </w:p>
    <w:p w:rsidR="001E6880" w:rsidRPr="00AE3FD4" w:rsidRDefault="001E6880" w:rsidP="00BA0DA0">
      <w:pPr>
        <w:pStyle w:val="ListParagraph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AE3FD4">
        <w:rPr>
          <w:sz w:val="28"/>
          <w:szCs w:val="28"/>
        </w:rPr>
        <w:t>Производственная практика подразумевает комплексное</w:t>
      </w:r>
      <w:r w:rsidRPr="00AE3FD4">
        <w:rPr>
          <w:b/>
          <w:sz w:val="28"/>
          <w:szCs w:val="28"/>
        </w:rPr>
        <w:t xml:space="preserve"> </w:t>
      </w:r>
      <w:r w:rsidRPr="00AE3FD4">
        <w:rPr>
          <w:sz w:val="28"/>
          <w:szCs w:val="28"/>
        </w:rPr>
        <w:t>освоение</w:t>
      </w:r>
      <w:r w:rsidRPr="00AE3FD4">
        <w:rPr>
          <w:b/>
          <w:sz w:val="28"/>
          <w:szCs w:val="28"/>
        </w:rPr>
        <w:t xml:space="preserve"> </w:t>
      </w:r>
      <w:r w:rsidRPr="00AE3FD4">
        <w:rPr>
          <w:sz w:val="28"/>
          <w:szCs w:val="28"/>
        </w:rPr>
        <w:t>студентами всех видов будущей профессиональной деятельности, формирование общих и профессиональных компетенций через приобретение необходимых умений и опыта практической работы по выбранной профессии</w:t>
      </w:r>
      <w:r>
        <w:rPr>
          <w:sz w:val="28"/>
          <w:szCs w:val="28"/>
        </w:rPr>
        <w:t>:</w:t>
      </w:r>
    </w:p>
    <w:bookmarkEnd w:id="0"/>
    <w:p w:rsidR="001E6880" w:rsidRPr="001719A2" w:rsidRDefault="001E6880" w:rsidP="00A10237">
      <w:pPr>
        <w:pStyle w:val="2"/>
        <w:shd w:val="clear" w:color="auto" w:fill="auto"/>
        <w:spacing w:line="240" w:lineRule="auto"/>
        <w:ind w:firstLine="540"/>
        <w:jc w:val="both"/>
        <w:rPr>
          <w:rFonts w:ascii="Times New Roman" w:hAnsi="Times New Roman"/>
        </w:rPr>
      </w:pPr>
      <w:r w:rsidRPr="001719A2">
        <w:rPr>
          <w:rFonts w:ascii="Times New Roman" w:hAnsi="Times New Roman"/>
        </w:rPr>
        <w:t>ПК-9</w:t>
      </w:r>
      <w:r w:rsidRPr="001719A2">
        <w:rPr>
          <w:rFonts w:ascii="Times New Roman" w:hAnsi="Times New Roman"/>
          <w:lang/>
        </w:rPr>
        <w:t xml:space="preserve">: </w:t>
      </w:r>
      <w:r w:rsidRPr="001719A2">
        <w:rPr>
          <w:rFonts w:ascii="Times New Roman" w:hAnsi="Times New Roman"/>
        </w:rPr>
        <w:t>способ</w:t>
      </w:r>
      <w:r w:rsidRPr="001719A2">
        <w:rPr>
          <w:rFonts w:ascii="Times New Roman" w:hAnsi="Times New Roman"/>
          <w:lang/>
        </w:rPr>
        <w:t>е</w:t>
      </w:r>
      <w:r w:rsidRPr="001719A2">
        <w:rPr>
          <w:rFonts w:ascii="Times New Roman" w:hAnsi="Times New Roman"/>
        </w:rPr>
        <w:t>н</w:t>
      </w:r>
      <w:r w:rsidRPr="001719A2">
        <w:rPr>
          <w:rFonts w:ascii="Times New Roman" w:hAnsi="Times New Roman"/>
          <w:lang/>
        </w:rPr>
        <w:t xml:space="preserve"> </w:t>
      </w:r>
      <w:r w:rsidRPr="001719A2">
        <w:rPr>
          <w:rFonts w:ascii="Times New Roman" w:hAnsi="Times New Roman"/>
        </w:rPr>
        <w:t xml:space="preserve"> выделять и учитывать основные психологические особенности потребителя в процессе сервисной деятельности;</w:t>
      </w:r>
    </w:p>
    <w:p w:rsidR="001E6880" w:rsidRPr="001719A2" w:rsidRDefault="001E6880" w:rsidP="00A10237">
      <w:pPr>
        <w:pStyle w:val="2"/>
        <w:shd w:val="clear" w:color="auto" w:fill="auto"/>
        <w:spacing w:line="240" w:lineRule="auto"/>
        <w:ind w:firstLine="540"/>
        <w:jc w:val="both"/>
        <w:rPr>
          <w:rFonts w:ascii="Times New Roman" w:hAnsi="Times New Roman"/>
        </w:rPr>
      </w:pPr>
      <w:r w:rsidRPr="001719A2">
        <w:rPr>
          <w:rFonts w:ascii="Times New Roman" w:hAnsi="Times New Roman"/>
        </w:rPr>
        <w:t>ПК-10</w:t>
      </w:r>
      <w:r w:rsidRPr="001719A2">
        <w:rPr>
          <w:rFonts w:ascii="Times New Roman" w:hAnsi="Times New Roman"/>
          <w:lang/>
        </w:rPr>
        <w:t xml:space="preserve">: </w:t>
      </w:r>
      <w:r w:rsidRPr="001719A2">
        <w:rPr>
          <w:rFonts w:ascii="Times New Roman" w:hAnsi="Times New Roman"/>
        </w:rPr>
        <w:t>готов</w:t>
      </w:r>
      <w:r w:rsidRPr="001719A2">
        <w:rPr>
          <w:rFonts w:ascii="Times New Roman" w:hAnsi="Times New Roman"/>
          <w:lang/>
        </w:rPr>
        <w:t xml:space="preserve"> </w:t>
      </w:r>
      <w:r w:rsidRPr="001719A2">
        <w:rPr>
          <w:rFonts w:ascii="Times New Roman" w:hAnsi="Times New Roman"/>
        </w:rPr>
        <w:t xml:space="preserve"> к проведению экспертизы и (или) диагностики объектов сервиса;</w:t>
      </w:r>
    </w:p>
    <w:p w:rsidR="001E6880" w:rsidRPr="001719A2" w:rsidRDefault="001E6880" w:rsidP="00A10237">
      <w:pPr>
        <w:pStyle w:val="2"/>
        <w:shd w:val="clear" w:color="auto" w:fill="auto"/>
        <w:spacing w:line="240" w:lineRule="auto"/>
        <w:ind w:firstLine="540"/>
        <w:jc w:val="both"/>
        <w:rPr>
          <w:rFonts w:ascii="Times New Roman" w:hAnsi="Times New Roman"/>
        </w:rPr>
      </w:pPr>
      <w:r w:rsidRPr="001719A2">
        <w:rPr>
          <w:rFonts w:ascii="Times New Roman" w:hAnsi="Times New Roman"/>
        </w:rPr>
        <w:t>ПК-11</w:t>
      </w:r>
      <w:r w:rsidRPr="001719A2">
        <w:rPr>
          <w:rFonts w:ascii="Times New Roman" w:hAnsi="Times New Roman"/>
          <w:lang/>
        </w:rPr>
        <w:t xml:space="preserve">: </w:t>
      </w:r>
      <w:r w:rsidRPr="001719A2">
        <w:rPr>
          <w:rFonts w:ascii="Times New Roman" w:hAnsi="Times New Roman"/>
        </w:rPr>
        <w:t>готов</w:t>
      </w:r>
      <w:r w:rsidRPr="001719A2">
        <w:rPr>
          <w:rFonts w:ascii="Times New Roman" w:hAnsi="Times New Roman"/>
          <w:lang/>
        </w:rPr>
        <w:t xml:space="preserve"> </w:t>
      </w:r>
      <w:r w:rsidRPr="001719A2">
        <w:rPr>
          <w:rFonts w:ascii="Times New Roman" w:hAnsi="Times New Roman"/>
        </w:rPr>
        <w:t xml:space="preserve"> к работе в контактной зоне с потребителем, консультированию, согласованию вида, формы и объема процесса сервиса;</w:t>
      </w:r>
    </w:p>
    <w:p w:rsidR="001E6880" w:rsidRPr="001719A2" w:rsidRDefault="001E6880" w:rsidP="00A10237">
      <w:pPr>
        <w:ind w:firstLine="540"/>
        <w:jc w:val="both"/>
        <w:rPr>
          <w:rStyle w:val="a0"/>
          <w:b w:val="0"/>
          <w:bCs/>
          <w:szCs w:val="28"/>
          <w:lang w:eastAsia="ru-RU"/>
        </w:rPr>
      </w:pPr>
      <w:bookmarkStart w:id="1" w:name="sub_5237"/>
      <w:r w:rsidRPr="001719A2">
        <w:rPr>
          <w:rStyle w:val="a0"/>
          <w:b w:val="0"/>
          <w:bCs/>
          <w:szCs w:val="28"/>
          <w:lang w:eastAsia="ru-RU"/>
        </w:rPr>
        <w:t xml:space="preserve">ПрК-1: готов  выявлять потребности потребителей, разрабатывать  методики поиска клиентов, продвигать предложение товаров, услуг;  </w:t>
      </w:r>
    </w:p>
    <w:p w:rsidR="001E6880" w:rsidRPr="001719A2" w:rsidRDefault="001E6880" w:rsidP="00A10237">
      <w:pPr>
        <w:ind w:firstLine="540"/>
        <w:jc w:val="both"/>
        <w:rPr>
          <w:rStyle w:val="a0"/>
          <w:b w:val="0"/>
          <w:bCs/>
          <w:szCs w:val="28"/>
          <w:lang w:eastAsia="ru-RU"/>
        </w:rPr>
      </w:pPr>
      <w:r w:rsidRPr="001719A2">
        <w:rPr>
          <w:rStyle w:val="a0"/>
          <w:b w:val="0"/>
          <w:bCs/>
          <w:szCs w:val="28"/>
          <w:lang w:eastAsia="ru-RU"/>
        </w:rPr>
        <w:t xml:space="preserve">ПрК-2: готов  определять сегменты рынка, сильные и слабые стороны деятельности конкурентов, формировать данные для маркетинговой информационной системы; </w:t>
      </w:r>
    </w:p>
    <w:p w:rsidR="001E6880" w:rsidRPr="001719A2" w:rsidRDefault="001E6880" w:rsidP="00A10237">
      <w:pPr>
        <w:ind w:firstLine="540"/>
        <w:jc w:val="both"/>
        <w:rPr>
          <w:rStyle w:val="a0"/>
          <w:b w:val="0"/>
          <w:bCs/>
          <w:szCs w:val="28"/>
          <w:lang w:eastAsia="ru-RU"/>
        </w:rPr>
      </w:pPr>
      <w:r w:rsidRPr="001719A2">
        <w:rPr>
          <w:rStyle w:val="a0"/>
          <w:b w:val="0"/>
          <w:bCs/>
          <w:szCs w:val="28"/>
          <w:lang w:eastAsia="ru-RU"/>
        </w:rPr>
        <w:t xml:space="preserve">ПрК-3: способен  к убеждению потребителя в качестве товара, услуги, в выгодности предложения,  готовностью к предотвращению конфликтов; </w:t>
      </w:r>
    </w:p>
    <w:p w:rsidR="001E6880" w:rsidRPr="001719A2" w:rsidRDefault="001E6880" w:rsidP="00A10237">
      <w:pPr>
        <w:ind w:firstLine="540"/>
        <w:jc w:val="both"/>
        <w:rPr>
          <w:rStyle w:val="a0"/>
          <w:b w:val="0"/>
          <w:bCs/>
          <w:szCs w:val="28"/>
          <w:lang w:eastAsia="ru-RU"/>
        </w:rPr>
      </w:pPr>
      <w:r w:rsidRPr="001719A2">
        <w:rPr>
          <w:rStyle w:val="a0"/>
          <w:b w:val="0"/>
          <w:bCs/>
          <w:szCs w:val="28"/>
          <w:lang w:eastAsia="ru-RU"/>
        </w:rPr>
        <w:t>ПрК-5: готов  к организации услуг при  покупке товара, к созданию удобств покупателю, к  предоставлению предпродажного  и послепродажного сервиса.</w:t>
      </w:r>
    </w:p>
    <w:bookmarkEnd w:id="1"/>
    <w:p w:rsidR="001E6880" w:rsidRPr="001719A2" w:rsidRDefault="001E6880" w:rsidP="00E62487">
      <w:pPr>
        <w:widowControl w:val="0"/>
        <w:adjustRightInd w:val="0"/>
        <w:spacing w:line="120" w:lineRule="auto"/>
        <w:ind w:firstLine="709"/>
        <w:jc w:val="both"/>
        <w:rPr>
          <w:sz w:val="28"/>
          <w:szCs w:val="28"/>
        </w:rPr>
      </w:pPr>
    </w:p>
    <w:p w:rsidR="001E6880" w:rsidRPr="001719A2" w:rsidRDefault="001E6880" w:rsidP="00BA0DA0">
      <w:pPr>
        <w:jc w:val="center"/>
        <w:rPr>
          <w:b/>
          <w:sz w:val="32"/>
          <w:szCs w:val="32"/>
        </w:rPr>
      </w:pPr>
      <w:r w:rsidRPr="001719A2">
        <w:rPr>
          <w:b/>
          <w:sz w:val="32"/>
          <w:szCs w:val="32"/>
        </w:rPr>
        <w:t>План-график производственной практики:</w:t>
      </w:r>
    </w:p>
    <w:p w:rsidR="001E6880" w:rsidRPr="00AA6088" w:rsidRDefault="001E6880" w:rsidP="00BA0DA0">
      <w:pPr>
        <w:spacing w:line="120" w:lineRule="auto"/>
        <w:jc w:val="center"/>
        <w:rPr>
          <w:b/>
          <w:sz w:val="32"/>
          <w:szCs w:val="32"/>
        </w:rPr>
      </w:pPr>
    </w:p>
    <w:tbl>
      <w:tblPr>
        <w:tblW w:w="97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08"/>
        <w:gridCol w:w="1440"/>
        <w:gridCol w:w="3750"/>
      </w:tblGrid>
      <w:tr w:rsidR="001E6880" w:rsidRPr="00AA6088" w:rsidTr="00BA0DA0">
        <w:trPr>
          <w:trHeight w:val="1014"/>
        </w:trPr>
        <w:tc>
          <w:tcPr>
            <w:tcW w:w="4608" w:type="dxa"/>
            <w:vAlign w:val="center"/>
          </w:tcPr>
          <w:p w:rsidR="001E6880" w:rsidRPr="00AA6088" w:rsidRDefault="001E6880" w:rsidP="00BA0DA0">
            <w:pPr>
              <w:jc w:val="center"/>
              <w:rPr>
                <w:sz w:val="28"/>
                <w:szCs w:val="28"/>
              </w:rPr>
            </w:pPr>
            <w:r w:rsidRPr="00AA6088">
              <w:rPr>
                <w:sz w:val="28"/>
                <w:szCs w:val="28"/>
              </w:rPr>
              <w:t>Разделы программы практики</w:t>
            </w:r>
          </w:p>
          <w:p w:rsidR="001E6880" w:rsidRPr="00AA6088" w:rsidRDefault="001E6880" w:rsidP="00BA0DA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1E6880" w:rsidRPr="00AA6088" w:rsidRDefault="001E6880" w:rsidP="00BA0DA0">
            <w:pPr>
              <w:jc w:val="center"/>
              <w:rPr>
                <w:sz w:val="28"/>
                <w:szCs w:val="28"/>
              </w:rPr>
            </w:pPr>
            <w:r w:rsidRPr="00AA6088">
              <w:rPr>
                <w:sz w:val="28"/>
                <w:szCs w:val="28"/>
              </w:rPr>
              <w:t>Курс</w:t>
            </w:r>
          </w:p>
          <w:p w:rsidR="001E6880" w:rsidRPr="00AA6088" w:rsidRDefault="001E6880" w:rsidP="00BA0DA0">
            <w:pPr>
              <w:jc w:val="center"/>
              <w:rPr>
                <w:sz w:val="28"/>
                <w:szCs w:val="28"/>
              </w:rPr>
            </w:pPr>
            <w:r w:rsidRPr="00AA6088">
              <w:rPr>
                <w:sz w:val="28"/>
                <w:szCs w:val="28"/>
              </w:rPr>
              <w:t>семестр</w:t>
            </w:r>
          </w:p>
        </w:tc>
        <w:tc>
          <w:tcPr>
            <w:tcW w:w="3750" w:type="dxa"/>
            <w:vAlign w:val="center"/>
          </w:tcPr>
          <w:p w:rsidR="001E6880" w:rsidRPr="00AA6088" w:rsidRDefault="001E6880" w:rsidP="00BA0DA0">
            <w:pPr>
              <w:jc w:val="center"/>
              <w:rPr>
                <w:sz w:val="28"/>
                <w:szCs w:val="28"/>
              </w:rPr>
            </w:pPr>
            <w:r w:rsidRPr="00AA6088">
              <w:rPr>
                <w:sz w:val="28"/>
                <w:szCs w:val="28"/>
              </w:rPr>
              <w:t>Формы отчётности и</w:t>
            </w:r>
          </w:p>
          <w:p w:rsidR="001E6880" w:rsidRPr="00AA6088" w:rsidRDefault="001E6880" w:rsidP="00BA0D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контроля</w:t>
            </w:r>
          </w:p>
        </w:tc>
      </w:tr>
      <w:tr w:rsidR="001E6880" w:rsidRPr="00AA6088" w:rsidTr="00BA0DA0">
        <w:trPr>
          <w:trHeight w:val="4731"/>
        </w:trPr>
        <w:tc>
          <w:tcPr>
            <w:tcW w:w="4608" w:type="dxa"/>
          </w:tcPr>
          <w:p w:rsidR="001E6880" w:rsidRPr="00AA6088" w:rsidRDefault="001E6880" w:rsidP="009620AD">
            <w:pPr>
              <w:rPr>
                <w:sz w:val="28"/>
                <w:szCs w:val="28"/>
              </w:rPr>
            </w:pPr>
            <w:r w:rsidRPr="00AA6088">
              <w:rPr>
                <w:sz w:val="28"/>
                <w:szCs w:val="28"/>
              </w:rPr>
              <w:t xml:space="preserve">1. Изучение структуры управления </w:t>
            </w:r>
          </w:p>
          <w:p w:rsidR="001E6880" w:rsidRPr="00AA6088" w:rsidRDefault="001E6880" w:rsidP="009620AD">
            <w:pPr>
              <w:rPr>
                <w:sz w:val="28"/>
                <w:szCs w:val="28"/>
                <w:highlight w:val="yellow"/>
              </w:rPr>
            </w:pPr>
            <w:r w:rsidRPr="00AA6088">
              <w:rPr>
                <w:sz w:val="28"/>
                <w:szCs w:val="28"/>
              </w:rPr>
              <w:t>предприятием и его сервисных служб</w:t>
            </w:r>
          </w:p>
          <w:p w:rsidR="001E6880" w:rsidRPr="00AA6088" w:rsidRDefault="001E6880" w:rsidP="009620AD">
            <w:pPr>
              <w:rPr>
                <w:sz w:val="28"/>
                <w:szCs w:val="28"/>
              </w:rPr>
            </w:pPr>
            <w:r w:rsidRPr="00AA6088">
              <w:rPr>
                <w:sz w:val="28"/>
                <w:szCs w:val="28"/>
              </w:rPr>
              <w:t>2. Анализ и диагностика деятельности предприятия:</w:t>
            </w:r>
          </w:p>
          <w:p w:rsidR="001E6880" w:rsidRPr="00AA6088" w:rsidRDefault="001E6880" w:rsidP="009620AD">
            <w:pPr>
              <w:rPr>
                <w:sz w:val="28"/>
                <w:szCs w:val="28"/>
              </w:rPr>
            </w:pPr>
            <w:r w:rsidRPr="00AA6088">
              <w:rPr>
                <w:sz w:val="28"/>
                <w:szCs w:val="28"/>
              </w:rPr>
              <w:t>- объема и форм оказания сервисных услуг;</w:t>
            </w:r>
          </w:p>
          <w:p w:rsidR="001E6880" w:rsidRPr="00AA6088" w:rsidRDefault="001E6880" w:rsidP="009620AD">
            <w:pPr>
              <w:rPr>
                <w:sz w:val="28"/>
                <w:szCs w:val="28"/>
              </w:rPr>
            </w:pPr>
            <w:r w:rsidRPr="00AA6088">
              <w:rPr>
                <w:sz w:val="28"/>
                <w:szCs w:val="28"/>
              </w:rPr>
              <w:t>-контроль качества, параметров технологических процессов сервиса, используемых ресурсов;</w:t>
            </w:r>
          </w:p>
          <w:p w:rsidR="001E6880" w:rsidRPr="00AA6088" w:rsidRDefault="001E6880" w:rsidP="009620AD">
            <w:pPr>
              <w:rPr>
                <w:sz w:val="28"/>
                <w:szCs w:val="28"/>
              </w:rPr>
            </w:pPr>
            <w:r w:rsidRPr="00AA6088">
              <w:rPr>
                <w:sz w:val="28"/>
                <w:szCs w:val="28"/>
              </w:rPr>
              <w:t>организационно-управленческая деятельность:</w:t>
            </w:r>
          </w:p>
          <w:p w:rsidR="001E6880" w:rsidRPr="00AA6088" w:rsidRDefault="001E6880" w:rsidP="009620AD">
            <w:pPr>
              <w:rPr>
                <w:sz w:val="28"/>
                <w:szCs w:val="28"/>
              </w:rPr>
            </w:pPr>
            <w:r w:rsidRPr="00AA6088">
              <w:rPr>
                <w:sz w:val="28"/>
                <w:szCs w:val="28"/>
              </w:rPr>
              <w:t>- прибыли и рентабельности;</w:t>
            </w:r>
          </w:p>
          <w:p w:rsidR="001E6880" w:rsidRPr="00AA6088" w:rsidRDefault="001E6880" w:rsidP="009620AD">
            <w:pPr>
              <w:rPr>
                <w:sz w:val="28"/>
                <w:szCs w:val="28"/>
                <w:highlight w:val="yellow"/>
              </w:rPr>
            </w:pPr>
            <w:r w:rsidRPr="00AA6088">
              <w:rPr>
                <w:sz w:val="28"/>
                <w:szCs w:val="28"/>
              </w:rPr>
              <w:t>- финансового состояния</w:t>
            </w:r>
          </w:p>
        </w:tc>
        <w:tc>
          <w:tcPr>
            <w:tcW w:w="1440" w:type="dxa"/>
          </w:tcPr>
          <w:p w:rsidR="001E6880" w:rsidRPr="00AA6088" w:rsidRDefault="001E6880" w:rsidP="009620AD">
            <w:pPr>
              <w:jc w:val="center"/>
              <w:rPr>
                <w:sz w:val="28"/>
                <w:szCs w:val="28"/>
              </w:rPr>
            </w:pPr>
          </w:p>
          <w:p w:rsidR="001E6880" w:rsidRPr="00AA6088" w:rsidRDefault="001E6880" w:rsidP="009620AD">
            <w:pPr>
              <w:jc w:val="center"/>
              <w:rPr>
                <w:b/>
                <w:sz w:val="28"/>
                <w:szCs w:val="28"/>
              </w:rPr>
            </w:pPr>
          </w:p>
          <w:p w:rsidR="001E6880" w:rsidRPr="00AA6088" w:rsidRDefault="001E6880" w:rsidP="009620AD">
            <w:pPr>
              <w:jc w:val="center"/>
              <w:rPr>
                <w:b/>
                <w:sz w:val="28"/>
                <w:szCs w:val="28"/>
              </w:rPr>
            </w:pPr>
          </w:p>
          <w:p w:rsidR="001E6880" w:rsidRPr="00AA6088" w:rsidRDefault="001E6880" w:rsidP="009620AD">
            <w:pPr>
              <w:jc w:val="center"/>
              <w:rPr>
                <w:sz w:val="28"/>
                <w:szCs w:val="28"/>
              </w:rPr>
            </w:pPr>
          </w:p>
          <w:p w:rsidR="001E6880" w:rsidRPr="00AA6088" w:rsidRDefault="001E6880" w:rsidP="009620AD">
            <w:pPr>
              <w:jc w:val="center"/>
              <w:rPr>
                <w:sz w:val="28"/>
                <w:szCs w:val="28"/>
              </w:rPr>
            </w:pPr>
          </w:p>
          <w:p w:rsidR="001E6880" w:rsidRPr="00AA6088" w:rsidRDefault="001E6880" w:rsidP="009620AD">
            <w:pPr>
              <w:jc w:val="center"/>
              <w:rPr>
                <w:sz w:val="28"/>
                <w:szCs w:val="28"/>
              </w:rPr>
            </w:pPr>
            <w:r w:rsidRPr="00AA6088">
              <w:rPr>
                <w:sz w:val="28"/>
                <w:szCs w:val="28"/>
              </w:rPr>
              <w:t>3 курс</w:t>
            </w:r>
          </w:p>
          <w:p w:rsidR="001E6880" w:rsidRPr="00AA6088" w:rsidRDefault="001E6880" w:rsidP="009620AD">
            <w:pPr>
              <w:jc w:val="center"/>
              <w:rPr>
                <w:sz w:val="28"/>
                <w:szCs w:val="28"/>
              </w:rPr>
            </w:pPr>
            <w:r w:rsidRPr="00AA6088">
              <w:rPr>
                <w:sz w:val="28"/>
                <w:szCs w:val="28"/>
              </w:rPr>
              <w:t>6 семестр</w:t>
            </w:r>
          </w:p>
        </w:tc>
        <w:tc>
          <w:tcPr>
            <w:tcW w:w="3750" w:type="dxa"/>
          </w:tcPr>
          <w:p w:rsidR="001E6880" w:rsidRPr="00AA6088" w:rsidRDefault="001E6880" w:rsidP="009620AD">
            <w:pPr>
              <w:jc w:val="center"/>
              <w:rPr>
                <w:sz w:val="28"/>
                <w:szCs w:val="28"/>
              </w:rPr>
            </w:pPr>
          </w:p>
          <w:p w:rsidR="001E6880" w:rsidRPr="00AA6088" w:rsidRDefault="001E6880" w:rsidP="009620AD">
            <w:pPr>
              <w:jc w:val="center"/>
              <w:rPr>
                <w:sz w:val="28"/>
                <w:szCs w:val="28"/>
              </w:rPr>
            </w:pPr>
          </w:p>
          <w:p w:rsidR="001E6880" w:rsidRPr="00AA6088" w:rsidRDefault="001E6880" w:rsidP="009620AD">
            <w:pPr>
              <w:jc w:val="center"/>
              <w:rPr>
                <w:sz w:val="28"/>
                <w:szCs w:val="28"/>
              </w:rPr>
            </w:pPr>
          </w:p>
          <w:p w:rsidR="001E6880" w:rsidRPr="00AA6088" w:rsidRDefault="001E6880" w:rsidP="009620AD">
            <w:pPr>
              <w:jc w:val="center"/>
              <w:rPr>
                <w:sz w:val="28"/>
                <w:szCs w:val="28"/>
              </w:rPr>
            </w:pPr>
          </w:p>
          <w:p w:rsidR="001E6880" w:rsidRPr="00AA6088" w:rsidRDefault="001E6880" w:rsidP="009620AD">
            <w:pPr>
              <w:jc w:val="center"/>
              <w:rPr>
                <w:sz w:val="28"/>
                <w:szCs w:val="28"/>
              </w:rPr>
            </w:pPr>
          </w:p>
          <w:p w:rsidR="001E6880" w:rsidRPr="00AA6088" w:rsidRDefault="001E6880" w:rsidP="009620AD">
            <w:pPr>
              <w:jc w:val="center"/>
              <w:rPr>
                <w:sz w:val="28"/>
                <w:szCs w:val="28"/>
              </w:rPr>
            </w:pPr>
          </w:p>
          <w:p w:rsidR="001E6880" w:rsidRPr="00AA6088" w:rsidRDefault="001E6880" w:rsidP="009620AD">
            <w:pPr>
              <w:jc w:val="center"/>
              <w:rPr>
                <w:sz w:val="28"/>
                <w:szCs w:val="28"/>
              </w:rPr>
            </w:pPr>
            <w:r w:rsidRPr="00AA6088">
              <w:rPr>
                <w:sz w:val="28"/>
                <w:szCs w:val="28"/>
              </w:rPr>
              <w:t>Написание и защита отчета по практике</w:t>
            </w:r>
          </w:p>
        </w:tc>
      </w:tr>
    </w:tbl>
    <w:p w:rsidR="001E6880" w:rsidRDefault="001E6880" w:rsidP="00E440A6">
      <w:pPr>
        <w:jc w:val="both"/>
        <w:rPr>
          <w:sz w:val="28"/>
          <w:szCs w:val="28"/>
        </w:rPr>
      </w:pPr>
    </w:p>
    <w:p w:rsidR="001E6880" w:rsidRDefault="001E6880" w:rsidP="00BA0DA0">
      <w:pPr>
        <w:widowControl w:val="0"/>
        <w:tabs>
          <w:tab w:val="left" w:pos="540"/>
        </w:tabs>
        <w:adjustRightInd w:val="0"/>
        <w:spacing w:line="360" w:lineRule="atLeast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Pr="003E47B9">
        <w:rPr>
          <w:b/>
          <w:sz w:val="28"/>
          <w:szCs w:val="28"/>
        </w:rPr>
        <w:t>Содержание практики:</w:t>
      </w:r>
    </w:p>
    <w:p w:rsidR="001E6880" w:rsidRPr="00AA6088" w:rsidRDefault="001E6880" w:rsidP="00BA0DA0">
      <w:pPr>
        <w:numPr>
          <w:ilvl w:val="0"/>
          <w:numId w:val="8"/>
        </w:numPr>
        <w:tabs>
          <w:tab w:val="clear" w:pos="930"/>
          <w:tab w:val="num" w:pos="0"/>
          <w:tab w:val="left" w:pos="360"/>
          <w:tab w:val="left" w:pos="540"/>
        </w:tabs>
        <w:ind w:left="0" w:firstLine="0"/>
        <w:jc w:val="both"/>
        <w:rPr>
          <w:i/>
          <w:sz w:val="28"/>
          <w:szCs w:val="28"/>
        </w:rPr>
      </w:pPr>
      <w:r w:rsidRPr="00AA6088">
        <w:rPr>
          <w:i/>
          <w:sz w:val="28"/>
          <w:szCs w:val="28"/>
        </w:rPr>
        <w:t>Общая характеристика сервисной организации, анализ её основных социально-экономических показателей.</w:t>
      </w:r>
    </w:p>
    <w:p w:rsidR="001E6880" w:rsidRPr="00AA6088" w:rsidRDefault="001E6880" w:rsidP="00BA0DA0">
      <w:pPr>
        <w:tabs>
          <w:tab w:val="num" w:pos="0"/>
          <w:tab w:val="left" w:pos="360"/>
        </w:tabs>
        <w:jc w:val="both"/>
        <w:rPr>
          <w:sz w:val="28"/>
          <w:szCs w:val="28"/>
        </w:rPr>
      </w:pPr>
      <w:r w:rsidRPr="00AA6088">
        <w:rPr>
          <w:sz w:val="28"/>
          <w:szCs w:val="28"/>
        </w:rPr>
        <w:tab/>
        <w:t xml:space="preserve">Для выполнения этого задания студенту следует: </w:t>
      </w:r>
    </w:p>
    <w:p w:rsidR="001E6880" w:rsidRPr="00AA6088" w:rsidRDefault="001E6880" w:rsidP="00BA0DA0">
      <w:pPr>
        <w:numPr>
          <w:ilvl w:val="0"/>
          <w:numId w:val="4"/>
        </w:numPr>
        <w:tabs>
          <w:tab w:val="num" w:pos="0"/>
          <w:tab w:val="left" w:pos="360"/>
        </w:tabs>
        <w:ind w:left="0" w:firstLine="0"/>
        <w:jc w:val="both"/>
        <w:rPr>
          <w:sz w:val="28"/>
          <w:szCs w:val="28"/>
        </w:rPr>
      </w:pPr>
      <w:r w:rsidRPr="00AA6088">
        <w:rPr>
          <w:sz w:val="28"/>
          <w:szCs w:val="28"/>
        </w:rPr>
        <w:t>изучить основные направления деятельности организации, её специализацию, структуру, изменения за последние 3–5 лет;</w:t>
      </w:r>
    </w:p>
    <w:p w:rsidR="001E6880" w:rsidRPr="00AA6088" w:rsidRDefault="001E6880" w:rsidP="00BA0DA0">
      <w:pPr>
        <w:numPr>
          <w:ilvl w:val="0"/>
          <w:numId w:val="4"/>
        </w:numPr>
        <w:tabs>
          <w:tab w:val="num" w:pos="0"/>
          <w:tab w:val="left" w:pos="360"/>
        </w:tabs>
        <w:ind w:left="0" w:firstLine="0"/>
        <w:jc w:val="both"/>
        <w:rPr>
          <w:sz w:val="28"/>
          <w:szCs w:val="28"/>
        </w:rPr>
      </w:pPr>
      <w:r w:rsidRPr="00AA6088">
        <w:rPr>
          <w:sz w:val="28"/>
          <w:szCs w:val="28"/>
        </w:rPr>
        <w:t>изучить перспективы развития организации;</w:t>
      </w:r>
    </w:p>
    <w:p w:rsidR="001E6880" w:rsidRPr="00AA6088" w:rsidRDefault="001E6880" w:rsidP="00BA0DA0">
      <w:pPr>
        <w:numPr>
          <w:ilvl w:val="0"/>
          <w:numId w:val="4"/>
        </w:numPr>
        <w:tabs>
          <w:tab w:val="num" w:pos="0"/>
          <w:tab w:val="left" w:pos="360"/>
        </w:tabs>
        <w:ind w:left="0" w:firstLine="0"/>
        <w:jc w:val="both"/>
        <w:rPr>
          <w:sz w:val="28"/>
          <w:szCs w:val="28"/>
        </w:rPr>
      </w:pPr>
      <w:r w:rsidRPr="00AA6088">
        <w:rPr>
          <w:sz w:val="28"/>
          <w:szCs w:val="28"/>
        </w:rPr>
        <w:t>провести анализ динамики основных социально-экономических показателей (объемы производства, реализации услуг, изменение ассортимента услуг, прибыли, изменение численности персонала, оплаты труда и др.).</w:t>
      </w:r>
    </w:p>
    <w:p w:rsidR="001E6880" w:rsidRPr="00AA6088" w:rsidRDefault="001E6880" w:rsidP="00BA0DA0">
      <w:pPr>
        <w:numPr>
          <w:ilvl w:val="0"/>
          <w:numId w:val="3"/>
        </w:numPr>
        <w:tabs>
          <w:tab w:val="num" w:pos="0"/>
          <w:tab w:val="left" w:pos="360"/>
        </w:tabs>
        <w:ind w:firstLine="0"/>
        <w:jc w:val="both"/>
        <w:rPr>
          <w:i/>
          <w:sz w:val="28"/>
          <w:szCs w:val="28"/>
        </w:rPr>
      </w:pPr>
      <w:r w:rsidRPr="00AA6088">
        <w:rPr>
          <w:i/>
          <w:sz w:val="28"/>
          <w:szCs w:val="28"/>
        </w:rPr>
        <w:t>Изучение системы сервисного обслуживания.</w:t>
      </w:r>
    </w:p>
    <w:p w:rsidR="001E6880" w:rsidRPr="00AA6088" w:rsidRDefault="001E6880" w:rsidP="00BA0DA0">
      <w:pPr>
        <w:keepNext/>
        <w:tabs>
          <w:tab w:val="num" w:pos="0"/>
          <w:tab w:val="left" w:pos="360"/>
        </w:tabs>
        <w:outlineLvl w:val="3"/>
        <w:rPr>
          <w:sz w:val="28"/>
          <w:szCs w:val="28"/>
        </w:rPr>
      </w:pPr>
      <w:r w:rsidRPr="00AA6088">
        <w:rPr>
          <w:sz w:val="28"/>
          <w:szCs w:val="28"/>
        </w:rPr>
        <w:tab/>
        <w:t xml:space="preserve">Для выполнения данного задания студенту следует изучить следующие </w:t>
      </w:r>
      <w:r>
        <w:rPr>
          <w:sz w:val="28"/>
          <w:szCs w:val="28"/>
        </w:rPr>
        <w:t xml:space="preserve"> </w:t>
      </w:r>
      <w:r w:rsidRPr="00AA6088">
        <w:rPr>
          <w:sz w:val="28"/>
          <w:szCs w:val="28"/>
        </w:rPr>
        <w:t>вопросы:</w:t>
      </w:r>
    </w:p>
    <w:p w:rsidR="001E6880" w:rsidRPr="00AA6088" w:rsidRDefault="001E6880" w:rsidP="00BA0DA0">
      <w:pPr>
        <w:numPr>
          <w:ilvl w:val="0"/>
          <w:numId w:val="5"/>
        </w:numPr>
        <w:tabs>
          <w:tab w:val="num" w:pos="0"/>
          <w:tab w:val="left" w:pos="360"/>
        </w:tabs>
        <w:ind w:left="0" w:firstLine="0"/>
        <w:jc w:val="both"/>
        <w:rPr>
          <w:sz w:val="28"/>
          <w:szCs w:val="28"/>
        </w:rPr>
      </w:pPr>
      <w:r w:rsidRPr="00AA6088">
        <w:rPr>
          <w:sz w:val="28"/>
          <w:szCs w:val="28"/>
        </w:rPr>
        <w:t>сегментирование рынка и позиционирование в сервисе, гостиничном деле и туризме услуг данной организации;</w:t>
      </w:r>
    </w:p>
    <w:p w:rsidR="001E6880" w:rsidRPr="00AA6088" w:rsidRDefault="001E6880" w:rsidP="00BA0DA0">
      <w:pPr>
        <w:numPr>
          <w:ilvl w:val="0"/>
          <w:numId w:val="5"/>
        </w:numPr>
        <w:tabs>
          <w:tab w:val="num" w:pos="0"/>
          <w:tab w:val="left" w:pos="360"/>
        </w:tabs>
        <w:ind w:left="0" w:firstLine="0"/>
        <w:jc w:val="both"/>
        <w:rPr>
          <w:sz w:val="28"/>
          <w:szCs w:val="28"/>
        </w:rPr>
      </w:pPr>
      <w:r w:rsidRPr="00AA6088">
        <w:rPr>
          <w:sz w:val="28"/>
          <w:szCs w:val="28"/>
        </w:rPr>
        <w:t>категории потребителей и особенности обслуживания их в данной организации;</w:t>
      </w:r>
    </w:p>
    <w:p w:rsidR="001E6880" w:rsidRPr="00AA6088" w:rsidRDefault="001E6880" w:rsidP="00BA0DA0">
      <w:pPr>
        <w:numPr>
          <w:ilvl w:val="0"/>
          <w:numId w:val="5"/>
        </w:numPr>
        <w:tabs>
          <w:tab w:val="num" w:pos="0"/>
          <w:tab w:val="left" w:pos="360"/>
        </w:tabs>
        <w:ind w:left="0" w:firstLine="0"/>
        <w:rPr>
          <w:sz w:val="28"/>
          <w:szCs w:val="28"/>
        </w:rPr>
      </w:pPr>
      <w:r w:rsidRPr="00AA6088">
        <w:rPr>
          <w:sz w:val="28"/>
          <w:szCs w:val="28"/>
        </w:rPr>
        <w:t>развитие новых видов услуг  и форм обслуживания.</w:t>
      </w:r>
    </w:p>
    <w:p w:rsidR="001E6880" w:rsidRPr="00AA6088" w:rsidRDefault="001E6880" w:rsidP="00BA0DA0">
      <w:pPr>
        <w:numPr>
          <w:ilvl w:val="0"/>
          <w:numId w:val="3"/>
        </w:numPr>
        <w:tabs>
          <w:tab w:val="num" w:pos="0"/>
          <w:tab w:val="left" w:pos="360"/>
        </w:tabs>
        <w:ind w:firstLine="0"/>
        <w:rPr>
          <w:i/>
          <w:sz w:val="28"/>
          <w:szCs w:val="28"/>
        </w:rPr>
      </w:pPr>
      <w:r w:rsidRPr="00AA6088">
        <w:rPr>
          <w:i/>
          <w:sz w:val="28"/>
          <w:szCs w:val="28"/>
        </w:rPr>
        <w:t>Изучение деятельности сервисной службы:</w:t>
      </w:r>
    </w:p>
    <w:p w:rsidR="001E6880" w:rsidRPr="00AA6088" w:rsidRDefault="001E6880" w:rsidP="00BA0DA0">
      <w:pPr>
        <w:numPr>
          <w:ilvl w:val="0"/>
          <w:numId w:val="6"/>
        </w:numPr>
        <w:tabs>
          <w:tab w:val="num" w:pos="0"/>
          <w:tab w:val="left" w:pos="360"/>
        </w:tabs>
        <w:ind w:left="0" w:firstLine="0"/>
        <w:jc w:val="both"/>
        <w:rPr>
          <w:sz w:val="28"/>
          <w:szCs w:val="28"/>
        </w:rPr>
      </w:pPr>
      <w:r w:rsidRPr="00AA6088">
        <w:rPr>
          <w:sz w:val="28"/>
          <w:szCs w:val="28"/>
        </w:rPr>
        <w:t>выяснить, с какой целью создана специальная сервисная служба;</w:t>
      </w:r>
    </w:p>
    <w:p w:rsidR="001E6880" w:rsidRPr="00AA6088" w:rsidRDefault="001E6880" w:rsidP="00BA0DA0">
      <w:pPr>
        <w:numPr>
          <w:ilvl w:val="0"/>
          <w:numId w:val="6"/>
        </w:numPr>
        <w:tabs>
          <w:tab w:val="num" w:pos="0"/>
          <w:tab w:val="left" w:pos="360"/>
        </w:tabs>
        <w:ind w:left="0" w:firstLine="0"/>
        <w:rPr>
          <w:sz w:val="28"/>
          <w:szCs w:val="28"/>
        </w:rPr>
      </w:pPr>
      <w:r w:rsidRPr="00AA6088">
        <w:rPr>
          <w:sz w:val="28"/>
          <w:szCs w:val="28"/>
        </w:rPr>
        <w:t>какие задачи она перед собой ставит;</w:t>
      </w:r>
    </w:p>
    <w:p w:rsidR="001E6880" w:rsidRPr="00AA6088" w:rsidRDefault="001E6880" w:rsidP="00BA0DA0">
      <w:pPr>
        <w:numPr>
          <w:ilvl w:val="0"/>
          <w:numId w:val="6"/>
        </w:numPr>
        <w:tabs>
          <w:tab w:val="num" w:pos="0"/>
          <w:tab w:val="left" w:pos="360"/>
        </w:tabs>
        <w:ind w:left="0" w:firstLine="0"/>
        <w:rPr>
          <w:sz w:val="28"/>
          <w:szCs w:val="28"/>
        </w:rPr>
      </w:pPr>
      <w:r w:rsidRPr="00AA6088">
        <w:rPr>
          <w:sz w:val="28"/>
          <w:szCs w:val="28"/>
        </w:rPr>
        <w:t>какие основные направления её работы;</w:t>
      </w:r>
    </w:p>
    <w:p w:rsidR="001E6880" w:rsidRPr="00AA6088" w:rsidRDefault="001E6880" w:rsidP="00BA0DA0">
      <w:pPr>
        <w:numPr>
          <w:ilvl w:val="0"/>
          <w:numId w:val="6"/>
        </w:numPr>
        <w:tabs>
          <w:tab w:val="num" w:pos="0"/>
          <w:tab w:val="left" w:pos="360"/>
        </w:tabs>
        <w:ind w:left="0" w:firstLine="0"/>
        <w:rPr>
          <w:sz w:val="28"/>
          <w:szCs w:val="28"/>
        </w:rPr>
      </w:pPr>
      <w:r w:rsidRPr="00AA6088">
        <w:rPr>
          <w:sz w:val="28"/>
          <w:szCs w:val="28"/>
        </w:rPr>
        <w:t>как организуется работа данной службы;</w:t>
      </w:r>
    </w:p>
    <w:p w:rsidR="001E6880" w:rsidRPr="00AA6088" w:rsidRDefault="001E6880" w:rsidP="00BA0DA0">
      <w:pPr>
        <w:numPr>
          <w:ilvl w:val="0"/>
          <w:numId w:val="6"/>
        </w:numPr>
        <w:tabs>
          <w:tab w:val="num" w:pos="0"/>
          <w:tab w:val="left" w:pos="360"/>
        </w:tabs>
        <w:ind w:left="0" w:firstLine="0"/>
        <w:rPr>
          <w:sz w:val="28"/>
          <w:szCs w:val="28"/>
        </w:rPr>
      </w:pPr>
      <w:r w:rsidRPr="00AA6088">
        <w:rPr>
          <w:sz w:val="28"/>
          <w:szCs w:val="28"/>
        </w:rPr>
        <w:t>какова структура персонала.</w:t>
      </w:r>
    </w:p>
    <w:p w:rsidR="001E6880" w:rsidRPr="00AA6088" w:rsidRDefault="001E6880" w:rsidP="00BA0DA0">
      <w:pPr>
        <w:numPr>
          <w:ilvl w:val="0"/>
          <w:numId w:val="3"/>
        </w:numPr>
        <w:tabs>
          <w:tab w:val="num" w:pos="0"/>
          <w:tab w:val="left" w:pos="360"/>
        </w:tabs>
        <w:ind w:firstLine="0"/>
        <w:rPr>
          <w:i/>
          <w:sz w:val="28"/>
          <w:szCs w:val="28"/>
        </w:rPr>
      </w:pPr>
      <w:r w:rsidRPr="00AA6088">
        <w:rPr>
          <w:i/>
          <w:sz w:val="28"/>
          <w:szCs w:val="28"/>
        </w:rPr>
        <w:t>Изучение технологий сервисного обслуживания:</w:t>
      </w:r>
    </w:p>
    <w:p w:rsidR="001E6880" w:rsidRPr="00AA6088" w:rsidRDefault="001E6880" w:rsidP="00BA0DA0">
      <w:pPr>
        <w:numPr>
          <w:ilvl w:val="0"/>
          <w:numId w:val="7"/>
        </w:numPr>
        <w:tabs>
          <w:tab w:val="num" w:pos="0"/>
          <w:tab w:val="left" w:pos="360"/>
        </w:tabs>
        <w:ind w:left="0" w:firstLine="0"/>
        <w:jc w:val="both"/>
        <w:rPr>
          <w:sz w:val="28"/>
          <w:szCs w:val="28"/>
        </w:rPr>
      </w:pPr>
      <w:r w:rsidRPr="00AA6088">
        <w:rPr>
          <w:sz w:val="28"/>
          <w:szCs w:val="28"/>
        </w:rPr>
        <w:t>изучить технологии формирования социально-культурного потенциала организации;</w:t>
      </w:r>
    </w:p>
    <w:p w:rsidR="001E6880" w:rsidRPr="00AA6088" w:rsidRDefault="001E6880" w:rsidP="00BA0DA0">
      <w:pPr>
        <w:numPr>
          <w:ilvl w:val="0"/>
          <w:numId w:val="7"/>
        </w:numPr>
        <w:tabs>
          <w:tab w:val="num" w:pos="0"/>
          <w:tab w:val="left" w:pos="360"/>
        </w:tabs>
        <w:ind w:left="0" w:firstLine="0"/>
        <w:jc w:val="both"/>
        <w:rPr>
          <w:sz w:val="28"/>
          <w:szCs w:val="28"/>
        </w:rPr>
      </w:pPr>
      <w:r w:rsidRPr="00AA6088">
        <w:rPr>
          <w:sz w:val="28"/>
          <w:szCs w:val="28"/>
        </w:rPr>
        <w:t>дать классификацию технологий социально-культурной деятельности в сервисе в торговле, гостиничном деле и туризме;</w:t>
      </w:r>
    </w:p>
    <w:p w:rsidR="001E6880" w:rsidRPr="00AA6088" w:rsidRDefault="001E6880" w:rsidP="00BA0DA0">
      <w:pPr>
        <w:numPr>
          <w:ilvl w:val="0"/>
          <w:numId w:val="7"/>
        </w:numPr>
        <w:tabs>
          <w:tab w:val="num" w:pos="0"/>
          <w:tab w:val="left" w:pos="360"/>
        </w:tabs>
        <w:ind w:left="0" w:firstLine="0"/>
        <w:jc w:val="both"/>
        <w:rPr>
          <w:sz w:val="28"/>
          <w:szCs w:val="28"/>
        </w:rPr>
      </w:pPr>
      <w:r w:rsidRPr="00AA6088">
        <w:rPr>
          <w:sz w:val="28"/>
          <w:szCs w:val="28"/>
        </w:rPr>
        <w:t>изучить возможности реализации клиенто-ориентированного сервиса в организации;</w:t>
      </w:r>
    </w:p>
    <w:p w:rsidR="001E6880" w:rsidRPr="00AA6088" w:rsidRDefault="001E6880" w:rsidP="00BA0DA0">
      <w:pPr>
        <w:numPr>
          <w:ilvl w:val="0"/>
          <w:numId w:val="7"/>
        </w:numPr>
        <w:tabs>
          <w:tab w:val="num" w:pos="0"/>
          <w:tab w:val="left" w:pos="360"/>
        </w:tabs>
        <w:ind w:left="0" w:firstLine="0"/>
        <w:jc w:val="both"/>
        <w:rPr>
          <w:sz w:val="28"/>
          <w:szCs w:val="28"/>
        </w:rPr>
      </w:pPr>
      <w:r w:rsidRPr="00AA6088">
        <w:rPr>
          <w:sz w:val="28"/>
          <w:szCs w:val="28"/>
        </w:rPr>
        <w:t>изучить внутренние и внешние факторы, влияющие на поведение потребителей сервисных услуг в организации.</w:t>
      </w:r>
    </w:p>
    <w:p w:rsidR="001E6880" w:rsidRPr="00AA6088" w:rsidRDefault="001E6880" w:rsidP="00BA0DA0">
      <w:pPr>
        <w:tabs>
          <w:tab w:val="num" w:pos="0"/>
          <w:tab w:val="left" w:pos="360"/>
          <w:tab w:val="left" w:pos="540"/>
        </w:tabs>
        <w:rPr>
          <w:sz w:val="28"/>
          <w:szCs w:val="28"/>
        </w:rPr>
      </w:pPr>
    </w:p>
    <w:p w:rsidR="001E6880" w:rsidRPr="0054044F" w:rsidRDefault="001E6880" w:rsidP="00BA0DA0">
      <w:pPr>
        <w:tabs>
          <w:tab w:val="left" w:pos="540"/>
        </w:tabs>
        <w:spacing w:line="216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AA6088">
        <w:rPr>
          <w:b/>
          <w:sz w:val="28"/>
          <w:szCs w:val="28"/>
        </w:rPr>
        <w:t>Составитель</w:t>
      </w:r>
      <w:r w:rsidRPr="00BA0DA0">
        <w:rPr>
          <w:b/>
          <w:sz w:val="28"/>
          <w:szCs w:val="28"/>
        </w:rPr>
        <w:t>:</w:t>
      </w:r>
      <w:r w:rsidRPr="00AA6088">
        <w:rPr>
          <w:sz w:val="28"/>
          <w:szCs w:val="28"/>
        </w:rPr>
        <w:t xml:space="preserve"> </w:t>
      </w:r>
      <w:r w:rsidRPr="00AA6088">
        <w:rPr>
          <w:snapToGrid w:val="0"/>
          <w:sz w:val="28"/>
          <w:szCs w:val="28"/>
        </w:rPr>
        <w:t>Е.А. Абрамова</w:t>
      </w:r>
      <w:r w:rsidRPr="00AA6088">
        <w:rPr>
          <w:sz w:val="28"/>
          <w:szCs w:val="28"/>
        </w:rPr>
        <w:t xml:space="preserve">, </w:t>
      </w:r>
      <w:r>
        <w:rPr>
          <w:sz w:val="28"/>
          <w:szCs w:val="28"/>
        </w:rPr>
        <w:t>доцент, кафедра сервиса и туризма</w:t>
      </w:r>
    </w:p>
    <w:p w:rsidR="001E6880" w:rsidRPr="00AA6088" w:rsidRDefault="001E6880">
      <w:pPr>
        <w:rPr>
          <w:sz w:val="28"/>
          <w:szCs w:val="28"/>
        </w:rPr>
      </w:pPr>
    </w:p>
    <w:sectPr w:rsidR="001E6880" w:rsidRPr="00AA6088" w:rsidSect="005E7148">
      <w:footerReference w:type="even" r:id="rId7"/>
      <w:foot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6880" w:rsidRDefault="001E6880" w:rsidP="00452F48">
      <w:r>
        <w:separator/>
      </w:r>
    </w:p>
  </w:endnote>
  <w:endnote w:type="continuationSeparator" w:id="0">
    <w:p w:rsidR="001E6880" w:rsidRDefault="001E6880" w:rsidP="00452F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6880" w:rsidRDefault="001E6880" w:rsidP="005E71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1E6880" w:rsidRDefault="001E6880" w:rsidP="005E7148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6880" w:rsidRDefault="001E6880" w:rsidP="005E71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1E6880" w:rsidRDefault="001E6880" w:rsidP="005E7148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6880" w:rsidRDefault="001E6880" w:rsidP="00452F48">
      <w:r>
        <w:separator/>
      </w:r>
    </w:p>
  </w:footnote>
  <w:footnote w:type="continuationSeparator" w:id="0">
    <w:p w:rsidR="001E6880" w:rsidRDefault="001E6880" w:rsidP="00452F4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29781E"/>
    <w:multiLevelType w:val="hybridMultilevel"/>
    <w:tmpl w:val="DFBCAF50"/>
    <w:lvl w:ilvl="0" w:tplc="14F8BA54">
      <w:start w:val="1"/>
      <w:numFmt w:val="decimal"/>
      <w:lvlText w:val="%1."/>
      <w:lvlJc w:val="left"/>
      <w:pPr>
        <w:tabs>
          <w:tab w:val="num" w:pos="930"/>
        </w:tabs>
        <w:ind w:left="93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50"/>
        </w:tabs>
        <w:ind w:left="165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70"/>
        </w:tabs>
        <w:ind w:left="237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90"/>
        </w:tabs>
        <w:ind w:left="309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810"/>
        </w:tabs>
        <w:ind w:left="381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30"/>
        </w:tabs>
        <w:ind w:left="453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50"/>
        </w:tabs>
        <w:ind w:left="525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70"/>
        </w:tabs>
        <w:ind w:left="597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90"/>
        </w:tabs>
        <w:ind w:left="6690" w:hanging="180"/>
      </w:pPr>
      <w:rPr>
        <w:rFonts w:cs="Times New Roman"/>
      </w:rPr>
    </w:lvl>
  </w:abstractNum>
  <w:abstractNum w:abstractNumId="1">
    <w:nsid w:val="3DEF33E0"/>
    <w:multiLevelType w:val="hybridMultilevel"/>
    <w:tmpl w:val="B972E0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89D794E"/>
    <w:multiLevelType w:val="singleLevel"/>
    <w:tmpl w:val="8474CCF6"/>
    <w:lvl w:ilvl="0">
      <w:start w:val="1"/>
      <w:numFmt w:val="decimal"/>
      <w:lvlText w:val="%1."/>
      <w:lvlJc w:val="left"/>
      <w:pPr>
        <w:tabs>
          <w:tab w:val="num" w:pos="1080"/>
        </w:tabs>
        <w:ind w:firstLine="720"/>
      </w:pPr>
      <w:rPr>
        <w:rFonts w:cs="Times New Roman" w:hint="default"/>
      </w:rPr>
    </w:lvl>
  </w:abstractNum>
  <w:abstractNum w:abstractNumId="3">
    <w:nsid w:val="4B5B2744"/>
    <w:multiLevelType w:val="hybridMultilevel"/>
    <w:tmpl w:val="1A3CB2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4452566"/>
    <w:multiLevelType w:val="hybridMultilevel"/>
    <w:tmpl w:val="DF4AC0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BFB700D"/>
    <w:multiLevelType w:val="singleLevel"/>
    <w:tmpl w:val="DB749558"/>
    <w:lvl w:ilvl="0">
      <w:start w:val="2"/>
      <w:numFmt w:val="decimal"/>
      <w:lvlText w:val="%1."/>
      <w:lvlJc w:val="left"/>
      <w:pPr>
        <w:tabs>
          <w:tab w:val="num" w:pos="1080"/>
        </w:tabs>
        <w:ind w:firstLine="720"/>
      </w:pPr>
      <w:rPr>
        <w:rFonts w:cs="Times New Roman"/>
        <w:sz w:val="32"/>
      </w:rPr>
    </w:lvl>
  </w:abstractNum>
  <w:abstractNum w:abstractNumId="6">
    <w:nsid w:val="602409B1"/>
    <w:multiLevelType w:val="hybridMultilevel"/>
    <w:tmpl w:val="0DB083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B04381A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2"/>
  </w:num>
  <w:num w:numId="3">
    <w:abstractNumId w:val="5"/>
  </w:num>
  <w:num w:numId="4">
    <w:abstractNumId w:val="4"/>
  </w:num>
  <w:num w:numId="5">
    <w:abstractNumId w:val="3"/>
  </w:num>
  <w:num w:numId="6">
    <w:abstractNumId w:val="1"/>
  </w:num>
  <w:num w:numId="7">
    <w:abstractNumId w:val="6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440A6"/>
    <w:rsid w:val="000434B9"/>
    <w:rsid w:val="00045599"/>
    <w:rsid w:val="00077FAD"/>
    <w:rsid w:val="000A1769"/>
    <w:rsid w:val="000A428F"/>
    <w:rsid w:val="000D6359"/>
    <w:rsid w:val="00107D7F"/>
    <w:rsid w:val="001250EA"/>
    <w:rsid w:val="00131899"/>
    <w:rsid w:val="001719A2"/>
    <w:rsid w:val="001869B4"/>
    <w:rsid w:val="00192F39"/>
    <w:rsid w:val="001E6880"/>
    <w:rsid w:val="0021119F"/>
    <w:rsid w:val="0021443C"/>
    <w:rsid w:val="00272EC0"/>
    <w:rsid w:val="00273F09"/>
    <w:rsid w:val="002A5393"/>
    <w:rsid w:val="002E4F98"/>
    <w:rsid w:val="002E6F54"/>
    <w:rsid w:val="003448D7"/>
    <w:rsid w:val="00381AD1"/>
    <w:rsid w:val="003935AD"/>
    <w:rsid w:val="003E47B9"/>
    <w:rsid w:val="00407C09"/>
    <w:rsid w:val="004305E6"/>
    <w:rsid w:val="00452F48"/>
    <w:rsid w:val="00477E70"/>
    <w:rsid w:val="004B69E6"/>
    <w:rsid w:val="004C0E34"/>
    <w:rsid w:val="004D5161"/>
    <w:rsid w:val="004F3B1F"/>
    <w:rsid w:val="00533E39"/>
    <w:rsid w:val="0054044F"/>
    <w:rsid w:val="00560249"/>
    <w:rsid w:val="005B1D9E"/>
    <w:rsid w:val="005B2D59"/>
    <w:rsid w:val="005E7148"/>
    <w:rsid w:val="006A02F4"/>
    <w:rsid w:val="006F02D5"/>
    <w:rsid w:val="00723FB6"/>
    <w:rsid w:val="00742C0C"/>
    <w:rsid w:val="007733EB"/>
    <w:rsid w:val="007E17CA"/>
    <w:rsid w:val="007F504F"/>
    <w:rsid w:val="008050E1"/>
    <w:rsid w:val="00813CE5"/>
    <w:rsid w:val="008175A7"/>
    <w:rsid w:val="00892213"/>
    <w:rsid w:val="008B5B91"/>
    <w:rsid w:val="008F4B93"/>
    <w:rsid w:val="0092730B"/>
    <w:rsid w:val="00953098"/>
    <w:rsid w:val="009620AD"/>
    <w:rsid w:val="00A10237"/>
    <w:rsid w:val="00A2339E"/>
    <w:rsid w:val="00A35D71"/>
    <w:rsid w:val="00A74F16"/>
    <w:rsid w:val="00A87070"/>
    <w:rsid w:val="00AA6088"/>
    <w:rsid w:val="00AC50AF"/>
    <w:rsid w:val="00AE3FD4"/>
    <w:rsid w:val="00B217B3"/>
    <w:rsid w:val="00B23ECC"/>
    <w:rsid w:val="00B7243C"/>
    <w:rsid w:val="00BA0DA0"/>
    <w:rsid w:val="00BA0DC0"/>
    <w:rsid w:val="00BD024A"/>
    <w:rsid w:val="00C86C43"/>
    <w:rsid w:val="00CA1033"/>
    <w:rsid w:val="00CA3CF0"/>
    <w:rsid w:val="00DB5C07"/>
    <w:rsid w:val="00DF47F9"/>
    <w:rsid w:val="00E440A6"/>
    <w:rsid w:val="00E50591"/>
    <w:rsid w:val="00E62487"/>
    <w:rsid w:val="00E80D6F"/>
    <w:rsid w:val="00EA4725"/>
    <w:rsid w:val="00EA653B"/>
    <w:rsid w:val="00ED7E23"/>
    <w:rsid w:val="00FA32FC"/>
    <w:rsid w:val="00FF4A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40A6"/>
    <w:rPr>
      <w:rFonts w:ascii="Times New Roman" w:eastAsia="Times New Roman" w:hAnsi="Times New Roman"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E440A6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E440A6"/>
    <w:rPr>
      <w:rFonts w:ascii="Times New Roman" w:hAnsi="Times New Roman" w:cs="Times New Roman"/>
      <w:sz w:val="20"/>
      <w:szCs w:val="20"/>
      <w:lang w:eastAsia="ru-RU"/>
    </w:rPr>
  </w:style>
  <w:style w:type="character" w:styleId="PageNumber">
    <w:name w:val="page number"/>
    <w:basedOn w:val="DefaultParagraphFont"/>
    <w:uiPriority w:val="99"/>
    <w:rsid w:val="00E440A6"/>
    <w:rPr>
      <w:rFonts w:cs="Times New Roman"/>
    </w:rPr>
  </w:style>
  <w:style w:type="paragraph" w:styleId="ListParagraph">
    <w:name w:val="List Paragraph"/>
    <w:basedOn w:val="Normal"/>
    <w:uiPriority w:val="99"/>
    <w:qFormat/>
    <w:rsid w:val="00AE3FD4"/>
    <w:pPr>
      <w:ind w:left="720"/>
      <w:contextualSpacing/>
    </w:pPr>
  </w:style>
  <w:style w:type="character" w:customStyle="1" w:styleId="a">
    <w:name w:val="Основной текст_"/>
    <w:link w:val="2"/>
    <w:uiPriority w:val="99"/>
    <w:locked/>
    <w:rsid w:val="00A10237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"/>
    <w:uiPriority w:val="99"/>
    <w:rsid w:val="00A10237"/>
    <w:pPr>
      <w:widowControl w:val="0"/>
      <w:shd w:val="clear" w:color="auto" w:fill="FFFFFF"/>
      <w:spacing w:line="240" w:lineRule="atLeast"/>
    </w:pPr>
    <w:rPr>
      <w:rFonts w:ascii="Calibri" w:eastAsia="Calibri" w:hAnsi="Calibri"/>
      <w:sz w:val="28"/>
      <w:shd w:val="clear" w:color="auto" w:fill="FFFFFF"/>
    </w:rPr>
  </w:style>
  <w:style w:type="character" w:customStyle="1" w:styleId="a0">
    <w:name w:val="Основной текст + Полужирный"/>
    <w:uiPriority w:val="99"/>
    <w:rsid w:val="00A10237"/>
    <w:rPr>
      <w:rFonts w:ascii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46</TotalTime>
  <Pages>3</Pages>
  <Words>726</Words>
  <Characters>4143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ChuTN</cp:lastModifiedBy>
  <cp:revision>28</cp:revision>
  <dcterms:created xsi:type="dcterms:W3CDTF">2014-04-27T17:18:00Z</dcterms:created>
  <dcterms:modified xsi:type="dcterms:W3CDTF">2016-10-25T09:20:00Z</dcterms:modified>
</cp:coreProperties>
</file>