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00B7" w:rsidRPr="00370869" w:rsidRDefault="00A200B7" w:rsidP="004B3941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370869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A200B7" w:rsidRPr="00370869" w:rsidRDefault="00A200B7" w:rsidP="004B3941">
      <w:pPr>
        <w:spacing w:after="0" w:line="12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200B7" w:rsidRPr="00370869" w:rsidRDefault="00A200B7" w:rsidP="004B3941">
      <w:pPr>
        <w:spacing w:after="0" w:line="140" w:lineRule="atLeast"/>
        <w:jc w:val="center"/>
        <w:rPr>
          <w:rFonts w:ascii="Times New Roman" w:hAnsi="Times New Roman"/>
          <w:sz w:val="28"/>
          <w:szCs w:val="28"/>
        </w:rPr>
      </w:pPr>
      <w:r w:rsidRPr="00370869">
        <w:rPr>
          <w:rFonts w:ascii="Times New Roman" w:hAnsi="Times New Roman"/>
          <w:sz w:val="28"/>
          <w:szCs w:val="28"/>
        </w:rPr>
        <w:t>Дисциплина Б</w:t>
      </w:r>
      <w:r w:rsidRPr="00556FC7">
        <w:rPr>
          <w:rFonts w:ascii="Times New Roman" w:hAnsi="Times New Roman"/>
          <w:sz w:val="28"/>
          <w:szCs w:val="28"/>
        </w:rPr>
        <w:t>1</w:t>
      </w:r>
      <w:r w:rsidRPr="00370869">
        <w:rPr>
          <w:rFonts w:ascii="Times New Roman" w:hAnsi="Times New Roman"/>
          <w:sz w:val="28"/>
          <w:szCs w:val="28"/>
        </w:rPr>
        <w:t>.В.ДВ.</w:t>
      </w:r>
      <w:r w:rsidRPr="00556FC7">
        <w:rPr>
          <w:rFonts w:ascii="Times New Roman" w:hAnsi="Times New Roman"/>
          <w:sz w:val="28"/>
          <w:szCs w:val="28"/>
        </w:rPr>
        <w:t>12</w:t>
      </w:r>
      <w:r>
        <w:rPr>
          <w:rFonts w:ascii="Times New Roman" w:hAnsi="Times New Roman"/>
          <w:sz w:val="28"/>
          <w:szCs w:val="28"/>
        </w:rPr>
        <w:t>.1</w:t>
      </w:r>
      <w:r w:rsidRPr="00370869">
        <w:rPr>
          <w:rFonts w:ascii="Times New Roman" w:hAnsi="Times New Roman"/>
          <w:sz w:val="28"/>
          <w:szCs w:val="28"/>
        </w:rPr>
        <w:t xml:space="preserve"> Национальные особенности делового общения</w:t>
      </w:r>
    </w:p>
    <w:p w:rsidR="00A200B7" w:rsidRPr="00370869" w:rsidRDefault="00A200B7" w:rsidP="0051636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200B7" w:rsidRPr="00370869" w:rsidRDefault="00A200B7" w:rsidP="004B3941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  <w:r w:rsidRPr="00370869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370869">
        <w:rPr>
          <w:rFonts w:ascii="Times New Roman" w:hAnsi="Times New Roman"/>
          <w:sz w:val="28"/>
          <w:szCs w:val="28"/>
        </w:rPr>
        <w:t>7</w:t>
      </w:r>
    </w:p>
    <w:p w:rsidR="00A200B7" w:rsidRPr="00370869" w:rsidRDefault="00A200B7" w:rsidP="004B3941">
      <w:pPr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</w:rPr>
      </w:pPr>
      <w:r w:rsidRPr="00370869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370869">
        <w:rPr>
          <w:rFonts w:ascii="Times New Roman" w:hAnsi="Times New Roman"/>
          <w:sz w:val="28"/>
          <w:szCs w:val="28"/>
        </w:rPr>
        <w:t>108</w:t>
      </w:r>
    </w:p>
    <w:p w:rsidR="00A200B7" w:rsidRPr="00370869" w:rsidRDefault="00A200B7" w:rsidP="004B3941">
      <w:pPr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</w:rPr>
      </w:pPr>
      <w:r w:rsidRPr="00370869">
        <w:rPr>
          <w:rFonts w:ascii="Times New Roman" w:hAnsi="Times New Roman"/>
          <w:b/>
          <w:sz w:val="28"/>
          <w:szCs w:val="28"/>
        </w:rPr>
        <w:t xml:space="preserve">Количество зачетных единиц:  </w:t>
      </w:r>
      <w:r w:rsidRPr="00370869">
        <w:rPr>
          <w:rFonts w:ascii="Times New Roman" w:hAnsi="Times New Roman"/>
          <w:sz w:val="28"/>
          <w:szCs w:val="28"/>
        </w:rPr>
        <w:t>3</w:t>
      </w:r>
    </w:p>
    <w:p w:rsidR="00A200B7" w:rsidRPr="00370869" w:rsidRDefault="00A200B7" w:rsidP="004B3941">
      <w:pPr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</w:rPr>
      </w:pPr>
      <w:r w:rsidRPr="00370869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370869">
        <w:rPr>
          <w:rFonts w:ascii="Times New Roman" w:hAnsi="Times New Roman"/>
          <w:sz w:val="28"/>
          <w:szCs w:val="28"/>
        </w:rPr>
        <w:t xml:space="preserve">  зачет</w:t>
      </w:r>
    </w:p>
    <w:p w:rsidR="00A200B7" w:rsidRPr="00370869" w:rsidRDefault="00A200B7" w:rsidP="004B3941">
      <w:pPr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</w:rPr>
      </w:pPr>
    </w:p>
    <w:p w:rsidR="00A200B7" w:rsidRPr="00370869" w:rsidRDefault="00A200B7" w:rsidP="004B3941">
      <w:pPr>
        <w:spacing w:after="0" w:line="140" w:lineRule="atLeast"/>
        <w:ind w:left="540"/>
        <w:jc w:val="both"/>
        <w:rPr>
          <w:rFonts w:ascii="Times New Roman" w:hAnsi="Times New Roman"/>
          <w:b/>
          <w:sz w:val="28"/>
          <w:szCs w:val="28"/>
        </w:rPr>
      </w:pPr>
      <w:r w:rsidRPr="00370869">
        <w:rPr>
          <w:rFonts w:ascii="Times New Roman" w:hAnsi="Times New Roman"/>
          <w:b/>
          <w:sz w:val="28"/>
          <w:szCs w:val="28"/>
        </w:rPr>
        <w:t xml:space="preserve">Место дисциплины в структуре ООП: </w:t>
      </w:r>
    </w:p>
    <w:p w:rsidR="00A200B7" w:rsidRPr="00370869" w:rsidRDefault="00A200B7" w:rsidP="000A754D">
      <w:pPr>
        <w:spacing w:after="0" w:line="140" w:lineRule="atLeast"/>
        <w:jc w:val="both"/>
        <w:rPr>
          <w:rFonts w:ascii="Times New Roman" w:hAnsi="Times New Roman"/>
          <w:sz w:val="28"/>
          <w:szCs w:val="28"/>
        </w:rPr>
      </w:pPr>
      <w:r w:rsidRPr="00370869">
        <w:rPr>
          <w:rFonts w:ascii="Times New Roman" w:hAnsi="Times New Roman"/>
          <w:sz w:val="28"/>
          <w:szCs w:val="28"/>
        </w:rPr>
        <w:t xml:space="preserve">        Дисциплина по выбору «Национальные особенности делового общения» относится к вариативной части учебного плана подготовки бакалавров  по направлению 43.03.01 </w:t>
      </w:r>
      <w:r w:rsidRPr="00370869">
        <w:rPr>
          <w:rFonts w:ascii="Times New Roman" w:hAnsi="Times New Roman"/>
          <w:i/>
          <w:sz w:val="28"/>
          <w:szCs w:val="28"/>
        </w:rPr>
        <w:t>Сервис</w:t>
      </w:r>
      <w:r w:rsidRPr="00370869">
        <w:rPr>
          <w:rFonts w:ascii="Times New Roman" w:hAnsi="Times New Roman"/>
          <w:sz w:val="28"/>
          <w:szCs w:val="28"/>
        </w:rPr>
        <w:t xml:space="preserve"> и является дополнением к дисциплине «Профессиональная этика и этикет» и производной от нее. Она имеет междисциплинарные связи с дисциплинами «Психология» и «Философия».</w:t>
      </w:r>
    </w:p>
    <w:p w:rsidR="00A200B7" w:rsidRPr="00370869" w:rsidRDefault="00A200B7" w:rsidP="004C7CB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200B7" w:rsidRPr="00370869" w:rsidRDefault="00A200B7" w:rsidP="004B3941">
      <w:pPr>
        <w:tabs>
          <w:tab w:val="left" w:pos="540"/>
        </w:tabs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370869">
        <w:rPr>
          <w:rFonts w:ascii="Times New Roman" w:hAnsi="Times New Roman"/>
          <w:b/>
          <w:bCs/>
          <w:sz w:val="28"/>
          <w:szCs w:val="28"/>
        </w:rPr>
        <w:t xml:space="preserve">        Цели и задачи освоения дисциплины:</w:t>
      </w:r>
    </w:p>
    <w:p w:rsidR="00A200B7" w:rsidRPr="00370869" w:rsidRDefault="00A200B7" w:rsidP="004B394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70869">
        <w:rPr>
          <w:rFonts w:ascii="Times New Roman" w:hAnsi="Times New Roman"/>
          <w:sz w:val="28"/>
          <w:szCs w:val="28"/>
        </w:rPr>
        <w:t xml:space="preserve">        Цель преподавания курса «Национальные особенности делового общения в туризме»   - дать студентам знания об особенностях делового этикета различных национальных культур для эффективного общения с  их представителями в процессе профессиональной деятельности.</w:t>
      </w:r>
    </w:p>
    <w:p w:rsidR="00A200B7" w:rsidRPr="00370869" w:rsidRDefault="00A200B7" w:rsidP="004B394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70869">
        <w:rPr>
          <w:rFonts w:ascii="Times New Roman" w:hAnsi="Times New Roman"/>
          <w:sz w:val="28"/>
          <w:szCs w:val="28"/>
        </w:rPr>
        <w:t xml:space="preserve">        Задачи: </w:t>
      </w:r>
    </w:p>
    <w:p w:rsidR="00A200B7" w:rsidRPr="00370869" w:rsidRDefault="00A200B7" w:rsidP="004B3941">
      <w:pPr>
        <w:spacing w:after="0" w:line="240" w:lineRule="auto"/>
        <w:ind w:left="180"/>
        <w:jc w:val="both"/>
        <w:rPr>
          <w:rFonts w:ascii="Times New Roman" w:hAnsi="Times New Roman"/>
          <w:sz w:val="28"/>
          <w:szCs w:val="28"/>
        </w:rPr>
      </w:pPr>
      <w:r w:rsidRPr="00370869">
        <w:rPr>
          <w:rFonts w:ascii="Times New Roman" w:hAnsi="Times New Roman"/>
          <w:sz w:val="28"/>
          <w:szCs w:val="28"/>
        </w:rPr>
        <w:t>- ознакомить студентов с особенностями делового этикета представителей различных народов;</w:t>
      </w:r>
    </w:p>
    <w:p w:rsidR="00A200B7" w:rsidRPr="00370869" w:rsidRDefault="00A200B7" w:rsidP="004B3941">
      <w:pPr>
        <w:spacing w:after="0" w:line="240" w:lineRule="auto"/>
        <w:ind w:left="180"/>
        <w:jc w:val="both"/>
        <w:rPr>
          <w:rFonts w:ascii="Times New Roman" w:hAnsi="Times New Roman"/>
          <w:sz w:val="28"/>
          <w:szCs w:val="28"/>
        </w:rPr>
      </w:pPr>
      <w:r w:rsidRPr="00370869">
        <w:rPr>
          <w:rFonts w:ascii="Times New Roman" w:hAnsi="Times New Roman"/>
          <w:sz w:val="28"/>
          <w:szCs w:val="28"/>
        </w:rPr>
        <w:t>-  раскрыть особенности национального характера представителей различных культур;</w:t>
      </w:r>
    </w:p>
    <w:p w:rsidR="00A200B7" w:rsidRPr="00370869" w:rsidRDefault="00A200B7" w:rsidP="004B3941">
      <w:pPr>
        <w:spacing w:after="0" w:line="240" w:lineRule="auto"/>
        <w:ind w:left="180"/>
        <w:jc w:val="both"/>
        <w:rPr>
          <w:rFonts w:ascii="Times New Roman" w:hAnsi="Times New Roman"/>
          <w:sz w:val="28"/>
          <w:szCs w:val="28"/>
        </w:rPr>
      </w:pPr>
      <w:r w:rsidRPr="00370869">
        <w:rPr>
          <w:rFonts w:ascii="Times New Roman" w:hAnsi="Times New Roman"/>
          <w:sz w:val="28"/>
          <w:szCs w:val="28"/>
        </w:rPr>
        <w:t>- порекомендовать способы и приемы эффективного взаимодействия с представителями различных национальностей;</w:t>
      </w:r>
    </w:p>
    <w:p w:rsidR="00A200B7" w:rsidRPr="00370869" w:rsidRDefault="00A200B7" w:rsidP="004B3941">
      <w:pPr>
        <w:spacing w:after="0" w:line="240" w:lineRule="auto"/>
        <w:ind w:left="180"/>
        <w:jc w:val="both"/>
        <w:rPr>
          <w:rFonts w:ascii="Times New Roman" w:hAnsi="Times New Roman"/>
          <w:sz w:val="28"/>
          <w:szCs w:val="28"/>
        </w:rPr>
      </w:pPr>
      <w:r w:rsidRPr="00370869">
        <w:rPr>
          <w:rFonts w:ascii="Times New Roman" w:hAnsi="Times New Roman"/>
          <w:sz w:val="28"/>
          <w:szCs w:val="28"/>
        </w:rPr>
        <w:t>-  сформировать навыки общения с представителями различных культур.</w:t>
      </w:r>
    </w:p>
    <w:p w:rsidR="00A200B7" w:rsidRPr="00370869" w:rsidRDefault="00A200B7" w:rsidP="00327CDD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A200B7" w:rsidRPr="00370869" w:rsidRDefault="00A200B7" w:rsidP="004B3941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370869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A200B7" w:rsidRPr="00370869" w:rsidRDefault="00A200B7" w:rsidP="001375B3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370869">
        <w:rPr>
          <w:rFonts w:ascii="Times New Roman" w:hAnsi="Times New Roman"/>
          <w:sz w:val="28"/>
          <w:szCs w:val="28"/>
        </w:rPr>
        <w:t>Понятия «этикета делового общения», «национального этикета делового общения». Его структура и содержание. Факторы, определяющие особенности национального этикета делового общения</w:t>
      </w:r>
    </w:p>
    <w:p w:rsidR="00A200B7" w:rsidRPr="00370869" w:rsidRDefault="00A200B7" w:rsidP="001375B3">
      <w:pPr>
        <w:spacing w:after="0" w:line="240" w:lineRule="auto"/>
        <w:ind w:firstLine="480"/>
        <w:jc w:val="both"/>
        <w:rPr>
          <w:rFonts w:ascii="Times New Roman" w:hAnsi="Times New Roman"/>
          <w:sz w:val="28"/>
          <w:szCs w:val="28"/>
        </w:rPr>
      </w:pPr>
      <w:r w:rsidRPr="00370869">
        <w:rPr>
          <w:rFonts w:ascii="Times New Roman" w:hAnsi="Times New Roman"/>
          <w:sz w:val="28"/>
          <w:szCs w:val="28"/>
        </w:rPr>
        <w:t>Основные черты Западной культуры. Национально-культурные особенности присредиземноморских народов «полиактивной» культуры (греко-православный, католический варианты).</w:t>
      </w:r>
    </w:p>
    <w:p w:rsidR="00A200B7" w:rsidRPr="00370869" w:rsidRDefault="00A200B7" w:rsidP="001375B3">
      <w:pPr>
        <w:spacing w:after="0" w:line="240" w:lineRule="auto"/>
        <w:ind w:firstLine="480"/>
        <w:jc w:val="both"/>
        <w:rPr>
          <w:rFonts w:ascii="Times New Roman" w:hAnsi="Times New Roman"/>
          <w:iCs/>
          <w:sz w:val="28"/>
          <w:szCs w:val="28"/>
        </w:rPr>
      </w:pPr>
      <w:r w:rsidRPr="00370869">
        <w:rPr>
          <w:rFonts w:ascii="Times New Roman" w:hAnsi="Times New Roman"/>
          <w:iCs/>
          <w:sz w:val="28"/>
          <w:szCs w:val="28"/>
        </w:rPr>
        <w:t>Национальный  этикет делового общения французов.</w:t>
      </w:r>
    </w:p>
    <w:p w:rsidR="00A200B7" w:rsidRPr="00370869" w:rsidRDefault="00A200B7" w:rsidP="001375B3">
      <w:pPr>
        <w:spacing w:after="0" w:line="240" w:lineRule="auto"/>
        <w:ind w:firstLine="480"/>
        <w:jc w:val="both"/>
        <w:rPr>
          <w:rFonts w:ascii="Times New Roman" w:hAnsi="Times New Roman"/>
          <w:iCs/>
          <w:sz w:val="28"/>
          <w:szCs w:val="28"/>
        </w:rPr>
      </w:pPr>
      <w:r w:rsidRPr="00370869">
        <w:rPr>
          <w:rFonts w:ascii="Times New Roman" w:hAnsi="Times New Roman"/>
          <w:iCs/>
          <w:sz w:val="28"/>
          <w:szCs w:val="28"/>
        </w:rPr>
        <w:t>Национальный  этикет делового общения итальянцев.</w:t>
      </w:r>
    </w:p>
    <w:p w:rsidR="00A200B7" w:rsidRPr="00370869" w:rsidRDefault="00A200B7" w:rsidP="001375B3">
      <w:pPr>
        <w:spacing w:after="0" w:line="240" w:lineRule="auto"/>
        <w:ind w:firstLine="480"/>
        <w:jc w:val="both"/>
        <w:rPr>
          <w:rFonts w:ascii="Times New Roman" w:hAnsi="Times New Roman"/>
          <w:iCs/>
          <w:sz w:val="28"/>
          <w:szCs w:val="28"/>
        </w:rPr>
      </w:pPr>
      <w:r w:rsidRPr="00370869">
        <w:rPr>
          <w:rFonts w:ascii="Times New Roman" w:hAnsi="Times New Roman"/>
          <w:iCs/>
          <w:sz w:val="28"/>
          <w:szCs w:val="28"/>
        </w:rPr>
        <w:t>Национальный  этикет делового общения испанцев.</w:t>
      </w:r>
    </w:p>
    <w:p w:rsidR="00A200B7" w:rsidRPr="00370869" w:rsidRDefault="00A200B7" w:rsidP="001375B3">
      <w:pPr>
        <w:spacing w:after="0" w:line="240" w:lineRule="auto"/>
        <w:ind w:firstLine="480"/>
        <w:jc w:val="both"/>
        <w:rPr>
          <w:rFonts w:ascii="Times New Roman" w:hAnsi="Times New Roman"/>
          <w:iCs/>
          <w:sz w:val="28"/>
          <w:szCs w:val="28"/>
        </w:rPr>
      </w:pPr>
      <w:r w:rsidRPr="00370869">
        <w:rPr>
          <w:rFonts w:ascii="Times New Roman" w:hAnsi="Times New Roman"/>
          <w:iCs/>
          <w:sz w:val="28"/>
          <w:szCs w:val="28"/>
        </w:rPr>
        <w:t>Национальный  этикет делового общения греков.</w:t>
      </w:r>
    </w:p>
    <w:p w:rsidR="00A200B7" w:rsidRPr="00370869" w:rsidRDefault="00A200B7" w:rsidP="001375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70869">
        <w:rPr>
          <w:rFonts w:ascii="Times New Roman" w:hAnsi="Times New Roman"/>
          <w:sz w:val="28"/>
          <w:szCs w:val="28"/>
        </w:rPr>
        <w:t>Характерологические свойства народов «моноактивной» и «реактивной»  культур (протестантский вариант).</w:t>
      </w:r>
    </w:p>
    <w:p w:rsidR="00A200B7" w:rsidRPr="00370869" w:rsidRDefault="00A200B7" w:rsidP="001375B3">
      <w:pPr>
        <w:spacing w:after="0" w:line="240" w:lineRule="auto"/>
        <w:ind w:firstLine="480"/>
        <w:jc w:val="both"/>
        <w:rPr>
          <w:rFonts w:ascii="Times New Roman" w:hAnsi="Times New Roman"/>
          <w:iCs/>
          <w:sz w:val="28"/>
          <w:szCs w:val="28"/>
        </w:rPr>
      </w:pPr>
      <w:r w:rsidRPr="00370869">
        <w:rPr>
          <w:rFonts w:ascii="Times New Roman" w:hAnsi="Times New Roman"/>
          <w:sz w:val="28"/>
          <w:szCs w:val="28"/>
        </w:rPr>
        <w:t>Сравнительный анализ.</w:t>
      </w:r>
    </w:p>
    <w:p w:rsidR="00A200B7" w:rsidRPr="00370869" w:rsidRDefault="00A200B7" w:rsidP="001375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70869">
        <w:rPr>
          <w:rFonts w:ascii="Times New Roman" w:hAnsi="Times New Roman"/>
          <w:sz w:val="28"/>
          <w:szCs w:val="28"/>
        </w:rPr>
        <w:t xml:space="preserve">        Национальный этикет делового общения финнов и шведов</w:t>
      </w:r>
    </w:p>
    <w:p w:rsidR="00A200B7" w:rsidRPr="00370869" w:rsidRDefault="00A200B7" w:rsidP="001375B3">
      <w:pPr>
        <w:spacing w:after="0" w:line="240" w:lineRule="auto"/>
        <w:ind w:firstLine="480"/>
        <w:jc w:val="both"/>
        <w:rPr>
          <w:rFonts w:ascii="Times New Roman" w:hAnsi="Times New Roman"/>
          <w:iCs/>
          <w:sz w:val="28"/>
          <w:szCs w:val="28"/>
        </w:rPr>
      </w:pPr>
      <w:r w:rsidRPr="00370869">
        <w:rPr>
          <w:rFonts w:ascii="Times New Roman" w:hAnsi="Times New Roman"/>
          <w:iCs/>
          <w:sz w:val="28"/>
          <w:szCs w:val="28"/>
        </w:rPr>
        <w:t>Национальный  этикет делового общения англичан и австралийцев.</w:t>
      </w:r>
    </w:p>
    <w:p w:rsidR="00A200B7" w:rsidRPr="00370869" w:rsidRDefault="00A200B7" w:rsidP="001375B3">
      <w:pPr>
        <w:spacing w:after="0" w:line="240" w:lineRule="auto"/>
        <w:ind w:firstLine="480"/>
        <w:jc w:val="both"/>
        <w:rPr>
          <w:rFonts w:ascii="Times New Roman" w:hAnsi="Times New Roman"/>
          <w:iCs/>
          <w:sz w:val="28"/>
          <w:szCs w:val="28"/>
        </w:rPr>
      </w:pPr>
      <w:r w:rsidRPr="00370869">
        <w:rPr>
          <w:rFonts w:ascii="Times New Roman" w:hAnsi="Times New Roman"/>
          <w:iCs/>
          <w:sz w:val="28"/>
          <w:szCs w:val="28"/>
        </w:rPr>
        <w:t>Национальный  этикет делового общения датчан.</w:t>
      </w:r>
    </w:p>
    <w:p w:rsidR="00A200B7" w:rsidRPr="00370869" w:rsidRDefault="00A200B7" w:rsidP="001375B3">
      <w:pPr>
        <w:spacing w:after="0" w:line="240" w:lineRule="auto"/>
        <w:ind w:firstLine="480"/>
        <w:jc w:val="both"/>
        <w:rPr>
          <w:rFonts w:ascii="Times New Roman" w:hAnsi="Times New Roman"/>
          <w:sz w:val="28"/>
          <w:szCs w:val="28"/>
        </w:rPr>
      </w:pPr>
      <w:r w:rsidRPr="00370869">
        <w:rPr>
          <w:rFonts w:ascii="Times New Roman" w:hAnsi="Times New Roman"/>
          <w:iCs/>
          <w:sz w:val="28"/>
          <w:szCs w:val="28"/>
        </w:rPr>
        <w:t>Национальный  этикет делового общения немцев.</w:t>
      </w:r>
    </w:p>
    <w:p w:rsidR="00A200B7" w:rsidRPr="00370869" w:rsidRDefault="00A200B7" w:rsidP="001375B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370869">
        <w:rPr>
          <w:rFonts w:ascii="Times New Roman" w:hAnsi="Times New Roman"/>
          <w:iCs/>
          <w:sz w:val="28"/>
          <w:szCs w:val="28"/>
        </w:rPr>
        <w:t>Национальный  этикет делового общения американцев.</w:t>
      </w:r>
    </w:p>
    <w:p w:rsidR="00A200B7" w:rsidRPr="00370869" w:rsidRDefault="00A200B7" w:rsidP="001375B3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370869">
        <w:rPr>
          <w:rFonts w:ascii="Times New Roman" w:hAnsi="Times New Roman"/>
          <w:sz w:val="28"/>
          <w:szCs w:val="28"/>
        </w:rPr>
        <w:t>Особенности культуры традиционных обществ Востока. Национально-культурные черты азиатских народов «реактивной»  и «полиактивной» культур (синтоистский, конфуцианско-даосистский, буддийский, индуистский, мусульманский, иудаистский  варианты). Сравнительный анализ.</w:t>
      </w:r>
    </w:p>
    <w:p w:rsidR="00A200B7" w:rsidRPr="00370869" w:rsidRDefault="00A200B7" w:rsidP="001375B3">
      <w:pPr>
        <w:spacing w:after="0" w:line="240" w:lineRule="auto"/>
        <w:ind w:firstLine="360"/>
        <w:jc w:val="both"/>
        <w:rPr>
          <w:rFonts w:ascii="Times New Roman" w:hAnsi="Times New Roman"/>
          <w:iCs/>
          <w:sz w:val="28"/>
          <w:szCs w:val="28"/>
        </w:rPr>
      </w:pPr>
      <w:r w:rsidRPr="00370869">
        <w:rPr>
          <w:rFonts w:ascii="Times New Roman" w:hAnsi="Times New Roman"/>
          <w:iCs/>
          <w:sz w:val="28"/>
          <w:szCs w:val="28"/>
        </w:rPr>
        <w:t xml:space="preserve">Национальный  этикет делового общения японцев и корейцев. </w:t>
      </w:r>
    </w:p>
    <w:p w:rsidR="00A200B7" w:rsidRPr="00370869" w:rsidRDefault="00A200B7" w:rsidP="001375B3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370869">
        <w:rPr>
          <w:rFonts w:ascii="Times New Roman" w:hAnsi="Times New Roman"/>
          <w:iCs/>
          <w:sz w:val="28"/>
          <w:szCs w:val="28"/>
        </w:rPr>
        <w:t>Национальный  этикет делового общения китайцев и индийцев.</w:t>
      </w:r>
    </w:p>
    <w:p w:rsidR="00A200B7" w:rsidRPr="00370869" w:rsidRDefault="00A200B7" w:rsidP="001375B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370869">
        <w:rPr>
          <w:rFonts w:ascii="Times New Roman" w:hAnsi="Times New Roman"/>
          <w:b/>
          <w:sz w:val="28"/>
          <w:szCs w:val="28"/>
        </w:rPr>
        <w:t xml:space="preserve">      </w:t>
      </w:r>
      <w:r w:rsidRPr="00370869">
        <w:rPr>
          <w:rFonts w:ascii="Times New Roman" w:hAnsi="Times New Roman"/>
          <w:iCs/>
          <w:sz w:val="28"/>
          <w:szCs w:val="28"/>
        </w:rPr>
        <w:t xml:space="preserve">Национальный  этикет делового общения т арабов и израильтян. </w:t>
      </w:r>
      <w:r w:rsidRPr="00370869">
        <w:rPr>
          <w:rFonts w:ascii="Times New Roman" w:hAnsi="Times New Roman"/>
          <w:b/>
          <w:sz w:val="28"/>
          <w:szCs w:val="28"/>
        </w:rPr>
        <w:t xml:space="preserve">  </w:t>
      </w:r>
    </w:p>
    <w:p w:rsidR="00A200B7" w:rsidRPr="00370869" w:rsidRDefault="00A200B7" w:rsidP="001375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70869">
        <w:rPr>
          <w:rFonts w:ascii="Times New Roman" w:hAnsi="Times New Roman"/>
          <w:iCs/>
          <w:sz w:val="28"/>
          <w:szCs w:val="28"/>
        </w:rPr>
        <w:t xml:space="preserve">      Этикет израильтян.</w:t>
      </w:r>
    </w:p>
    <w:p w:rsidR="00A200B7" w:rsidRPr="00370869" w:rsidRDefault="00A200B7" w:rsidP="001375B3">
      <w:pPr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  <w:r w:rsidRPr="00370869">
        <w:rPr>
          <w:rFonts w:ascii="Times New Roman" w:hAnsi="Times New Roman"/>
          <w:iCs/>
          <w:sz w:val="28"/>
          <w:szCs w:val="28"/>
        </w:rPr>
        <w:t xml:space="preserve">Особенности культуры России –  «моноактивно-полиактивной» культуры. </w:t>
      </w:r>
      <w:r w:rsidRPr="00370869">
        <w:rPr>
          <w:rFonts w:ascii="Times New Roman" w:hAnsi="Times New Roman"/>
          <w:sz w:val="28"/>
          <w:szCs w:val="28"/>
        </w:rPr>
        <w:t>Характеристика национально-культурных черт россиян</w:t>
      </w:r>
      <w:r w:rsidRPr="00370869">
        <w:rPr>
          <w:rFonts w:ascii="Times New Roman" w:hAnsi="Times New Roman"/>
          <w:iCs/>
          <w:sz w:val="28"/>
          <w:szCs w:val="28"/>
        </w:rPr>
        <w:t xml:space="preserve"> (православный, мусульманский, буддистский варианты).</w:t>
      </w:r>
    </w:p>
    <w:p w:rsidR="00A200B7" w:rsidRPr="00370869" w:rsidRDefault="00A200B7" w:rsidP="001375B3">
      <w:pPr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  <w:r w:rsidRPr="00370869">
        <w:rPr>
          <w:rFonts w:ascii="Times New Roman" w:hAnsi="Times New Roman"/>
          <w:iCs/>
          <w:sz w:val="28"/>
          <w:szCs w:val="28"/>
        </w:rPr>
        <w:t>Национальный  этикет делового общения  русских.</w:t>
      </w:r>
    </w:p>
    <w:p w:rsidR="00A200B7" w:rsidRPr="00370869" w:rsidRDefault="00A200B7" w:rsidP="009903F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200B7" w:rsidRDefault="00A200B7" w:rsidP="00370869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 и профессиональными (ПК)  компетенциями:</w:t>
      </w:r>
    </w:p>
    <w:p w:rsidR="00A200B7" w:rsidRPr="00C80ECC" w:rsidRDefault="00A200B7" w:rsidP="003D5A0B">
      <w:pPr>
        <w:pStyle w:val="2"/>
        <w:shd w:val="clear" w:color="auto" w:fill="auto"/>
        <w:spacing w:line="240" w:lineRule="auto"/>
        <w:ind w:firstLine="540"/>
        <w:jc w:val="both"/>
        <w:rPr>
          <w:rFonts w:ascii="Times New Roman" w:hAnsi="Times New Roman"/>
        </w:rPr>
      </w:pPr>
      <w:r w:rsidRPr="00C80ECC">
        <w:rPr>
          <w:rFonts w:ascii="Times New Roman" w:hAnsi="Times New Roman"/>
        </w:rPr>
        <w:t>ОК-3:  способен  к коммуникации в устной и письменной формах на русском и иностранном языках для решения задач межличностного и межкультурного взаимодействия (</w:t>
      </w:r>
      <w:r w:rsidRPr="00C80ECC">
        <w:rPr>
          <w:rFonts w:ascii="Times New Roman" w:hAnsi="Times New Roman"/>
          <w:i/>
        </w:rPr>
        <w:t>знать</w:t>
      </w:r>
      <w:r w:rsidRPr="00C80ECC">
        <w:rPr>
          <w:rFonts w:ascii="Times New Roman" w:hAnsi="Times New Roman"/>
        </w:rPr>
        <w:t xml:space="preserve"> специфику основных типов культуры; природу лидерства и функциональной ответственности;   </w:t>
      </w:r>
      <w:r w:rsidRPr="00C80ECC">
        <w:rPr>
          <w:rFonts w:ascii="Times New Roman" w:hAnsi="Times New Roman"/>
          <w:i/>
        </w:rPr>
        <w:t xml:space="preserve">уметь </w:t>
      </w:r>
      <w:r w:rsidRPr="00C80ECC">
        <w:rPr>
          <w:rFonts w:ascii="Times New Roman" w:hAnsi="Times New Roman"/>
        </w:rPr>
        <w:t xml:space="preserve">строить эффективную систему профессиональных коммуникаций на основе культурных ценностей; </w:t>
      </w:r>
      <w:r w:rsidRPr="00C80ECC">
        <w:rPr>
          <w:rFonts w:ascii="Times New Roman" w:hAnsi="Times New Roman"/>
          <w:i/>
        </w:rPr>
        <w:t>владеть</w:t>
      </w:r>
      <w:r w:rsidRPr="00C80ECC">
        <w:rPr>
          <w:rFonts w:ascii="Times New Roman" w:hAnsi="Times New Roman"/>
        </w:rPr>
        <w:t xml:space="preserve"> навыками коммуникации с учетом этнокультурных и конфессиональных особенностей);</w:t>
      </w:r>
    </w:p>
    <w:p w:rsidR="00A200B7" w:rsidRPr="003D5A0B" w:rsidRDefault="00A200B7" w:rsidP="00370869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3D5A0B">
        <w:rPr>
          <w:rFonts w:ascii="Times New Roman" w:hAnsi="Times New Roman"/>
          <w:sz w:val="28"/>
          <w:szCs w:val="28"/>
        </w:rPr>
        <w:t>ПК-4: готов  к участию в проведении исследований социально</w:t>
      </w:r>
      <w:r w:rsidRPr="003D5A0B">
        <w:rPr>
          <w:rFonts w:ascii="Times New Roman" w:hAnsi="Times New Roman"/>
          <w:sz w:val="28"/>
          <w:szCs w:val="28"/>
        </w:rPr>
        <w:softHyphen/>
        <w:t>психологических особенностей потребителя с учетом национально-региональных и демографических факторов (</w:t>
      </w:r>
      <w:r w:rsidRPr="00370869">
        <w:rPr>
          <w:rFonts w:ascii="Times New Roman" w:hAnsi="Times New Roman"/>
          <w:i/>
          <w:sz w:val="28"/>
          <w:szCs w:val="28"/>
        </w:rPr>
        <w:t>знать</w:t>
      </w:r>
      <w:r w:rsidRPr="00370869">
        <w:rPr>
          <w:rFonts w:ascii="Times New Roman" w:hAnsi="Times New Roman"/>
          <w:sz w:val="28"/>
          <w:szCs w:val="28"/>
        </w:rPr>
        <w:t xml:space="preserve"> методы исследовательской деятельности; </w:t>
      </w:r>
      <w:r w:rsidRPr="00370869">
        <w:rPr>
          <w:rFonts w:ascii="Times New Roman" w:hAnsi="Times New Roman"/>
          <w:i/>
          <w:sz w:val="28"/>
          <w:szCs w:val="28"/>
        </w:rPr>
        <w:t>уметь</w:t>
      </w:r>
      <w:r w:rsidRPr="00370869">
        <w:rPr>
          <w:rFonts w:ascii="Times New Roman" w:hAnsi="Times New Roman"/>
          <w:sz w:val="28"/>
          <w:szCs w:val="28"/>
        </w:rPr>
        <w:t xml:space="preserve"> работать с инновационными проектами;</w:t>
      </w:r>
      <w:r w:rsidRPr="00370869">
        <w:rPr>
          <w:rFonts w:ascii="Times New Roman" w:hAnsi="Times New Roman"/>
          <w:i/>
          <w:sz w:val="28"/>
          <w:szCs w:val="28"/>
        </w:rPr>
        <w:t xml:space="preserve"> владеть</w:t>
      </w:r>
      <w:r w:rsidRPr="00370869">
        <w:rPr>
          <w:rFonts w:ascii="Times New Roman" w:hAnsi="Times New Roman"/>
          <w:sz w:val="28"/>
          <w:szCs w:val="28"/>
        </w:rPr>
        <w:t xml:space="preserve"> навыками использования теорий и методов социологических исследований для изучения актуальных социальных проблем, для идентификации потребностей и интересов социальных групп</w:t>
      </w:r>
      <w:r>
        <w:rPr>
          <w:rFonts w:ascii="Times New Roman" w:hAnsi="Times New Roman"/>
          <w:sz w:val="28"/>
          <w:szCs w:val="28"/>
        </w:rPr>
        <w:t>).</w:t>
      </w:r>
    </w:p>
    <w:p w:rsidR="00A200B7" w:rsidRPr="00370869" w:rsidRDefault="00A200B7" w:rsidP="00F61A11">
      <w:pPr>
        <w:pStyle w:val="ConsPlusNormal"/>
        <w:widowControl/>
        <w:tabs>
          <w:tab w:val="left" w:pos="540"/>
        </w:tabs>
        <w:ind w:firstLine="0"/>
        <w:jc w:val="both"/>
        <w:rPr>
          <w:lang w:eastAsia="en-US"/>
        </w:rPr>
      </w:pPr>
      <w:r w:rsidRPr="00370869">
        <w:t xml:space="preserve">         </w:t>
      </w:r>
      <w:bookmarkStart w:id="0" w:name="sub_10528"/>
      <w:r>
        <w:t xml:space="preserve"> </w:t>
      </w:r>
      <w:bookmarkEnd w:id="0"/>
      <w:r w:rsidRPr="00370869">
        <w:rPr>
          <w:lang w:eastAsia="en-US"/>
        </w:rPr>
        <w:t xml:space="preserve">      </w:t>
      </w:r>
    </w:p>
    <w:p w:rsidR="00A200B7" w:rsidRPr="00370869" w:rsidRDefault="00A200B7" w:rsidP="001375B3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eastAsia="en-US"/>
        </w:rPr>
      </w:pPr>
      <w:r w:rsidRPr="00370869">
        <w:rPr>
          <w:rFonts w:ascii="Times New Roman" w:hAnsi="Times New Roman"/>
          <w:b/>
          <w:sz w:val="28"/>
          <w:szCs w:val="28"/>
          <w:lang w:eastAsia="en-US"/>
        </w:rPr>
        <w:t xml:space="preserve">        Образовательные технологии: </w:t>
      </w:r>
      <w:r w:rsidRPr="00370869">
        <w:rPr>
          <w:rFonts w:ascii="Times New Roman" w:hAnsi="Times New Roman"/>
          <w:sz w:val="28"/>
          <w:szCs w:val="28"/>
          <w:lang w:eastAsia="en-US"/>
        </w:rPr>
        <w:t>проблемно-ориентированные лекции, лекция-дискуссия, групповая дискуссия, обсуждение мини-кейсов</w:t>
      </w:r>
      <w:r w:rsidRPr="00370869">
        <w:rPr>
          <w:rFonts w:ascii="Times New Roman" w:hAnsi="Times New Roman"/>
          <w:bCs/>
          <w:sz w:val="28"/>
          <w:szCs w:val="28"/>
          <w:lang w:eastAsia="en-US"/>
        </w:rPr>
        <w:t>.</w:t>
      </w:r>
    </w:p>
    <w:p w:rsidR="00A200B7" w:rsidRPr="00370869" w:rsidRDefault="00A200B7" w:rsidP="001375B3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en-US"/>
        </w:rPr>
      </w:pPr>
    </w:p>
    <w:p w:rsidR="00A200B7" w:rsidRPr="00370869" w:rsidRDefault="00A200B7" w:rsidP="002538CC">
      <w:pPr>
        <w:spacing w:after="0" w:line="240" w:lineRule="auto"/>
        <w:ind w:firstLine="1"/>
        <w:jc w:val="both"/>
        <w:rPr>
          <w:rFonts w:ascii="Times New Roman" w:hAnsi="Times New Roman"/>
          <w:sz w:val="28"/>
          <w:szCs w:val="28"/>
          <w:lang w:eastAsia="en-US"/>
        </w:rPr>
      </w:pPr>
      <w:r w:rsidRPr="00370869">
        <w:rPr>
          <w:rFonts w:ascii="Times New Roman" w:hAnsi="Times New Roman"/>
          <w:b/>
          <w:sz w:val="28"/>
          <w:szCs w:val="28"/>
          <w:lang w:eastAsia="en-US"/>
        </w:rPr>
        <w:t xml:space="preserve">        Составитель:</w:t>
      </w:r>
      <w:r w:rsidRPr="00370869">
        <w:rPr>
          <w:rFonts w:ascii="Times New Roman" w:hAnsi="Times New Roman"/>
          <w:sz w:val="28"/>
          <w:szCs w:val="28"/>
          <w:lang w:eastAsia="en-US"/>
        </w:rPr>
        <w:t xml:space="preserve"> Н.Б. Куклина канд. социол. наук,  доцент, кафедра сервиса и туризма </w:t>
      </w:r>
    </w:p>
    <w:p w:rsidR="00A200B7" w:rsidRPr="00370869" w:rsidRDefault="00A200B7" w:rsidP="002538C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sectPr w:rsidR="00A200B7" w:rsidRPr="00370869" w:rsidSect="001375B3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4E5F4E"/>
    <w:multiLevelType w:val="hybridMultilevel"/>
    <w:tmpl w:val="227064F6"/>
    <w:lvl w:ilvl="0" w:tplc="7FDC7E76">
      <w:start w:val="1"/>
      <w:numFmt w:val="decimal"/>
      <w:lvlText w:val="%1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1D493F82"/>
    <w:multiLevelType w:val="hybridMultilevel"/>
    <w:tmpl w:val="64C8AB3E"/>
    <w:lvl w:ilvl="0" w:tplc="4B7A0C1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235D6D16"/>
    <w:multiLevelType w:val="hybridMultilevel"/>
    <w:tmpl w:val="896A419A"/>
    <w:lvl w:ilvl="0" w:tplc="60CCDD96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28B32282"/>
    <w:multiLevelType w:val="hybridMultilevel"/>
    <w:tmpl w:val="190ADDA2"/>
    <w:lvl w:ilvl="0" w:tplc="BD749BD2">
      <w:start w:val="1"/>
      <w:numFmt w:val="decimal"/>
      <w:lvlText w:val="%1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2C6E36D6"/>
    <w:multiLevelType w:val="hybridMultilevel"/>
    <w:tmpl w:val="02282D5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2D3F133B"/>
    <w:multiLevelType w:val="hybridMultilevel"/>
    <w:tmpl w:val="BEA2FC26"/>
    <w:lvl w:ilvl="0" w:tplc="AA60D32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341C45F8"/>
    <w:multiLevelType w:val="hybridMultilevel"/>
    <w:tmpl w:val="E74253B8"/>
    <w:lvl w:ilvl="0" w:tplc="3880E5E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38387468"/>
    <w:multiLevelType w:val="hybridMultilevel"/>
    <w:tmpl w:val="11B46A50"/>
    <w:lvl w:ilvl="0" w:tplc="819CA18E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39A65BE2"/>
    <w:multiLevelType w:val="hybridMultilevel"/>
    <w:tmpl w:val="4C642460"/>
    <w:lvl w:ilvl="0" w:tplc="DAEC36D8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3D2042BD"/>
    <w:multiLevelType w:val="hybridMultilevel"/>
    <w:tmpl w:val="228EE3B8"/>
    <w:lvl w:ilvl="0" w:tplc="EA4E3012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3E5031F2"/>
    <w:multiLevelType w:val="hybridMultilevel"/>
    <w:tmpl w:val="A3D8072C"/>
    <w:lvl w:ilvl="0" w:tplc="6E866BB6">
      <w:start w:val="1"/>
      <w:numFmt w:val="decimal"/>
      <w:lvlText w:val="%1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3FD63621"/>
    <w:multiLevelType w:val="hybridMultilevel"/>
    <w:tmpl w:val="16D8C054"/>
    <w:lvl w:ilvl="0" w:tplc="E9EEE338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C940397A">
      <w:start w:val="1"/>
      <w:numFmt w:val="decimal"/>
      <w:lvlText w:val="%2."/>
      <w:lvlJc w:val="left"/>
      <w:pPr>
        <w:tabs>
          <w:tab w:val="num" w:pos="990"/>
        </w:tabs>
        <w:ind w:left="990" w:hanging="99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420E6666"/>
    <w:multiLevelType w:val="hybridMultilevel"/>
    <w:tmpl w:val="21F63400"/>
    <w:lvl w:ilvl="0" w:tplc="6DC8EF3C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44A0759E"/>
    <w:multiLevelType w:val="hybridMultilevel"/>
    <w:tmpl w:val="0AD4B18A"/>
    <w:lvl w:ilvl="0" w:tplc="E9809A52">
      <w:start w:val="1"/>
      <w:numFmt w:val="decimal"/>
      <w:lvlText w:val="%1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5DA42049"/>
    <w:multiLevelType w:val="hybridMultilevel"/>
    <w:tmpl w:val="A7ACF592"/>
    <w:lvl w:ilvl="0" w:tplc="387A0306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859C3F3A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6259349D"/>
    <w:multiLevelType w:val="hybridMultilevel"/>
    <w:tmpl w:val="63C4F6B0"/>
    <w:lvl w:ilvl="0" w:tplc="DFF4123C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>
    <w:nsid w:val="70EF4C36"/>
    <w:multiLevelType w:val="hybridMultilevel"/>
    <w:tmpl w:val="20B665DA"/>
    <w:lvl w:ilvl="0" w:tplc="89B0B5C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>
    <w:nsid w:val="73AE1EAA"/>
    <w:multiLevelType w:val="hybridMultilevel"/>
    <w:tmpl w:val="2B246708"/>
    <w:lvl w:ilvl="0" w:tplc="12F487C4">
      <w:start w:val="1"/>
      <w:numFmt w:val="decimal"/>
      <w:lvlText w:val="%1)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7380"/>
        </w:tabs>
        <w:ind w:left="7380" w:hanging="360"/>
      </w:pPr>
      <w:rPr>
        <w:rFonts w:cs="Times New Roman"/>
      </w:rPr>
    </w:lvl>
  </w:abstractNum>
  <w:abstractNum w:abstractNumId="18">
    <w:nsid w:val="77570F0D"/>
    <w:multiLevelType w:val="hybridMultilevel"/>
    <w:tmpl w:val="281ABC70"/>
    <w:lvl w:ilvl="0" w:tplc="FEBE8614">
      <w:start w:val="1"/>
      <w:numFmt w:val="decimal"/>
      <w:lvlText w:val="%1)"/>
      <w:lvlJc w:val="left"/>
      <w:pPr>
        <w:tabs>
          <w:tab w:val="num" w:pos="1725"/>
        </w:tabs>
        <w:ind w:left="1725" w:hanging="1005"/>
      </w:pPr>
      <w:rPr>
        <w:rFonts w:cs="Times New Roman"/>
      </w:rPr>
    </w:lvl>
    <w:lvl w:ilvl="1" w:tplc="AA60D324">
      <w:start w:val="1"/>
      <w:numFmt w:val="decimal"/>
      <w:lvlText w:val="%2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793B0EDF"/>
    <w:multiLevelType w:val="hybridMultilevel"/>
    <w:tmpl w:val="92D680D2"/>
    <w:lvl w:ilvl="0" w:tplc="4AD64CB8">
      <w:start w:val="1"/>
      <w:numFmt w:val="decimal"/>
      <w:lvlText w:val="%1)"/>
      <w:lvlJc w:val="left"/>
      <w:pPr>
        <w:tabs>
          <w:tab w:val="num" w:pos="1845"/>
        </w:tabs>
        <w:ind w:left="1845" w:hanging="1125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4"/>
  </w:num>
  <w:num w:numId="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16366"/>
    <w:rsid w:val="00013DF8"/>
    <w:rsid w:val="0002113E"/>
    <w:rsid w:val="00085F84"/>
    <w:rsid w:val="00092EF4"/>
    <w:rsid w:val="000A3A1C"/>
    <w:rsid w:val="000A667F"/>
    <w:rsid w:val="000A754D"/>
    <w:rsid w:val="000D6BF8"/>
    <w:rsid w:val="000E58E5"/>
    <w:rsid w:val="001023E0"/>
    <w:rsid w:val="001375B3"/>
    <w:rsid w:val="0014301F"/>
    <w:rsid w:val="00156CD7"/>
    <w:rsid w:val="00162206"/>
    <w:rsid w:val="00167FF5"/>
    <w:rsid w:val="00203241"/>
    <w:rsid w:val="002039F2"/>
    <w:rsid w:val="002538CC"/>
    <w:rsid w:val="002C7DEF"/>
    <w:rsid w:val="00313708"/>
    <w:rsid w:val="00327CDD"/>
    <w:rsid w:val="00352CAB"/>
    <w:rsid w:val="00370869"/>
    <w:rsid w:val="003D5A0B"/>
    <w:rsid w:val="003F6D3D"/>
    <w:rsid w:val="00413BE5"/>
    <w:rsid w:val="00422C10"/>
    <w:rsid w:val="004246CF"/>
    <w:rsid w:val="004A32A3"/>
    <w:rsid w:val="004B3941"/>
    <w:rsid w:val="004C7CBD"/>
    <w:rsid w:val="00516366"/>
    <w:rsid w:val="00556FC7"/>
    <w:rsid w:val="005841CC"/>
    <w:rsid w:val="00595748"/>
    <w:rsid w:val="0060338C"/>
    <w:rsid w:val="00622EF5"/>
    <w:rsid w:val="006571C1"/>
    <w:rsid w:val="006A461D"/>
    <w:rsid w:val="006B0F61"/>
    <w:rsid w:val="006B519B"/>
    <w:rsid w:val="006D08E7"/>
    <w:rsid w:val="00744531"/>
    <w:rsid w:val="00751A80"/>
    <w:rsid w:val="007A0EEA"/>
    <w:rsid w:val="007B6564"/>
    <w:rsid w:val="008344C0"/>
    <w:rsid w:val="0083551D"/>
    <w:rsid w:val="008475C3"/>
    <w:rsid w:val="0089425C"/>
    <w:rsid w:val="008B6FB3"/>
    <w:rsid w:val="008E3289"/>
    <w:rsid w:val="009903F1"/>
    <w:rsid w:val="009D0A22"/>
    <w:rsid w:val="00A200B7"/>
    <w:rsid w:val="00A72D8A"/>
    <w:rsid w:val="00A73B69"/>
    <w:rsid w:val="00AE185C"/>
    <w:rsid w:val="00B10031"/>
    <w:rsid w:val="00B746D2"/>
    <w:rsid w:val="00B876AE"/>
    <w:rsid w:val="00C00FF3"/>
    <w:rsid w:val="00C80ECC"/>
    <w:rsid w:val="00D3622F"/>
    <w:rsid w:val="00D44F24"/>
    <w:rsid w:val="00D53896"/>
    <w:rsid w:val="00E14151"/>
    <w:rsid w:val="00E30874"/>
    <w:rsid w:val="00E36F71"/>
    <w:rsid w:val="00E45FF6"/>
    <w:rsid w:val="00E52377"/>
    <w:rsid w:val="00E76E22"/>
    <w:rsid w:val="00E779F6"/>
    <w:rsid w:val="00E92CF9"/>
    <w:rsid w:val="00EE06C1"/>
    <w:rsid w:val="00F11304"/>
    <w:rsid w:val="00F11316"/>
    <w:rsid w:val="00F605AE"/>
    <w:rsid w:val="00F61A11"/>
    <w:rsid w:val="00F90D54"/>
    <w:rsid w:val="00FD2224"/>
    <w:rsid w:val="00FD6E6D"/>
    <w:rsid w:val="00FF3A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6FB3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02113E"/>
    <w:pPr>
      <w:spacing w:after="0" w:line="240" w:lineRule="auto"/>
      <w:jc w:val="center"/>
    </w:pPr>
    <w:rPr>
      <w:rFonts w:ascii="Times New Roman" w:hAnsi="Times New Roman"/>
      <w:b/>
      <w:sz w:val="28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02113E"/>
    <w:rPr>
      <w:rFonts w:ascii="Times New Roman" w:hAnsi="Times New Roman" w:cs="Times New Roman"/>
      <w:b/>
      <w:sz w:val="20"/>
      <w:szCs w:val="20"/>
    </w:rPr>
  </w:style>
  <w:style w:type="paragraph" w:customStyle="1" w:styleId="a">
    <w:name w:val="Знак Знак Знак Знак"/>
    <w:basedOn w:val="Normal"/>
    <w:uiPriority w:val="99"/>
    <w:rsid w:val="00622EF5"/>
    <w:pPr>
      <w:tabs>
        <w:tab w:val="num" w:pos="643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BodyTextIndent3">
    <w:name w:val="Body Text Indent 3"/>
    <w:basedOn w:val="Normal"/>
    <w:link w:val="BodyTextIndent3Char"/>
    <w:uiPriority w:val="99"/>
    <w:semiHidden/>
    <w:rsid w:val="009903F1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9903F1"/>
    <w:rPr>
      <w:rFonts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semiHidden/>
    <w:rsid w:val="009903F1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9903F1"/>
    <w:rPr>
      <w:rFonts w:cs="Times New Roman"/>
    </w:rPr>
  </w:style>
  <w:style w:type="table" w:styleId="TableGrid">
    <w:name w:val="Table Grid"/>
    <w:basedOn w:val="TableNormal"/>
    <w:uiPriority w:val="99"/>
    <w:rsid w:val="009903F1"/>
    <w:rPr>
      <w:rFonts w:ascii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uiPriority w:val="99"/>
    <w:rsid w:val="004246CF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paragraph" w:customStyle="1" w:styleId="a0">
    <w:name w:val="Прижатый влево"/>
    <w:basedOn w:val="Normal"/>
    <w:next w:val="Normal"/>
    <w:uiPriority w:val="99"/>
    <w:rsid w:val="007B6564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character" w:customStyle="1" w:styleId="a1">
    <w:name w:val="Основной текст_"/>
    <w:link w:val="2"/>
    <w:uiPriority w:val="99"/>
    <w:locked/>
    <w:rsid w:val="003D5A0B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1"/>
    <w:uiPriority w:val="99"/>
    <w:rsid w:val="003D5A0B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5352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2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161</TotalTime>
  <Pages>2</Pages>
  <Words>623</Words>
  <Characters>3557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43</cp:revision>
  <dcterms:created xsi:type="dcterms:W3CDTF">2013-11-13T19:04:00Z</dcterms:created>
  <dcterms:modified xsi:type="dcterms:W3CDTF">2016-10-24T11:18:00Z</dcterms:modified>
</cp:coreProperties>
</file>