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59C" w:rsidRDefault="00A1559C" w:rsidP="006F2438">
      <w:pPr>
        <w:rPr>
          <w:b/>
          <w:sz w:val="28"/>
          <w:szCs w:val="28"/>
          <w:lang w:val="en-US"/>
        </w:rPr>
      </w:pPr>
    </w:p>
    <w:p w:rsidR="00A1559C" w:rsidRPr="00652D78" w:rsidRDefault="00A1559C" w:rsidP="005801E8">
      <w:pPr>
        <w:jc w:val="center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A1559C" w:rsidRPr="00652D78" w:rsidRDefault="00A1559C" w:rsidP="005801E8">
      <w:pPr>
        <w:spacing w:line="120" w:lineRule="auto"/>
        <w:jc w:val="center"/>
        <w:rPr>
          <w:b/>
          <w:sz w:val="28"/>
          <w:szCs w:val="28"/>
        </w:rPr>
      </w:pPr>
    </w:p>
    <w:p w:rsidR="00A1559C" w:rsidRPr="00652D78" w:rsidRDefault="00A1559C" w:rsidP="006F2438">
      <w:pPr>
        <w:spacing w:line="140" w:lineRule="atLeast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Дисциплина </w:t>
      </w:r>
      <w:r>
        <w:rPr>
          <w:bCs/>
          <w:iCs/>
          <w:sz w:val="28"/>
          <w:szCs w:val="28"/>
        </w:rPr>
        <w:t>Б</w:t>
      </w:r>
      <w:r w:rsidRPr="009541E7">
        <w:rPr>
          <w:bCs/>
          <w:iCs/>
          <w:sz w:val="28"/>
          <w:szCs w:val="28"/>
        </w:rPr>
        <w:t>1</w:t>
      </w:r>
      <w:r>
        <w:rPr>
          <w:bCs/>
          <w:iCs/>
          <w:sz w:val="28"/>
          <w:szCs w:val="28"/>
        </w:rPr>
        <w:t>.В.ОД.</w:t>
      </w:r>
      <w:r w:rsidRPr="009541E7">
        <w:rPr>
          <w:bCs/>
          <w:iCs/>
          <w:sz w:val="28"/>
          <w:szCs w:val="28"/>
        </w:rPr>
        <w:t>1</w:t>
      </w:r>
      <w:r>
        <w:rPr>
          <w:bCs/>
          <w:iCs/>
          <w:sz w:val="28"/>
          <w:szCs w:val="28"/>
        </w:rPr>
        <w:t>1</w:t>
      </w:r>
      <w:r w:rsidRPr="009541E7">
        <w:rPr>
          <w:bCs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 Экономическое поведение</w:t>
      </w:r>
    </w:p>
    <w:p w:rsidR="00A1559C" w:rsidRPr="00652D78" w:rsidRDefault="00A1559C" w:rsidP="00652D78">
      <w:pPr>
        <w:spacing w:line="120" w:lineRule="auto"/>
        <w:ind w:firstLine="709"/>
        <w:jc w:val="center"/>
        <w:rPr>
          <w:sz w:val="28"/>
          <w:szCs w:val="28"/>
        </w:rPr>
      </w:pPr>
    </w:p>
    <w:p w:rsidR="00A1559C" w:rsidRPr="00953098" w:rsidRDefault="00A1559C" w:rsidP="00652D78">
      <w:pPr>
        <w:tabs>
          <w:tab w:val="left" w:pos="5565"/>
        </w:tabs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652D78">
        <w:rPr>
          <w:sz w:val="28"/>
          <w:szCs w:val="28"/>
        </w:rPr>
        <w:t>7</w:t>
      </w:r>
      <w:r>
        <w:rPr>
          <w:b/>
          <w:sz w:val="28"/>
          <w:szCs w:val="28"/>
        </w:rPr>
        <w:tab/>
      </w:r>
    </w:p>
    <w:p w:rsidR="00A1559C" w:rsidRPr="00652D78" w:rsidRDefault="00A1559C" w:rsidP="00652D78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652D78">
        <w:rPr>
          <w:sz w:val="28"/>
          <w:szCs w:val="28"/>
        </w:rPr>
        <w:t>108</w:t>
      </w:r>
    </w:p>
    <w:p w:rsidR="00A1559C" w:rsidRPr="00652D78" w:rsidRDefault="00A1559C" w:rsidP="00652D78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652D78">
        <w:rPr>
          <w:sz w:val="28"/>
          <w:szCs w:val="28"/>
        </w:rPr>
        <w:t>3</w:t>
      </w:r>
    </w:p>
    <w:p w:rsidR="00A1559C" w:rsidRDefault="00A1559C" w:rsidP="00652D78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A1559C" w:rsidRDefault="00A1559C" w:rsidP="00652D78">
      <w:pPr>
        <w:spacing w:line="120" w:lineRule="auto"/>
        <w:ind w:left="539"/>
        <w:jc w:val="both"/>
        <w:rPr>
          <w:sz w:val="28"/>
          <w:szCs w:val="28"/>
        </w:rPr>
      </w:pPr>
    </w:p>
    <w:p w:rsidR="00A1559C" w:rsidRDefault="00A1559C" w:rsidP="00652D78">
      <w:pPr>
        <w:ind w:left="540"/>
        <w:jc w:val="both"/>
        <w:rPr>
          <w:sz w:val="32"/>
          <w:szCs w:val="32"/>
        </w:rPr>
      </w:pPr>
      <w:r w:rsidRPr="00953098">
        <w:rPr>
          <w:b/>
          <w:sz w:val="28"/>
          <w:szCs w:val="28"/>
        </w:rPr>
        <w:t>Место дисциплины в структуре ООП:</w:t>
      </w:r>
      <w:r w:rsidRPr="00251014">
        <w:rPr>
          <w:sz w:val="32"/>
          <w:szCs w:val="32"/>
        </w:rPr>
        <w:t xml:space="preserve"> </w:t>
      </w:r>
    </w:p>
    <w:p w:rsidR="00A1559C" w:rsidRDefault="00A1559C" w:rsidP="006F2438">
      <w:pPr>
        <w:jc w:val="both"/>
        <w:rPr>
          <w:i/>
          <w:spacing w:val="-4"/>
          <w:sz w:val="28"/>
          <w:szCs w:val="28"/>
        </w:rPr>
      </w:pPr>
      <w:r>
        <w:rPr>
          <w:sz w:val="28"/>
          <w:szCs w:val="28"/>
        </w:rPr>
        <w:t xml:space="preserve">        Обязательная д</w:t>
      </w:r>
      <w:r w:rsidRPr="00251014">
        <w:rPr>
          <w:sz w:val="28"/>
          <w:szCs w:val="28"/>
        </w:rPr>
        <w:t xml:space="preserve">исциплина «Экономическое поведение» включена в вариативную часть  учебного плана подготовки бакалавров по </w:t>
      </w:r>
      <w:r>
        <w:rPr>
          <w:sz w:val="28"/>
          <w:szCs w:val="28"/>
        </w:rPr>
        <w:t>направлении</w:t>
      </w:r>
      <w:r w:rsidRPr="006A4862">
        <w:rPr>
          <w:sz w:val="28"/>
          <w:szCs w:val="28"/>
        </w:rPr>
        <w:t xml:space="preserve">ю </w:t>
      </w:r>
      <w:r w:rsidRPr="002C6AC0">
        <w:rPr>
          <w:sz w:val="28"/>
          <w:szCs w:val="28"/>
        </w:rPr>
        <w:t>43.03.01</w:t>
      </w:r>
      <w:r w:rsidRPr="00251014">
        <w:rPr>
          <w:sz w:val="28"/>
          <w:szCs w:val="28"/>
        </w:rPr>
        <w:t xml:space="preserve"> </w:t>
      </w:r>
      <w:r w:rsidRPr="00251014">
        <w:rPr>
          <w:i/>
          <w:sz w:val="28"/>
          <w:szCs w:val="28"/>
        </w:rPr>
        <w:t>Сервис</w:t>
      </w:r>
      <w:r w:rsidRPr="00251014">
        <w:rPr>
          <w:i/>
          <w:spacing w:val="-4"/>
          <w:sz w:val="28"/>
          <w:szCs w:val="28"/>
        </w:rPr>
        <w:t>.</w:t>
      </w:r>
    </w:p>
    <w:p w:rsidR="00A1559C" w:rsidRPr="00251014" w:rsidRDefault="00A1559C" w:rsidP="00652D78">
      <w:pPr>
        <w:spacing w:line="120" w:lineRule="auto"/>
        <w:jc w:val="both"/>
        <w:rPr>
          <w:b/>
          <w:sz w:val="28"/>
          <w:szCs w:val="28"/>
        </w:rPr>
      </w:pPr>
    </w:p>
    <w:p w:rsidR="00A1559C" w:rsidRDefault="00A1559C" w:rsidP="00251014">
      <w:pPr>
        <w:pStyle w:val="BodyText"/>
        <w:ind w:firstLine="567"/>
        <w:jc w:val="both"/>
        <w:rPr>
          <w:szCs w:val="28"/>
        </w:rPr>
      </w:pPr>
      <w:r w:rsidRPr="004D5161">
        <w:rPr>
          <w:szCs w:val="28"/>
        </w:rPr>
        <w:t xml:space="preserve">Цель </w:t>
      </w:r>
      <w:r>
        <w:rPr>
          <w:szCs w:val="28"/>
        </w:rPr>
        <w:t xml:space="preserve">и задачи освоения </w:t>
      </w:r>
      <w:r w:rsidRPr="004D5161">
        <w:rPr>
          <w:szCs w:val="28"/>
        </w:rPr>
        <w:t xml:space="preserve">дисциплины: </w:t>
      </w:r>
    </w:p>
    <w:p w:rsidR="00A1559C" w:rsidRDefault="00A1559C" w:rsidP="00251014">
      <w:pPr>
        <w:pStyle w:val="BodyText"/>
        <w:ind w:firstLine="567"/>
        <w:jc w:val="both"/>
        <w:rPr>
          <w:b w:val="0"/>
          <w:szCs w:val="28"/>
        </w:rPr>
      </w:pPr>
      <w:r w:rsidRPr="00652D78">
        <w:rPr>
          <w:b w:val="0"/>
          <w:szCs w:val="28"/>
        </w:rPr>
        <w:t>Цель дисциплины</w:t>
      </w:r>
      <w:r>
        <w:rPr>
          <w:szCs w:val="28"/>
        </w:rPr>
        <w:t xml:space="preserve"> – </w:t>
      </w:r>
      <w:r w:rsidRPr="00251014">
        <w:rPr>
          <w:b w:val="0"/>
          <w:szCs w:val="28"/>
        </w:rPr>
        <w:t>фор</w:t>
      </w:r>
      <w:r w:rsidRPr="00251014">
        <w:rPr>
          <w:b w:val="0"/>
          <w:szCs w:val="28"/>
        </w:rPr>
        <w:softHyphen/>
        <w:t>мирование у студентов представления о факторах, закономерностях и особенностях экономического по</w:t>
      </w:r>
      <w:r w:rsidRPr="00251014">
        <w:rPr>
          <w:b w:val="0"/>
          <w:szCs w:val="28"/>
        </w:rPr>
        <w:softHyphen/>
        <w:t xml:space="preserve">ведения индивидов в условиях современной рыночной среды; подготовка студентов к восприятию и анализу экономических реалий. </w:t>
      </w:r>
    </w:p>
    <w:p w:rsidR="00A1559C" w:rsidRPr="00652D78" w:rsidRDefault="00A1559C" w:rsidP="00251014">
      <w:pPr>
        <w:pStyle w:val="BodyText"/>
        <w:ind w:firstLine="567"/>
        <w:jc w:val="both"/>
        <w:rPr>
          <w:b w:val="0"/>
          <w:szCs w:val="28"/>
        </w:rPr>
      </w:pPr>
      <w:r w:rsidRPr="00652D78">
        <w:rPr>
          <w:b w:val="0"/>
          <w:szCs w:val="28"/>
        </w:rPr>
        <w:t>Задачи</w:t>
      </w:r>
      <w:r w:rsidRPr="00847E3C">
        <w:rPr>
          <w:b w:val="0"/>
          <w:szCs w:val="28"/>
        </w:rPr>
        <w:t xml:space="preserve"> </w:t>
      </w:r>
      <w:r w:rsidRPr="00652D78">
        <w:rPr>
          <w:b w:val="0"/>
          <w:szCs w:val="28"/>
        </w:rPr>
        <w:t>дисциплины:</w:t>
      </w:r>
    </w:p>
    <w:p w:rsidR="00A1559C" w:rsidRPr="00251014" w:rsidRDefault="00A1559C" w:rsidP="00251014">
      <w:pPr>
        <w:pStyle w:val="NormalWeb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251014">
        <w:rPr>
          <w:sz w:val="28"/>
          <w:szCs w:val="28"/>
        </w:rPr>
        <w:t>сформировать  представление о специфике экономики, экономической психологии и социологии как научных направлений, изучающих экономическое поведение;</w:t>
      </w:r>
    </w:p>
    <w:p w:rsidR="00A1559C" w:rsidRPr="00251014" w:rsidRDefault="00A1559C" w:rsidP="00251014">
      <w:pPr>
        <w:pStyle w:val="NormalWeb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251014">
        <w:rPr>
          <w:sz w:val="28"/>
          <w:szCs w:val="28"/>
        </w:rPr>
        <w:t>освоить понятия, эффекты, закономерности экономического поведения;</w:t>
      </w:r>
    </w:p>
    <w:p w:rsidR="00A1559C" w:rsidRPr="00251014" w:rsidRDefault="00A1559C" w:rsidP="00251014">
      <w:pPr>
        <w:pStyle w:val="NormalWeb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251014">
        <w:rPr>
          <w:sz w:val="28"/>
          <w:szCs w:val="28"/>
        </w:rPr>
        <w:t>познакомить с основными понятиями и тенденциями развития экономики, экономической психологии и социологии, занимающимися изучением экономического поведения;</w:t>
      </w:r>
    </w:p>
    <w:p w:rsidR="00A1559C" w:rsidRPr="00251014" w:rsidRDefault="00A1559C" w:rsidP="00251014">
      <w:pPr>
        <w:pStyle w:val="NormalWeb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251014">
        <w:rPr>
          <w:sz w:val="28"/>
          <w:szCs w:val="28"/>
        </w:rPr>
        <w:t>научить использовать знания об экономическом поведении применительно к отраслевой специфике;</w:t>
      </w:r>
    </w:p>
    <w:p w:rsidR="00A1559C" w:rsidRDefault="00A1559C" w:rsidP="006F2438">
      <w:pPr>
        <w:pStyle w:val="NormalWeb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251014">
        <w:rPr>
          <w:sz w:val="28"/>
          <w:szCs w:val="28"/>
        </w:rPr>
        <w:t xml:space="preserve">сформировать информационно-библиотечную компетентность. </w:t>
      </w:r>
    </w:p>
    <w:p w:rsidR="00A1559C" w:rsidRPr="005A3426" w:rsidRDefault="00A1559C" w:rsidP="008458B2">
      <w:pPr>
        <w:pStyle w:val="NormalWeb"/>
        <w:tabs>
          <w:tab w:val="left" w:pos="993"/>
        </w:tabs>
        <w:spacing w:before="0" w:beforeAutospacing="0" w:after="0" w:afterAutospacing="0" w:line="120" w:lineRule="auto"/>
        <w:jc w:val="both"/>
        <w:rPr>
          <w:sz w:val="28"/>
          <w:szCs w:val="28"/>
        </w:rPr>
      </w:pPr>
    </w:p>
    <w:p w:rsidR="00A1559C" w:rsidRPr="00953098" w:rsidRDefault="00A1559C" w:rsidP="00652D78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953098">
        <w:rPr>
          <w:b/>
          <w:sz w:val="28"/>
          <w:szCs w:val="28"/>
        </w:rPr>
        <w:t xml:space="preserve">Содержание дисциплины: </w:t>
      </w:r>
    </w:p>
    <w:p w:rsidR="00A1559C" w:rsidRPr="00652D78" w:rsidRDefault="00A1559C" w:rsidP="00652D78">
      <w:pPr>
        <w:pStyle w:val="3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i w:val="0"/>
          <w:sz w:val="28"/>
          <w:szCs w:val="28"/>
        </w:rPr>
      </w:pPr>
      <w:r w:rsidRPr="00B13437">
        <w:rPr>
          <w:rFonts w:ascii="Times New Roman" w:hAnsi="Times New Roman"/>
          <w:sz w:val="28"/>
        </w:rPr>
        <w:t xml:space="preserve">       </w:t>
      </w:r>
      <w:r w:rsidRPr="005A3426">
        <w:rPr>
          <w:rFonts w:ascii="Times New Roman" w:hAnsi="Times New Roman"/>
          <w:sz w:val="28"/>
        </w:rPr>
        <w:t>Введение в дисциплину «Экономическое поведение»</w:t>
      </w:r>
      <w:r>
        <w:rPr>
          <w:rFonts w:ascii="Times New Roman" w:hAnsi="Times New Roman"/>
          <w:sz w:val="28"/>
        </w:rPr>
        <w:t xml:space="preserve">. </w:t>
      </w:r>
      <w:r w:rsidRPr="00652D78">
        <w:rPr>
          <w:rFonts w:ascii="Times New Roman" w:hAnsi="Times New Roman"/>
          <w:i w:val="0"/>
          <w:sz w:val="28"/>
          <w:szCs w:val="28"/>
        </w:rPr>
        <w:t>Общие закономерности экономического поведения субъектов на рынке. Особенности экономического поведения в зарубежных странах и в России. Вводный обзор основных тенденций в изучении экономического поведения субъектов рынка в экономике, экономической психологии и экономической социологии.</w:t>
      </w:r>
    </w:p>
    <w:p w:rsidR="00A1559C" w:rsidRPr="00652D78" w:rsidRDefault="00A1559C" w:rsidP="00652D78">
      <w:pPr>
        <w:pStyle w:val="3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i w:val="0"/>
          <w:sz w:val="28"/>
          <w:szCs w:val="28"/>
        </w:rPr>
      </w:pPr>
      <w:r w:rsidRPr="005A3426">
        <w:rPr>
          <w:rFonts w:ascii="Times New Roman" w:hAnsi="Times New Roman"/>
          <w:sz w:val="28"/>
        </w:rPr>
        <w:t>История учений об экономическом поведении: представления древних экономистов</w:t>
      </w:r>
      <w:r>
        <w:rPr>
          <w:rFonts w:ascii="Times New Roman" w:hAnsi="Times New Roman"/>
          <w:sz w:val="28"/>
        </w:rPr>
        <w:t xml:space="preserve">. </w:t>
      </w:r>
      <w:r w:rsidRPr="00652D78">
        <w:rPr>
          <w:rFonts w:ascii="Times New Roman" w:hAnsi="Times New Roman"/>
          <w:i w:val="0"/>
          <w:sz w:val="28"/>
          <w:szCs w:val="28"/>
        </w:rPr>
        <w:t>Первые труды древних экономистов. Экономические школы древнего Вавилона. Кодекс законов царя Хаммурапи. Экономические школы древней Индии и Китая. Положения трактата «Гуань-цзы». Трактат Артхашастра» (учение о доходах). Экономическая мысль древней Греции и Рима. Ксенофонт и его трактат «Домострой». Эко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номическое учение Платона. Экономика и хрематистика Аристотеля. Экономические воззрения Катона, Колумелла, Цицерона. Экономи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ческая мысль Европы. Канонизм, ранний и поздний меркантилизм.</w:t>
      </w:r>
    </w:p>
    <w:p w:rsidR="00A1559C" w:rsidRPr="002C6AC0" w:rsidRDefault="00A1559C" w:rsidP="00652D78">
      <w:pPr>
        <w:pStyle w:val="3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i w:val="0"/>
          <w:sz w:val="28"/>
          <w:szCs w:val="28"/>
        </w:rPr>
      </w:pPr>
      <w:r w:rsidRPr="005A3426">
        <w:rPr>
          <w:rFonts w:ascii="Times New Roman" w:hAnsi="Times New Roman"/>
          <w:sz w:val="28"/>
        </w:rPr>
        <w:t xml:space="preserve"> История учений об экономическом поведении: классические и неоклассические экономические школы</w:t>
      </w:r>
      <w:r>
        <w:rPr>
          <w:rFonts w:ascii="Times New Roman" w:hAnsi="Times New Roman"/>
          <w:sz w:val="28"/>
        </w:rPr>
        <w:t xml:space="preserve">. </w:t>
      </w:r>
      <w:r w:rsidRPr="00652D78">
        <w:rPr>
          <w:rFonts w:ascii="Times New Roman" w:hAnsi="Times New Roman"/>
          <w:i w:val="0"/>
          <w:sz w:val="28"/>
          <w:szCs w:val="28"/>
        </w:rPr>
        <w:t xml:space="preserve">Английская экономическая школа. </w:t>
      </w:r>
    </w:p>
    <w:p w:rsidR="00A1559C" w:rsidRPr="002C6AC0" w:rsidRDefault="00A1559C" w:rsidP="00652D78">
      <w:pPr>
        <w:pStyle w:val="3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i w:val="0"/>
          <w:sz w:val="28"/>
          <w:szCs w:val="28"/>
        </w:rPr>
      </w:pPr>
    </w:p>
    <w:p w:rsidR="00A1559C" w:rsidRPr="00652D78" w:rsidRDefault="00A1559C" w:rsidP="00652D78">
      <w:pPr>
        <w:pStyle w:val="3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i w:val="0"/>
          <w:sz w:val="28"/>
          <w:szCs w:val="28"/>
        </w:rPr>
      </w:pPr>
      <w:r w:rsidRPr="00652D78">
        <w:rPr>
          <w:rFonts w:ascii="Times New Roman" w:hAnsi="Times New Roman"/>
          <w:i w:val="0"/>
          <w:sz w:val="28"/>
          <w:szCs w:val="28"/>
        </w:rPr>
        <w:t>Учение У. Петти. Француз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ская экономическая школа. Работы П. Буагильбера, Ж.Б. Кольбера. Физиократы. Учение Ф. Кенэ, А. Тюрго. Классическая политэконо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мия. Учение А. Смита. Экономикс. Экономическое учение Д. Рикардо. Ранний и поздний маржинализм. Законы Г. Госсена. Предельная и общая полезность, предельные издержки. Работы А. Маршалла, Д. Кларка и В. Парето. Институционализм. Работы Т. Веблена. Кейнсенианство как научная школа. Работы Д.М. Кейнса. К. Маркс. Тео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рия прибавочной стоимости. Теория капитала. Неоинституционализм. Новая институциональная экономика. Виды контрактов в рамках неоинституционализма.</w:t>
      </w:r>
    </w:p>
    <w:p w:rsidR="00A1559C" w:rsidRPr="00652D78" w:rsidRDefault="00A1559C" w:rsidP="00652D78">
      <w:pPr>
        <w:pStyle w:val="3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i w:val="0"/>
          <w:sz w:val="28"/>
          <w:szCs w:val="28"/>
        </w:rPr>
      </w:pPr>
      <w:r w:rsidRPr="005A3426">
        <w:rPr>
          <w:rFonts w:ascii="Times New Roman" w:hAnsi="Times New Roman"/>
          <w:sz w:val="28"/>
        </w:rPr>
        <w:t xml:space="preserve"> Социально-психологические аспекты экономического поведения</w:t>
      </w:r>
      <w:r>
        <w:rPr>
          <w:rFonts w:ascii="Times New Roman" w:hAnsi="Times New Roman"/>
          <w:sz w:val="28"/>
        </w:rPr>
        <w:t xml:space="preserve">. </w:t>
      </w:r>
      <w:r w:rsidRPr="00652D78">
        <w:rPr>
          <w:rFonts w:ascii="Times New Roman" w:hAnsi="Times New Roman"/>
          <w:i w:val="0"/>
          <w:sz w:val="28"/>
          <w:szCs w:val="28"/>
        </w:rPr>
        <w:t>Основные социально-экономические условия, влияющие на по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ведение экономических агентов. Особенности хозяйственной культу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ры, социально экономическая неравномерность, особенности социа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лизации, условия распределения ограниченных ресурсов и социаль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ная справедливость, статусные аспекты потребления, деньги как со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циальный феномен, административный бихевиоризм и ограниченная рациональность субъектов на рынке, теория рационального выбора, теория социального выбора. Теория игр. Кооперативные и некоопе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ративные</w:t>
      </w:r>
      <w:r w:rsidRPr="005A3426">
        <w:t xml:space="preserve"> </w:t>
      </w:r>
      <w:r w:rsidRPr="00652D78">
        <w:rPr>
          <w:rFonts w:ascii="Times New Roman" w:hAnsi="Times New Roman"/>
          <w:i w:val="0"/>
          <w:sz w:val="28"/>
          <w:szCs w:val="28"/>
        </w:rPr>
        <w:t>игры на рынке. Работы Д. Нэша.</w:t>
      </w:r>
    </w:p>
    <w:p w:rsidR="00A1559C" w:rsidRPr="005A3426" w:rsidRDefault="00A1559C" w:rsidP="00652D78">
      <w:pPr>
        <w:pStyle w:val="BodyText"/>
        <w:ind w:firstLine="480"/>
        <w:jc w:val="both"/>
        <w:rPr>
          <w:b w:val="0"/>
          <w:szCs w:val="28"/>
        </w:rPr>
      </w:pPr>
      <w:r w:rsidRPr="005A3426">
        <w:rPr>
          <w:b w:val="0"/>
          <w:szCs w:val="28"/>
        </w:rPr>
        <w:t>Структура экономического поведения: когнитивные, аффктивные и мотивационно-волевые компоненты.</w:t>
      </w:r>
    </w:p>
    <w:p w:rsidR="00A1559C" w:rsidRPr="005A3426" w:rsidRDefault="00A1559C" w:rsidP="00652D78">
      <w:pPr>
        <w:pStyle w:val="3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5A3426">
        <w:rPr>
          <w:rFonts w:ascii="Times New Roman" w:hAnsi="Times New Roman"/>
          <w:sz w:val="28"/>
          <w:szCs w:val="28"/>
        </w:rPr>
        <w:t xml:space="preserve"> Инфраструктура и основные феномены в сфере экономического поведения</w:t>
      </w:r>
      <w:r>
        <w:rPr>
          <w:rFonts w:ascii="Times New Roman" w:hAnsi="Times New Roman"/>
          <w:sz w:val="28"/>
          <w:szCs w:val="28"/>
        </w:rPr>
        <w:t>.</w:t>
      </w:r>
    </w:p>
    <w:p w:rsidR="00A1559C" w:rsidRPr="005A3426" w:rsidRDefault="00A1559C" w:rsidP="00652D78">
      <w:pPr>
        <w:pStyle w:val="BodyText"/>
        <w:ind w:firstLine="480"/>
        <w:jc w:val="both"/>
        <w:rPr>
          <w:b w:val="0"/>
          <w:szCs w:val="28"/>
        </w:rPr>
      </w:pPr>
      <w:r w:rsidRPr="005A3426">
        <w:rPr>
          <w:b w:val="0"/>
          <w:szCs w:val="28"/>
        </w:rPr>
        <w:t xml:space="preserve">Рынок как структурная основа экономического поведения. Структура и функции рынка. Участники рынка. Конкуренция на рынке. </w:t>
      </w:r>
      <w:smartTag w:uri="urn:schemas-microsoft-com:office:smarttags" w:element="PersonName">
        <w:r w:rsidRPr="005A3426">
          <w:rPr>
            <w:b w:val="0"/>
            <w:szCs w:val="28"/>
          </w:rPr>
          <w:t>Финансов</w:t>
        </w:r>
      </w:smartTag>
      <w:r w:rsidRPr="005A3426">
        <w:rPr>
          <w:b w:val="0"/>
          <w:szCs w:val="28"/>
        </w:rPr>
        <w:t>ый рынок и рынок товаров. Понятие экономическо</w:t>
      </w:r>
      <w:r w:rsidRPr="005A3426">
        <w:rPr>
          <w:b w:val="0"/>
          <w:szCs w:val="28"/>
        </w:rPr>
        <w:softHyphen/>
        <w:t>го риска. Минимизация экономических рисков. Государство как ре</w:t>
      </w:r>
      <w:r w:rsidRPr="005A3426">
        <w:rPr>
          <w:b w:val="0"/>
          <w:szCs w:val="28"/>
        </w:rPr>
        <w:softHyphen/>
        <w:t xml:space="preserve">гулятор рынка. Институт собственности. Основные закономерности спроса и предложения на рынке. Рыночное равновесие. Аномалии спроса и предложения. Теория потребительского спроса. Полезность. Социальные и психологические аспекты потребительского поведения. Обменное поведение. Деньги как рыночный феномен. </w:t>
      </w:r>
      <w:r w:rsidRPr="00652D78">
        <w:rPr>
          <w:b w:val="0"/>
          <w:spacing w:val="-20"/>
          <w:szCs w:val="28"/>
        </w:rPr>
        <w:t>П</w:t>
      </w:r>
      <w:r w:rsidRPr="00652D78">
        <w:rPr>
          <w:b w:val="0"/>
          <w:szCs w:val="28"/>
        </w:rPr>
        <w:t>роизво</w:t>
      </w:r>
      <w:r w:rsidRPr="00652D78">
        <w:rPr>
          <w:b w:val="0"/>
          <w:spacing w:val="-20"/>
          <w:szCs w:val="28"/>
        </w:rPr>
        <w:t xml:space="preserve">дство, </w:t>
      </w:r>
      <w:r w:rsidRPr="00652D78">
        <w:rPr>
          <w:b w:val="0"/>
          <w:szCs w:val="28"/>
        </w:rPr>
        <w:t>торговля,</w:t>
      </w:r>
      <w:r w:rsidRPr="00652D78">
        <w:rPr>
          <w:b w:val="0"/>
          <w:spacing w:val="-20"/>
          <w:szCs w:val="28"/>
        </w:rPr>
        <w:t xml:space="preserve"> услуги и их</w:t>
      </w:r>
      <w:r w:rsidRPr="005A3426">
        <w:rPr>
          <w:b w:val="0"/>
          <w:szCs w:val="28"/>
        </w:rPr>
        <w:t xml:space="preserve"> рыночные функции.</w:t>
      </w:r>
    </w:p>
    <w:p w:rsidR="00A1559C" w:rsidRPr="00652D78" w:rsidRDefault="00A1559C" w:rsidP="00652D78">
      <w:pPr>
        <w:pStyle w:val="70"/>
        <w:shd w:val="clear" w:color="auto" w:fill="auto"/>
        <w:spacing w:line="240" w:lineRule="auto"/>
        <w:rPr>
          <w:rFonts w:ascii="Times New Roman" w:hAnsi="Times New Roman"/>
          <w:i w:val="0"/>
          <w:sz w:val="28"/>
          <w:szCs w:val="28"/>
        </w:rPr>
      </w:pPr>
      <w:r w:rsidRPr="005A3426">
        <w:rPr>
          <w:rFonts w:ascii="Times New Roman" w:hAnsi="Times New Roman"/>
          <w:sz w:val="28"/>
        </w:rPr>
        <w:t xml:space="preserve"> Субъекты экономического поведения: предприниматели (фирмы)</w:t>
      </w:r>
      <w:r>
        <w:rPr>
          <w:rFonts w:ascii="Times New Roman" w:hAnsi="Times New Roman"/>
          <w:sz w:val="28"/>
        </w:rPr>
        <w:t xml:space="preserve">. </w:t>
      </w:r>
      <w:r w:rsidRPr="00652D78">
        <w:rPr>
          <w:rFonts w:ascii="Times New Roman" w:hAnsi="Times New Roman"/>
          <w:i w:val="0"/>
          <w:sz w:val="28"/>
          <w:szCs w:val="28"/>
        </w:rPr>
        <w:t>Основные положения, типы предпринимательской деятельности, общие принципы создания юридических лиц. Предпринимательство как субъект экономического поведения. Формы организации пред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принимательской деятельности. Хозяйственные общества, товарище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ства, производственные кооперативы (артели), государственные и муниципальные унитарные предприятия. Особенности ведения пред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принимательской деятельности. Предпринимательство в сфере услуг и в сфере производства. Экономика знаний. Интернализация, экстернализация и транзакционные издержки. Факторы предпринима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тельской деятельности. Общий, средний и предельный продукты фирмы. Закон убывающей доходности/отдачи. Издержки. Выручка и максимизация прибыли.</w:t>
      </w:r>
    </w:p>
    <w:p w:rsidR="00A1559C" w:rsidRPr="002C6AC0" w:rsidRDefault="00A1559C" w:rsidP="00652D78">
      <w:pPr>
        <w:pStyle w:val="3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i w:val="0"/>
          <w:sz w:val="28"/>
          <w:szCs w:val="28"/>
        </w:rPr>
      </w:pPr>
      <w:r w:rsidRPr="005A3426">
        <w:rPr>
          <w:rFonts w:ascii="Times New Roman" w:hAnsi="Times New Roman"/>
          <w:sz w:val="28"/>
        </w:rPr>
        <w:t>Субъекты экономического поведения: домохозяйства</w:t>
      </w:r>
      <w:r>
        <w:rPr>
          <w:rFonts w:ascii="Times New Roman" w:hAnsi="Times New Roman"/>
          <w:sz w:val="28"/>
        </w:rPr>
        <w:t xml:space="preserve">. </w:t>
      </w:r>
      <w:r w:rsidRPr="00652D78">
        <w:rPr>
          <w:rFonts w:ascii="Times New Roman" w:hAnsi="Times New Roman"/>
          <w:i w:val="0"/>
          <w:sz w:val="28"/>
          <w:szCs w:val="28"/>
        </w:rPr>
        <w:t>Домохозяйство, общество, рынок - основные принципы взаимо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 xml:space="preserve">действия. Экономические признаки домохозяйств. Виды домохо- зяйств. Виды бюджетов </w:t>
      </w:r>
    </w:p>
    <w:p w:rsidR="00A1559C" w:rsidRPr="002C6AC0" w:rsidRDefault="00A1559C" w:rsidP="00652D78">
      <w:pPr>
        <w:pStyle w:val="3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i w:val="0"/>
          <w:sz w:val="28"/>
          <w:szCs w:val="28"/>
        </w:rPr>
      </w:pPr>
    </w:p>
    <w:p w:rsidR="00A1559C" w:rsidRPr="00652D78" w:rsidRDefault="00A1559C" w:rsidP="00652D78">
      <w:pPr>
        <w:pStyle w:val="3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i w:val="0"/>
          <w:sz w:val="28"/>
          <w:szCs w:val="28"/>
        </w:rPr>
      </w:pPr>
      <w:r w:rsidRPr="00652D78">
        <w:rPr>
          <w:rFonts w:ascii="Times New Roman" w:hAnsi="Times New Roman"/>
          <w:i w:val="0"/>
          <w:sz w:val="28"/>
          <w:szCs w:val="28"/>
        </w:rPr>
        <w:t>домохозяйств. Функции домохозяйств. Фор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мирование, сохранение и реализация человеческого капитала. Рацио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нальная максимизация благосостояния. Социальные аспекты благо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состояния. Проблемы каждодневного выбора. Фазы жизненного цикла домохозяйств. Структура расходов домохозяйств. Особенности домо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хозяйств в различных странах. Кривые Энгеля. Капиталистическая модель функционирования домохозяйств. Российская модель функ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>ционирования домохозяйств (капитализм с российской спецификой).</w:t>
      </w:r>
    </w:p>
    <w:p w:rsidR="00A1559C" w:rsidRDefault="00A1559C" w:rsidP="00652D78">
      <w:pPr>
        <w:pStyle w:val="3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i w:val="0"/>
          <w:sz w:val="28"/>
          <w:szCs w:val="28"/>
        </w:rPr>
      </w:pPr>
      <w:r w:rsidRPr="005A3426">
        <w:rPr>
          <w:rFonts w:ascii="Times New Roman" w:hAnsi="Times New Roman"/>
          <w:sz w:val="28"/>
        </w:rPr>
        <w:t xml:space="preserve"> Субъекты экономического поведения: государство</w:t>
      </w:r>
      <w:r>
        <w:rPr>
          <w:rFonts w:ascii="Times New Roman" w:hAnsi="Times New Roman"/>
          <w:sz w:val="28"/>
        </w:rPr>
        <w:t xml:space="preserve">. </w:t>
      </w:r>
      <w:r w:rsidRPr="00652D78">
        <w:rPr>
          <w:rFonts w:ascii="Times New Roman" w:hAnsi="Times New Roman"/>
          <w:i w:val="0"/>
          <w:sz w:val="28"/>
          <w:szCs w:val="28"/>
        </w:rPr>
        <w:t>Функции государства в рыночной экономике. Государственный сектор в рыночной экономике. Государство и рынок. Роль и возмож</w:t>
      </w:r>
      <w:r w:rsidRPr="00652D78">
        <w:rPr>
          <w:rFonts w:ascii="Times New Roman" w:hAnsi="Times New Roman"/>
          <w:i w:val="0"/>
          <w:sz w:val="28"/>
          <w:szCs w:val="28"/>
        </w:rPr>
        <w:softHyphen/>
        <w:t xml:space="preserve">ности государства в регулировании потребления. Стимулирование доходов и расходов. Государство на рынке труда. Минимизационно-неравновесные модели трудового поведения. </w:t>
      </w:r>
      <w:r w:rsidRPr="00652D78">
        <w:rPr>
          <w:rFonts w:ascii="Times New Roman" w:hAnsi="Times New Roman"/>
          <w:i w:val="0"/>
          <w:spacing w:val="-20"/>
          <w:sz w:val="28"/>
          <w:szCs w:val="28"/>
        </w:rPr>
        <w:t>Отношения «р</w:t>
      </w:r>
      <w:r w:rsidRPr="00652D78">
        <w:rPr>
          <w:rFonts w:ascii="Times New Roman" w:hAnsi="Times New Roman"/>
          <w:i w:val="0"/>
          <w:sz w:val="28"/>
          <w:szCs w:val="28"/>
        </w:rPr>
        <w:t>або</w:t>
      </w:r>
      <w:r w:rsidRPr="00652D78">
        <w:rPr>
          <w:rFonts w:ascii="Times New Roman" w:hAnsi="Times New Roman"/>
          <w:i w:val="0"/>
          <w:spacing w:val="-20"/>
          <w:sz w:val="28"/>
          <w:szCs w:val="28"/>
        </w:rPr>
        <w:t>тник – р</w:t>
      </w:r>
      <w:r w:rsidRPr="00652D78">
        <w:rPr>
          <w:rFonts w:ascii="Times New Roman" w:hAnsi="Times New Roman"/>
          <w:i w:val="0"/>
          <w:sz w:val="28"/>
          <w:szCs w:val="28"/>
        </w:rPr>
        <w:t>аб</w:t>
      </w:r>
      <w:r w:rsidRPr="00652D78">
        <w:rPr>
          <w:rFonts w:ascii="Times New Roman" w:hAnsi="Times New Roman"/>
          <w:i w:val="0"/>
          <w:spacing w:val="-20"/>
          <w:sz w:val="28"/>
          <w:szCs w:val="28"/>
        </w:rPr>
        <w:t>отодате</w:t>
      </w:r>
      <w:r w:rsidRPr="00652D78">
        <w:rPr>
          <w:rFonts w:ascii="Times New Roman" w:hAnsi="Times New Roman"/>
          <w:i w:val="0"/>
          <w:sz w:val="28"/>
          <w:szCs w:val="28"/>
        </w:rPr>
        <w:t>ль</w:t>
      </w:r>
      <w:r w:rsidRPr="00652D78">
        <w:rPr>
          <w:rFonts w:ascii="Times New Roman" w:hAnsi="Times New Roman"/>
          <w:i w:val="0"/>
          <w:spacing w:val="-20"/>
          <w:sz w:val="28"/>
          <w:szCs w:val="28"/>
        </w:rPr>
        <w:t>». Конц</w:t>
      </w:r>
      <w:r w:rsidRPr="00652D78">
        <w:rPr>
          <w:rFonts w:ascii="Times New Roman" w:hAnsi="Times New Roman"/>
          <w:i w:val="0"/>
          <w:sz w:val="28"/>
          <w:szCs w:val="28"/>
        </w:rPr>
        <w:t>епция «нравственной экономики».</w:t>
      </w:r>
    </w:p>
    <w:p w:rsidR="00A1559C" w:rsidRPr="00652D78" w:rsidRDefault="00A1559C" w:rsidP="00652D78">
      <w:pPr>
        <w:pStyle w:val="31"/>
        <w:shd w:val="clear" w:color="auto" w:fill="auto"/>
        <w:tabs>
          <w:tab w:val="left" w:pos="540"/>
        </w:tabs>
        <w:spacing w:line="120" w:lineRule="auto"/>
        <w:ind w:firstLine="0"/>
        <w:jc w:val="both"/>
        <w:rPr>
          <w:rFonts w:ascii="Times New Roman" w:hAnsi="Times New Roman"/>
          <w:i w:val="0"/>
          <w:sz w:val="28"/>
          <w:szCs w:val="28"/>
        </w:rPr>
      </w:pPr>
    </w:p>
    <w:p w:rsidR="00A1559C" w:rsidRPr="000E12BC" w:rsidRDefault="00A1559C" w:rsidP="00B14F5E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</w:rPr>
        <w:t xml:space="preserve">        </w:t>
      </w:r>
      <w:r w:rsidRPr="000E12BC">
        <w:rPr>
          <w:b/>
          <w:sz w:val="28"/>
          <w:szCs w:val="28"/>
        </w:rPr>
        <w:t xml:space="preserve">В результате освоения учебной дисциплины </w:t>
      </w:r>
      <w:r w:rsidRPr="000E12BC">
        <w:rPr>
          <w:sz w:val="28"/>
          <w:szCs w:val="28"/>
        </w:rPr>
        <w:t>обучающийся должен обладать следующими общекультурными (ОК)  компетенциями:</w:t>
      </w:r>
    </w:p>
    <w:p w:rsidR="00A1559C" w:rsidRPr="00B14F5E" w:rsidRDefault="00A1559C" w:rsidP="00B14F5E">
      <w:pPr>
        <w:tabs>
          <w:tab w:val="left" w:pos="540"/>
        </w:tabs>
        <w:jc w:val="both"/>
        <w:rPr>
          <w:sz w:val="28"/>
          <w:szCs w:val="28"/>
        </w:rPr>
      </w:pPr>
      <w:r w:rsidRPr="00E306FA">
        <w:rPr>
          <w:sz w:val="28"/>
          <w:szCs w:val="28"/>
        </w:rPr>
        <w:t xml:space="preserve">        ОК-2: способен использовать основы экономических знаний при оценке эффективности результатов деятельности в различных сферах (</w:t>
      </w:r>
      <w:r w:rsidRPr="00E306FA">
        <w:rPr>
          <w:i/>
          <w:sz w:val="28"/>
          <w:szCs w:val="28"/>
        </w:rPr>
        <w:t>знать</w:t>
      </w:r>
      <w:r w:rsidRPr="00E306FA">
        <w:rPr>
          <w:sz w:val="28"/>
          <w:szCs w:val="28"/>
        </w:rPr>
        <w:t xml:space="preserve"> основные законы экономики (закон спроса и предложения, закон стоимости, закон денежного обращения и т.д.), методы экономики (метод научной</w:t>
      </w:r>
      <w:r w:rsidRPr="008C550E">
        <w:rPr>
          <w:sz w:val="28"/>
          <w:szCs w:val="28"/>
        </w:rPr>
        <w:t xml:space="preserve"> абстракции, графический метод, экономико-математические методы, метод индукции и дедукции и т.д.), </w:t>
      </w:r>
      <w:r w:rsidRPr="00F830B0">
        <w:rPr>
          <w:i/>
          <w:sz w:val="28"/>
          <w:szCs w:val="28"/>
        </w:rPr>
        <w:t xml:space="preserve">уметь </w:t>
      </w:r>
      <w:r w:rsidRPr="008C550E">
        <w:rPr>
          <w:sz w:val="28"/>
          <w:szCs w:val="28"/>
        </w:rPr>
        <w:t xml:space="preserve">использовать в своей профессиональной деятельности полученные экономические знания; </w:t>
      </w:r>
      <w:r w:rsidRPr="00F830B0">
        <w:rPr>
          <w:i/>
          <w:sz w:val="28"/>
          <w:szCs w:val="28"/>
        </w:rPr>
        <w:t>владеть</w:t>
      </w:r>
      <w:r w:rsidRPr="008C550E">
        <w:rPr>
          <w:sz w:val="28"/>
          <w:szCs w:val="28"/>
        </w:rPr>
        <w:t xml:space="preserve"> методологией экономических наук для решения профессиональных задач</w:t>
      </w:r>
      <w:r w:rsidRPr="00B14F5E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A1559C" w:rsidRDefault="00A1559C" w:rsidP="00652D78">
      <w:pPr>
        <w:pStyle w:val="BodyText"/>
        <w:tabs>
          <w:tab w:val="left" w:pos="567"/>
        </w:tabs>
        <w:spacing w:line="120" w:lineRule="auto"/>
        <w:ind w:firstLine="567"/>
        <w:jc w:val="both"/>
        <w:rPr>
          <w:b w:val="0"/>
          <w:szCs w:val="28"/>
        </w:rPr>
      </w:pPr>
    </w:p>
    <w:p w:rsidR="00A1559C" w:rsidRDefault="00A1559C" w:rsidP="00652D78">
      <w:pPr>
        <w:tabs>
          <w:tab w:val="left" w:pos="540"/>
        </w:tabs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  <w:r w:rsidRPr="00DF751C">
        <w:rPr>
          <w:sz w:val="28"/>
          <w:szCs w:val="28"/>
        </w:rPr>
        <w:t>проблемно-ориентированные лекции, лекция-дискуссия, групповая дискус</w:t>
      </w:r>
      <w:r>
        <w:rPr>
          <w:sz w:val="28"/>
          <w:szCs w:val="28"/>
        </w:rPr>
        <w:t>сия, обсуждение в микрогруппах</w:t>
      </w:r>
      <w:r w:rsidRPr="00DF751C">
        <w:rPr>
          <w:bCs/>
          <w:sz w:val="28"/>
          <w:szCs w:val="28"/>
        </w:rPr>
        <w:t>.</w:t>
      </w:r>
    </w:p>
    <w:p w:rsidR="00A1559C" w:rsidRPr="00DF751C" w:rsidRDefault="00A1559C" w:rsidP="00652D78">
      <w:pPr>
        <w:tabs>
          <w:tab w:val="left" w:pos="540"/>
        </w:tabs>
        <w:jc w:val="both"/>
        <w:rPr>
          <w:sz w:val="28"/>
          <w:szCs w:val="28"/>
        </w:rPr>
      </w:pPr>
    </w:p>
    <w:p w:rsidR="00A1559C" w:rsidRPr="00B13437" w:rsidRDefault="00A1559C" w:rsidP="008458B2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</w:t>
      </w:r>
      <w:r w:rsidRPr="00652D78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>
        <w:rPr>
          <w:sz w:val="28"/>
          <w:szCs w:val="28"/>
        </w:rPr>
        <w:t>А.Н. Завьялова, канд. культурологии, доцент, кафедра сервиса и туризма</w:t>
      </w:r>
    </w:p>
    <w:sectPr w:rsidR="00A1559C" w:rsidRPr="00B13437" w:rsidSect="00B13437">
      <w:footerReference w:type="even" r:id="rId7"/>
      <w:footerReference w:type="default" r:id="rId8"/>
      <w:pgSz w:w="11906" w:h="16838"/>
      <w:pgMar w:top="56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559C" w:rsidRDefault="00A1559C" w:rsidP="00472A65">
      <w:r>
        <w:separator/>
      </w:r>
    </w:p>
  </w:endnote>
  <w:endnote w:type="continuationSeparator" w:id="0">
    <w:p w:rsidR="00A1559C" w:rsidRDefault="00A1559C" w:rsidP="0047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559C" w:rsidRDefault="00A1559C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1559C" w:rsidRDefault="00A1559C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559C" w:rsidRDefault="00A1559C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A1559C" w:rsidRDefault="00A1559C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559C" w:rsidRDefault="00A1559C" w:rsidP="00472A65">
      <w:r>
        <w:separator/>
      </w:r>
    </w:p>
  </w:footnote>
  <w:footnote w:type="continuationSeparator" w:id="0">
    <w:p w:rsidR="00A1559C" w:rsidRDefault="00A1559C" w:rsidP="00472A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D3311D"/>
    <w:multiLevelType w:val="hybridMultilevel"/>
    <w:tmpl w:val="1A188AFC"/>
    <w:lvl w:ilvl="0" w:tplc="D9CA9F12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2438"/>
    <w:rsid w:val="00045A5B"/>
    <w:rsid w:val="00062F85"/>
    <w:rsid w:val="000E12BC"/>
    <w:rsid w:val="00107D7F"/>
    <w:rsid w:val="00155614"/>
    <w:rsid w:val="001A2DBE"/>
    <w:rsid w:val="00251014"/>
    <w:rsid w:val="002C6AC0"/>
    <w:rsid w:val="00354B6F"/>
    <w:rsid w:val="003661DE"/>
    <w:rsid w:val="00396F92"/>
    <w:rsid w:val="004303E2"/>
    <w:rsid w:val="00450622"/>
    <w:rsid w:val="00472A65"/>
    <w:rsid w:val="004C046B"/>
    <w:rsid w:val="004D5161"/>
    <w:rsid w:val="004E4CF0"/>
    <w:rsid w:val="005801E8"/>
    <w:rsid w:val="00586246"/>
    <w:rsid w:val="00596F94"/>
    <w:rsid w:val="005A1C1C"/>
    <w:rsid w:val="005A3426"/>
    <w:rsid w:val="005E7148"/>
    <w:rsid w:val="00652D78"/>
    <w:rsid w:val="0068183B"/>
    <w:rsid w:val="006A4862"/>
    <w:rsid w:val="006A68D6"/>
    <w:rsid w:val="006C0EC3"/>
    <w:rsid w:val="006F02D5"/>
    <w:rsid w:val="006F2438"/>
    <w:rsid w:val="006F5EAB"/>
    <w:rsid w:val="0074179F"/>
    <w:rsid w:val="008458B2"/>
    <w:rsid w:val="00847E3C"/>
    <w:rsid w:val="00860B36"/>
    <w:rsid w:val="00882849"/>
    <w:rsid w:val="008C550E"/>
    <w:rsid w:val="008D7924"/>
    <w:rsid w:val="008E0CD9"/>
    <w:rsid w:val="009343C2"/>
    <w:rsid w:val="00953098"/>
    <w:rsid w:val="009541E7"/>
    <w:rsid w:val="00980757"/>
    <w:rsid w:val="00A1559C"/>
    <w:rsid w:val="00AA2973"/>
    <w:rsid w:val="00AD2ED0"/>
    <w:rsid w:val="00AE1496"/>
    <w:rsid w:val="00B13437"/>
    <w:rsid w:val="00B14F5E"/>
    <w:rsid w:val="00B1652B"/>
    <w:rsid w:val="00B97B3A"/>
    <w:rsid w:val="00BA426E"/>
    <w:rsid w:val="00BC4A28"/>
    <w:rsid w:val="00C601B1"/>
    <w:rsid w:val="00C86C43"/>
    <w:rsid w:val="00CD53DB"/>
    <w:rsid w:val="00CE4032"/>
    <w:rsid w:val="00D164EB"/>
    <w:rsid w:val="00DC1BA3"/>
    <w:rsid w:val="00DF751C"/>
    <w:rsid w:val="00E074B9"/>
    <w:rsid w:val="00E22649"/>
    <w:rsid w:val="00E306FA"/>
    <w:rsid w:val="00F5581C"/>
    <w:rsid w:val="00F830B0"/>
    <w:rsid w:val="00F93189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438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F2438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F2438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6F2438"/>
    <w:rPr>
      <w:rFonts w:cs="Times New Roman"/>
    </w:rPr>
  </w:style>
  <w:style w:type="paragraph" w:styleId="BodyText">
    <w:name w:val="Body Text"/>
    <w:basedOn w:val="Normal"/>
    <w:link w:val="BodyTextChar"/>
    <w:uiPriority w:val="99"/>
    <w:rsid w:val="00251014"/>
    <w:pPr>
      <w:jc w:val="center"/>
    </w:pPr>
    <w:rPr>
      <w:b/>
      <w:sz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251014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 Знак"/>
    <w:basedOn w:val="DefaultParagraphFont"/>
    <w:link w:val="BodyText"/>
    <w:uiPriority w:val="99"/>
    <w:semiHidden/>
    <w:locked/>
    <w:rsid w:val="00251014"/>
    <w:rPr>
      <w:rFonts w:ascii="Times New Roman" w:hAnsi="Times New Roman" w:cs="Times New Roman"/>
      <w:sz w:val="20"/>
      <w:szCs w:val="20"/>
      <w:lang w:eastAsia="ru-RU"/>
    </w:rPr>
  </w:style>
  <w:style w:type="paragraph" w:styleId="NormalWeb">
    <w:name w:val="Normal (Web)"/>
    <w:basedOn w:val="Normal"/>
    <w:uiPriority w:val="99"/>
    <w:rsid w:val="00251014"/>
    <w:pPr>
      <w:spacing w:before="100" w:beforeAutospacing="1" w:after="100" w:afterAutospacing="1"/>
    </w:pPr>
    <w:rPr>
      <w:sz w:val="24"/>
      <w:szCs w:val="24"/>
    </w:rPr>
  </w:style>
  <w:style w:type="character" w:customStyle="1" w:styleId="3">
    <w:name w:val="Основной текст (3)_"/>
    <w:basedOn w:val="DefaultParagraphFont"/>
    <w:link w:val="31"/>
    <w:uiPriority w:val="99"/>
    <w:locked/>
    <w:rsid w:val="005A3426"/>
    <w:rPr>
      <w:rFonts w:cs="Times New Roman"/>
      <w:i/>
      <w:iCs/>
      <w:shd w:val="clear" w:color="auto" w:fill="FFFFFF"/>
    </w:rPr>
  </w:style>
  <w:style w:type="character" w:customStyle="1" w:styleId="7">
    <w:name w:val="Основной текст (7)_"/>
    <w:basedOn w:val="DefaultParagraphFont"/>
    <w:link w:val="70"/>
    <w:uiPriority w:val="99"/>
    <w:locked/>
    <w:rsid w:val="005A3426"/>
    <w:rPr>
      <w:rFonts w:cs="Times New Roman"/>
      <w:i/>
      <w:iCs/>
      <w:shd w:val="clear" w:color="auto" w:fill="FFFFFF"/>
    </w:rPr>
  </w:style>
  <w:style w:type="character" w:customStyle="1" w:styleId="30">
    <w:name w:val="Основной текст (3) + Не курсив"/>
    <w:basedOn w:val="3"/>
    <w:uiPriority w:val="99"/>
    <w:rsid w:val="005A3426"/>
  </w:style>
  <w:style w:type="paragraph" w:customStyle="1" w:styleId="31">
    <w:name w:val="Основной текст (3)1"/>
    <w:basedOn w:val="Normal"/>
    <w:link w:val="3"/>
    <w:uiPriority w:val="99"/>
    <w:rsid w:val="005A3426"/>
    <w:pPr>
      <w:shd w:val="clear" w:color="auto" w:fill="FFFFFF"/>
      <w:spacing w:line="240" w:lineRule="atLeast"/>
      <w:ind w:hanging="280"/>
    </w:pPr>
    <w:rPr>
      <w:rFonts w:ascii="Calibri" w:eastAsia="Calibri" w:hAnsi="Calibri"/>
      <w:i/>
      <w:iCs/>
      <w:sz w:val="22"/>
      <w:szCs w:val="22"/>
      <w:lang w:eastAsia="en-US"/>
    </w:rPr>
  </w:style>
  <w:style w:type="paragraph" w:customStyle="1" w:styleId="70">
    <w:name w:val="Основной текст (7)"/>
    <w:basedOn w:val="Normal"/>
    <w:link w:val="7"/>
    <w:uiPriority w:val="99"/>
    <w:rsid w:val="005A3426"/>
    <w:pPr>
      <w:shd w:val="clear" w:color="auto" w:fill="FFFFFF"/>
      <w:spacing w:line="240" w:lineRule="atLeast"/>
      <w:jc w:val="both"/>
    </w:pPr>
    <w:rPr>
      <w:rFonts w:ascii="Calibri" w:eastAsia="Calibri" w:hAnsi="Calibri"/>
      <w:i/>
      <w:iCs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47</TotalTime>
  <Pages>3</Pages>
  <Words>1044</Words>
  <Characters>5953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24</cp:revision>
  <dcterms:created xsi:type="dcterms:W3CDTF">2014-04-27T17:20:00Z</dcterms:created>
  <dcterms:modified xsi:type="dcterms:W3CDTF">2016-10-24T08:28:00Z</dcterms:modified>
</cp:coreProperties>
</file>