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26E" w:rsidRPr="00DE0DC7" w:rsidRDefault="00B1026E" w:rsidP="002101E0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B1026E" w:rsidRPr="00DE0DC7" w:rsidRDefault="00B1026E" w:rsidP="00DE0DC7">
      <w:pPr>
        <w:spacing w:line="120" w:lineRule="auto"/>
        <w:rPr>
          <w:b/>
          <w:sz w:val="28"/>
          <w:szCs w:val="28"/>
        </w:rPr>
      </w:pPr>
    </w:p>
    <w:p w:rsidR="00B1026E" w:rsidRPr="00DE0DC7" w:rsidRDefault="00B1026E" w:rsidP="00DE0DC7">
      <w:pPr>
        <w:spacing w:line="140" w:lineRule="atLeast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81E95">
        <w:rPr>
          <w:sz w:val="28"/>
          <w:szCs w:val="28"/>
        </w:rPr>
        <w:t xml:space="preserve">Дисциплина </w:t>
      </w:r>
      <w:r>
        <w:rPr>
          <w:bCs/>
          <w:iCs/>
          <w:sz w:val="28"/>
          <w:szCs w:val="28"/>
        </w:rPr>
        <w:t>Б</w:t>
      </w:r>
      <w:r w:rsidRPr="00FB2C79">
        <w:rPr>
          <w:bCs/>
          <w:iCs/>
          <w:sz w:val="28"/>
          <w:szCs w:val="28"/>
        </w:rPr>
        <w:t>1</w:t>
      </w:r>
      <w:r>
        <w:rPr>
          <w:bCs/>
          <w:iCs/>
          <w:sz w:val="28"/>
          <w:szCs w:val="28"/>
        </w:rPr>
        <w:t xml:space="preserve">.Б.23 </w:t>
      </w:r>
      <w:r>
        <w:rPr>
          <w:sz w:val="28"/>
          <w:szCs w:val="28"/>
        </w:rPr>
        <w:t xml:space="preserve"> Этика </w:t>
      </w:r>
      <w:r w:rsidRPr="00181E95">
        <w:rPr>
          <w:sz w:val="28"/>
          <w:szCs w:val="28"/>
        </w:rPr>
        <w:t>бизнеса и управление в сервисе</w:t>
      </w:r>
    </w:p>
    <w:p w:rsidR="00B1026E" w:rsidRPr="00DE0DC7" w:rsidRDefault="00B1026E" w:rsidP="00DE0DC7">
      <w:pPr>
        <w:spacing w:line="120" w:lineRule="auto"/>
        <w:ind w:firstLine="709"/>
        <w:rPr>
          <w:sz w:val="28"/>
          <w:szCs w:val="28"/>
        </w:rPr>
      </w:pPr>
    </w:p>
    <w:p w:rsidR="00B1026E" w:rsidRPr="00953098" w:rsidRDefault="00B1026E" w:rsidP="00DE0DC7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DE0DC7">
        <w:rPr>
          <w:sz w:val="28"/>
          <w:szCs w:val="28"/>
        </w:rPr>
        <w:t>8</w:t>
      </w:r>
      <w:r>
        <w:rPr>
          <w:b/>
          <w:sz w:val="28"/>
          <w:szCs w:val="28"/>
        </w:rPr>
        <w:tab/>
      </w:r>
    </w:p>
    <w:p w:rsidR="00B1026E" w:rsidRPr="00DE0DC7" w:rsidRDefault="00B1026E" w:rsidP="00DE0DC7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DE0DC7">
        <w:rPr>
          <w:sz w:val="28"/>
          <w:szCs w:val="28"/>
        </w:rPr>
        <w:t>72</w:t>
      </w:r>
    </w:p>
    <w:p w:rsidR="00B1026E" w:rsidRPr="00DE0DC7" w:rsidRDefault="00B1026E" w:rsidP="00DE0DC7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DE0DC7">
        <w:rPr>
          <w:sz w:val="28"/>
          <w:szCs w:val="28"/>
        </w:rPr>
        <w:t>2</w:t>
      </w:r>
    </w:p>
    <w:p w:rsidR="00B1026E" w:rsidRDefault="00B1026E" w:rsidP="00DE0DC7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B1026E" w:rsidRDefault="00B1026E" w:rsidP="00DE0DC7">
      <w:pPr>
        <w:spacing w:line="120" w:lineRule="auto"/>
        <w:jc w:val="both"/>
        <w:rPr>
          <w:sz w:val="28"/>
          <w:szCs w:val="28"/>
        </w:rPr>
      </w:pPr>
    </w:p>
    <w:p w:rsidR="00B1026E" w:rsidRPr="00FB2C79" w:rsidRDefault="00B1026E" w:rsidP="00464435">
      <w:pPr>
        <w:ind w:firstLine="567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  <w:r w:rsidRPr="00C86C43">
        <w:rPr>
          <w:b/>
          <w:sz w:val="28"/>
          <w:szCs w:val="28"/>
        </w:rPr>
        <w:t xml:space="preserve"> </w:t>
      </w:r>
    </w:p>
    <w:p w:rsidR="00B1026E" w:rsidRPr="0060684A" w:rsidRDefault="00B1026E" w:rsidP="0060684A">
      <w:pPr>
        <w:pStyle w:val="BodyText"/>
        <w:tabs>
          <w:tab w:val="left" w:pos="567"/>
        </w:tabs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 Д</w:t>
      </w:r>
      <w:r w:rsidRPr="0060684A">
        <w:rPr>
          <w:b w:val="0"/>
          <w:szCs w:val="28"/>
        </w:rPr>
        <w:t xml:space="preserve">исциплина «Этика бизнеса и управление в сервисе» относится к </w:t>
      </w:r>
      <w:r>
        <w:rPr>
          <w:b w:val="0"/>
          <w:szCs w:val="28"/>
        </w:rPr>
        <w:t>базов</w:t>
      </w:r>
      <w:r w:rsidRPr="0060684A">
        <w:rPr>
          <w:b w:val="0"/>
          <w:szCs w:val="28"/>
        </w:rPr>
        <w:t xml:space="preserve">ой части </w:t>
      </w:r>
      <w:r>
        <w:rPr>
          <w:b w:val="0"/>
          <w:szCs w:val="28"/>
        </w:rPr>
        <w:t xml:space="preserve"> </w:t>
      </w:r>
      <w:r w:rsidRPr="0060684A">
        <w:rPr>
          <w:b w:val="0"/>
          <w:szCs w:val="28"/>
        </w:rPr>
        <w:t xml:space="preserve"> учебного плана подготовки бакалавров по направлени</w:t>
      </w:r>
      <w:r>
        <w:rPr>
          <w:b w:val="0"/>
          <w:szCs w:val="28"/>
        </w:rPr>
        <w:t>ю</w:t>
      </w:r>
      <w:r w:rsidRPr="0060684A">
        <w:rPr>
          <w:b w:val="0"/>
          <w:szCs w:val="28"/>
        </w:rPr>
        <w:t xml:space="preserve"> 43.03.01 </w:t>
      </w:r>
      <w:r w:rsidRPr="0060684A">
        <w:rPr>
          <w:b w:val="0"/>
          <w:i/>
          <w:szCs w:val="28"/>
        </w:rPr>
        <w:t>Сервис.</w:t>
      </w:r>
    </w:p>
    <w:p w:rsidR="00B1026E" w:rsidRPr="00464435" w:rsidRDefault="00B1026E" w:rsidP="0060684A">
      <w:pPr>
        <w:ind w:firstLine="567"/>
        <w:jc w:val="both"/>
        <w:rPr>
          <w:sz w:val="28"/>
          <w:szCs w:val="28"/>
        </w:rPr>
      </w:pPr>
    </w:p>
    <w:p w:rsidR="00B1026E" w:rsidRDefault="00B1026E" w:rsidP="00DE0DC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464435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464435">
        <w:rPr>
          <w:b/>
          <w:sz w:val="28"/>
          <w:szCs w:val="28"/>
        </w:rPr>
        <w:t xml:space="preserve">дисциплины: </w:t>
      </w:r>
    </w:p>
    <w:p w:rsidR="00B1026E" w:rsidRPr="00464435" w:rsidRDefault="00B1026E" w:rsidP="00DE0DC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E0DC7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- </w:t>
      </w:r>
      <w:r w:rsidRPr="00464435">
        <w:rPr>
          <w:sz w:val="28"/>
          <w:szCs w:val="28"/>
        </w:rPr>
        <w:t>освоение базовых понятий этики бизнеса, изучение основных направлений в развитии концепции социальной ответственности и этики бизнеса, изучение специфических требований и этических проблем в сфере сервиса.</w:t>
      </w:r>
    </w:p>
    <w:p w:rsidR="00B1026E" w:rsidRPr="00DE0DC7" w:rsidRDefault="00B1026E" w:rsidP="004644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DE0DC7">
        <w:rPr>
          <w:sz w:val="28"/>
          <w:szCs w:val="28"/>
        </w:rPr>
        <w:t xml:space="preserve">Задачи: </w:t>
      </w:r>
    </w:p>
    <w:p w:rsidR="00B1026E" w:rsidRPr="00464435" w:rsidRDefault="00B1026E" w:rsidP="00464435">
      <w:pPr>
        <w:ind w:firstLine="709"/>
        <w:jc w:val="both"/>
        <w:rPr>
          <w:sz w:val="28"/>
          <w:szCs w:val="28"/>
        </w:rPr>
      </w:pPr>
      <w:r w:rsidRPr="00464435">
        <w:rPr>
          <w:sz w:val="28"/>
          <w:szCs w:val="28"/>
        </w:rPr>
        <w:t>- системно представить основные направления в развитии идей современной этики бизнеса в странах Запада и Востока;</w:t>
      </w:r>
    </w:p>
    <w:p w:rsidR="00B1026E" w:rsidRPr="00464435" w:rsidRDefault="00B1026E" w:rsidP="00464435">
      <w:pPr>
        <w:ind w:firstLine="709"/>
        <w:jc w:val="both"/>
        <w:rPr>
          <w:sz w:val="28"/>
          <w:szCs w:val="28"/>
        </w:rPr>
      </w:pPr>
      <w:r w:rsidRPr="00464435">
        <w:rPr>
          <w:sz w:val="28"/>
          <w:szCs w:val="28"/>
        </w:rPr>
        <w:t>- сформировать у студентов понимание необходимости учета этических требований, предъявляемых современной экономической ситуацией к деятельности менеджера;</w:t>
      </w:r>
    </w:p>
    <w:p w:rsidR="00B1026E" w:rsidRPr="00464435" w:rsidRDefault="00B1026E" w:rsidP="00464435">
      <w:pPr>
        <w:ind w:firstLine="709"/>
        <w:jc w:val="both"/>
        <w:rPr>
          <w:sz w:val="28"/>
          <w:szCs w:val="28"/>
        </w:rPr>
      </w:pPr>
      <w:r w:rsidRPr="00464435">
        <w:rPr>
          <w:sz w:val="28"/>
          <w:szCs w:val="28"/>
        </w:rPr>
        <w:t>- научить анализировать моральные проблемы в профессиональной деятельности и бизнесе;</w:t>
      </w:r>
    </w:p>
    <w:p w:rsidR="00B1026E" w:rsidRDefault="00B1026E" w:rsidP="00464435">
      <w:pPr>
        <w:ind w:firstLine="709"/>
        <w:jc w:val="both"/>
        <w:rPr>
          <w:sz w:val="28"/>
          <w:szCs w:val="28"/>
        </w:rPr>
      </w:pPr>
      <w:r w:rsidRPr="00464435">
        <w:rPr>
          <w:sz w:val="28"/>
          <w:szCs w:val="28"/>
        </w:rPr>
        <w:t>- ознакомить со способами повышения социальной ответственности современных организаций.</w:t>
      </w:r>
    </w:p>
    <w:p w:rsidR="00B1026E" w:rsidRPr="00464435" w:rsidRDefault="00B1026E" w:rsidP="00DE0DC7">
      <w:pPr>
        <w:spacing w:line="120" w:lineRule="auto"/>
        <w:ind w:firstLine="709"/>
        <w:jc w:val="both"/>
        <w:rPr>
          <w:sz w:val="28"/>
          <w:szCs w:val="28"/>
        </w:rPr>
      </w:pPr>
    </w:p>
    <w:p w:rsidR="00B1026E" w:rsidRDefault="00B1026E" w:rsidP="00DE0DC7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B1026E" w:rsidRPr="00DE0DC7" w:rsidRDefault="00B1026E" w:rsidP="00DE0DC7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 xml:space="preserve">     </w:t>
      </w:r>
      <w:r w:rsidRPr="00464435">
        <w:rPr>
          <w:i/>
          <w:sz w:val="28"/>
          <w:szCs w:val="28"/>
        </w:rPr>
        <w:t xml:space="preserve"> Предмет и специфика этики бизнеса</w:t>
      </w:r>
      <w:r>
        <w:rPr>
          <w:b/>
          <w:sz w:val="28"/>
          <w:szCs w:val="28"/>
        </w:rPr>
        <w:t xml:space="preserve">. </w:t>
      </w:r>
      <w:r w:rsidRPr="00464435">
        <w:rPr>
          <w:sz w:val="28"/>
          <w:szCs w:val="28"/>
        </w:rPr>
        <w:t xml:space="preserve">История становления этики бизнеса как научной дисциплины. Нравственность как основа этики бизнеса. Понятие предмета и объекта этики бизнеса. Цель и задачи этики бизнеса. Структура и уровни этики бизнеса. Принципы этики современного бизнеса. </w:t>
      </w:r>
    </w:p>
    <w:p w:rsidR="00B1026E" w:rsidRPr="00DE0DC7" w:rsidRDefault="00B1026E" w:rsidP="00DE0DC7">
      <w:pPr>
        <w:jc w:val="both"/>
        <w:rPr>
          <w:i/>
          <w:sz w:val="28"/>
          <w:szCs w:val="28"/>
        </w:rPr>
      </w:pPr>
      <w:r w:rsidRPr="00464435">
        <w:rPr>
          <w:i/>
          <w:sz w:val="28"/>
          <w:szCs w:val="28"/>
        </w:rPr>
        <w:t xml:space="preserve"> Основные концепции в этике бизнеса</w:t>
      </w:r>
      <w:r>
        <w:rPr>
          <w:i/>
          <w:sz w:val="28"/>
          <w:szCs w:val="28"/>
        </w:rPr>
        <w:t xml:space="preserve">. </w:t>
      </w:r>
      <w:r w:rsidRPr="00464435">
        <w:rPr>
          <w:sz w:val="28"/>
          <w:szCs w:val="28"/>
        </w:rPr>
        <w:t xml:space="preserve">Религия и бизнес. Утилитаризм как модель социальной деятельности. Практическое применение утилитаризма. Этическая теория И. Бентама и Дж. Милля и принцип полезности. Деонтологический подход в этике. Деонтология и аксиология. Этика справедливости. </w:t>
      </w:r>
    </w:p>
    <w:p w:rsidR="00B1026E" w:rsidRPr="00DE0DC7" w:rsidRDefault="00B1026E" w:rsidP="00DE0DC7">
      <w:pPr>
        <w:jc w:val="both"/>
        <w:rPr>
          <w:i/>
          <w:sz w:val="28"/>
          <w:szCs w:val="28"/>
        </w:rPr>
      </w:pPr>
      <w:r w:rsidRPr="00464435">
        <w:rPr>
          <w:sz w:val="28"/>
          <w:szCs w:val="28"/>
        </w:rPr>
        <w:t xml:space="preserve"> </w:t>
      </w:r>
      <w:r w:rsidRPr="00464435">
        <w:rPr>
          <w:i/>
          <w:sz w:val="28"/>
          <w:szCs w:val="28"/>
        </w:rPr>
        <w:t>Природа и сущность управленческой этики</w:t>
      </w:r>
      <w:r>
        <w:rPr>
          <w:i/>
          <w:sz w:val="28"/>
          <w:szCs w:val="28"/>
        </w:rPr>
        <w:t xml:space="preserve">. </w:t>
      </w:r>
      <w:r w:rsidRPr="00464435">
        <w:rPr>
          <w:sz w:val="28"/>
          <w:szCs w:val="28"/>
        </w:rPr>
        <w:t>Соотношение этики бизнеса и управленческой этики. Этика управления как профессиональная этика. Виды управленческой этики: этика нейтралитета, этика структуры. Этические требования в системе управления. Связь уровня развития экономики и этического уровня управления. Особенности управленческой этики в сервисных организациях. Роль менеджера в организации. Этические нормы и этика руководителя. Методы и стили управления.</w:t>
      </w:r>
    </w:p>
    <w:p w:rsidR="00B1026E" w:rsidRPr="00DE0DC7" w:rsidRDefault="00B1026E" w:rsidP="00DE0DC7">
      <w:pPr>
        <w:jc w:val="both"/>
        <w:rPr>
          <w:i/>
          <w:sz w:val="28"/>
          <w:szCs w:val="28"/>
        </w:rPr>
      </w:pPr>
      <w:r w:rsidRPr="00464435">
        <w:rPr>
          <w:i/>
          <w:sz w:val="28"/>
          <w:szCs w:val="28"/>
        </w:rPr>
        <w:t>Формирование нравственного поведения в организации</w:t>
      </w:r>
      <w:r>
        <w:rPr>
          <w:i/>
          <w:sz w:val="28"/>
          <w:szCs w:val="28"/>
        </w:rPr>
        <w:t xml:space="preserve">. </w:t>
      </w:r>
      <w:r w:rsidRPr="00464435">
        <w:rPr>
          <w:sz w:val="28"/>
          <w:szCs w:val="28"/>
        </w:rPr>
        <w:t>Мировоззрение, ценности как основа нравственного поведения. Официальная и управляющая идеология. Уровни нравственного развития личности. Межличностные отношения и их влияние на этическое поведение. Проблема морального выбора. Этический кодекс как регулятор нравственных отношений в бизнесе. Виды и функции этических кодексов</w:t>
      </w:r>
    </w:p>
    <w:p w:rsidR="00B1026E" w:rsidRPr="00DE0DC7" w:rsidRDefault="00B1026E" w:rsidP="00DE0DC7">
      <w:pPr>
        <w:jc w:val="both"/>
        <w:rPr>
          <w:i/>
          <w:sz w:val="28"/>
          <w:szCs w:val="28"/>
        </w:rPr>
      </w:pPr>
      <w:r w:rsidRPr="00464435">
        <w:rPr>
          <w:i/>
          <w:sz w:val="28"/>
          <w:szCs w:val="28"/>
        </w:rPr>
        <w:t xml:space="preserve"> Этика взаимоотношений с потребителями, деловыми партнерами и конкурентами</w:t>
      </w:r>
      <w:r>
        <w:rPr>
          <w:i/>
          <w:sz w:val="28"/>
          <w:szCs w:val="28"/>
        </w:rPr>
        <w:t xml:space="preserve">. </w:t>
      </w:r>
      <w:r w:rsidRPr="00464435">
        <w:rPr>
          <w:sz w:val="28"/>
          <w:szCs w:val="28"/>
        </w:rPr>
        <w:t xml:space="preserve">Этические нормы и принципы отношения с потребителями. Принцип открытости. Принцип доверия, долгосрочности отношений. Лояльность потребителей. Подходы взаимоотношения с потребителями: </w:t>
      </w:r>
      <w:r w:rsidRPr="00464435">
        <w:rPr>
          <w:sz w:val="28"/>
          <w:szCs w:val="28"/>
          <w:lang w:val="en-US"/>
        </w:rPr>
        <w:t>CRM</w:t>
      </w:r>
      <w:r w:rsidRPr="00464435">
        <w:rPr>
          <w:sz w:val="28"/>
          <w:szCs w:val="28"/>
        </w:rPr>
        <w:t xml:space="preserve"> и </w:t>
      </w:r>
      <w:r w:rsidRPr="00464435">
        <w:rPr>
          <w:sz w:val="28"/>
          <w:szCs w:val="28"/>
          <w:lang w:val="en-US"/>
        </w:rPr>
        <w:t>CMR</w:t>
      </w:r>
      <w:r w:rsidRPr="00464435">
        <w:rPr>
          <w:sz w:val="28"/>
          <w:szCs w:val="28"/>
        </w:rPr>
        <w:t xml:space="preserve"> подход. Понятие «альянс», «партнерство». Этические принципы и правила взаимоотношения с партнерами. Недобросовестная конкуренция.  Монополистическая практика. Интеллектуальная собственность и промышленный шпионаж. </w:t>
      </w:r>
    </w:p>
    <w:p w:rsidR="00B1026E" w:rsidRPr="00DE0DC7" w:rsidRDefault="00B1026E" w:rsidP="00DE0DC7">
      <w:pPr>
        <w:jc w:val="both"/>
        <w:rPr>
          <w:i/>
          <w:sz w:val="28"/>
          <w:szCs w:val="28"/>
        </w:rPr>
      </w:pPr>
      <w:r w:rsidRPr="00464435">
        <w:rPr>
          <w:i/>
          <w:sz w:val="28"/>
          <w:szCs w:val="28"/>
        </w:rPr>
        <w:t>Моральные проблемы в международном бизнесе</w:t>
      </w:r>
      <w:r>
        <w:rPr>
          <w:i/>
          <w:sz w:val="28"/>
          <w:szCs w:val="28"/>
        </w:rPr>
        <w:t xml:space="preserve">. </w:t>
      </w:r>
      <w:r w:rsidRPr="00464435">
        <w:rPr>
          <w:sz w:val="28"/>
          <w:szCs w:val="28"/>
        </w:rPr>
        <w:t xml:space="preserve">Влияние менеджмента на общество в регламентировании, в разделении власти. Этика управленческих контактов.  Характерные этические нарушения в международном менеджменте. </w:t>
      </w:r>
    </w:p>
    <w:p w:rsidR="00B1026E" w:rsidRPr="00464435" w:rsidRDefault="00B1026E" w:rsidP="00DE0DC7">
      <w:pPr>
        <w:ind w:firstLine="426"/>
        <w:jc w:val="both"/>
        <w:rPr>
          <w:sz w:val="28"/>
          <w:szCs w:val="28"/>
        </w:rPr>
      </w:pPr>
      <w:r w:rsidRPr="00464435">
        <w:rPr>
          <w:sz w:val="28"/>
          <w:szCs w:val="28"/>
        </w:rPr>
        <w:t xml:space="preserve">Мораль и международная экономическая система. Транснациональные корпорации и этика. Международные этические принципы ведения бизнеса. Международные кодексы. Кодекс поведения транснациональных корпораций. Международный промышленный шпионаж, дискриминация. </w:t>
      </w:r>
    </w:p>
    <w:p w:rsidR="00B1026E" w:rsidRPr="00DE0DC7" w:rsidRDefault="00B1026E" w:rsidP="00DE0DC7">
      <w:pPr>
        <w:jc w:val="both"/>
        <w:rPr>
          <w:i/>
          <w:sz w:val="28"/>
          <w:szCs w:val="28"/>
        </w:rPr>
      </w:pPr>
      <w:r w:rsidRPr="00464435">
        <w:rPr>
          <w:i/>
          <w:sz w:val="28"/>
          <w:szCs w:val="28"/>
        </w:rPr>
        <w:t xml:space="preserve"> Этика бизнеса и социальная </w:t>
      </w:r>
      <w:r>
        <w:rPr>
          <w:i/>
          <w:sz w:val="28"/>
          <w:szCs w:val="28"/>
        </w:rPr>
        <w:t xml:space="preserve">ответственность. </w:t>
      </w:r>
      <w:r w:rsidRPr="00464435">
        <w:rPr>
          <w:sz w:val="28"/>
          <w:szCs w:val="28"/>
        </w:rPr>
        <w:t>Основные концепции социальной ответственности бизнеса. Социальная ответственность с позиции рынка. Социальная ответственность с позиции государственного регулирования. Социальная ответственность и организация. «Заинтересованные лица» и социальная ответственность. Методы повышения этического поведения в организациях сервиса.</w:t>
      </w:r>
    </w:p>
    <w:p w:rsidR="00B1026E" w:rsidRDefault="00B1026E" w:rsidP="00DE0DC7">
      <w:pPr>
        <w:jc w:val="both"/>
        <w:rPr>
          <w:sz w:val="28"/>
          <w:szCs w:val="28"/>
        </w:rPr>
      </w:pPr>
      <w:r w:rsidRPr="00464435">
        <w:rPr>
          <w:i/>
          <w:sz w:val="28"/>
          <w:szCs w:val="28"/>
        </w:rPr>
        <w:t xml:space="preserve"> Современная российская этика бизнеса</w:t>
      </w:r>
      <w:r>
        <w:rPr>
          <w:i/>
          <w:sz w:val="28"/>
          <w:szCs w:val="28"/>
        </w:rPr>
        <w:t xml:space="preserve">. </w:t>
      </w:r>
      <w:r w:rsidRPr="00464435">
        <w:rPr>
          <w:sz w:val="28"/>
          <w:szCs w:val="28"/>
        </w:rPr>
        <w:t xml:space="preserve">Исторические традиции развития этики бизнеса в России. Тенденции развития российской деловой культуры. Характер взаимоотношений предпринимателей и властей. Отношения предпринимателей к деловым партнерам. Отношение предпринимателей к правовым нормам. Характерные ошибки российских предпринимателей во взаимоотношениях  с зарубежными партнерами. </w:t>
      </w:r>
    </w:p>
    <w:p w:rsidR="00B1026E" w:rsidRPr="00DE0DC7" w:rsidRDefault="00B1026E" w:rsidP="00DE0DC7">
      <w:pPr>
        <w:tabs>
          <w:tab w:val="left" w:pos="540"/>
        </w:tabs>
        <w:spacing w:line="120" w:lineRule="auto"/>
        <w:jc w:val="both"/>
        <w:rPr>
          <w:i/>
          <w:sz w:val="28"/>
          <w:szCs w:val="28"/>
        </w:rPr>
      </w:pPr>
    </w:p>
    <w:p w:rsidR="00B1026E" w:rsidRDefault="00B1026E" w:rsidP="0060684A">
      <w:pPr>
        <w:tabs>
          <w:tab w:val="left" w:pos="540"/>
        </w:tabs>
        <w:jc w:val="both"/>
        <w:rPr>
          <w:sz w:val="28"/>
          <w:szCs w:val="28"/>
        </w:rPr>
      </w:pPr>
      <w:r w:rsidRPr="0060684A">
        <w:rPr>
          <w:b/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 и профессиональными (ПК)  компетенциями:</w:t>
      </w:r>
    </w:p>
    <w:p w:rsidR="00B1026E" w:rsidRPr="00464435" w:rsidRDefault="00B1026E" w:rsidP="00DE0DC7">
      <w:pPr>
        <w:pStyle w:val="BodyText"/>
        <w:tabs>
          <w:tab w:val="left" w:pos="567"/>
        </w:tabs>
        <w:ind w:firstLine="540"/>
        <w:jc w:val="both"/>
        <w:rPr>
          <w:b w:val="0"/>
          <w:szCs w:val="28"/>
        </w:rPr>
      </w:pPr>
      <w:r>
        <w:rPr>
          <w:b w:val="0"/>
          <w:szCs w:val="28"/>
        </w:rPr>
        <w:t>ОК-4</w:t>
      </w:r>
      <w:r w:rsidRPr="002101E0">
        <w:rPr>
          <w:b w:val="0"/>
          <w:szCs w:val="28"/>
        </w:rPr>
        <w:t xml:space="preserve">: </w:t>
      </w:r>
      <w:r w:rsidRPr="002101E0">
        <w:rPr>
          <w:b w:val="0"/>
        </w:rPr>
        <w:t>способен  работать в команде, толерантно воспринимать социальные, этнические, конфессиональные и культурные различия</w:t>
      </w:r>
      <w:r w:rsidRPr="003811A1">
        <w:t xml:space="preserve"> </w:t>
      </w:r>
      <w:r w:rsidRPr="00464435">
        <w:rPr>
          <w:b w:val="0"/>
          <w:szCs w:val="28"/>
        </w:rPr>
        <w:t>(</w:t>
      </w:r>
      <w:r w:rsidRPr="00464435">
        <w:rPr>
          <w:b w:val="0"/>
          <w:i/>
          <w:szCs w:val="28"/>
        </w:rPr>
        <w:t>знать</w:t>
      </w:r>
      <w:r w:rsidRPr="00464435">
        <w:rPr>
          <w:b w:val="0"/>
          <w:szCs w:val="28"/>
        </w:rPr>
        <w:t xml:space="preserve"> сущность управления как социального процесса, этические аспекты управленческой деятельности, классификацию трудовых коллективов; </w:t>
      </w:r>
      <w:r w:rsidRPr="00464435">
        <w:rPr>
          <w:b w:val="0"/>
          <w:i/>
          <w:szCs w:val="28"/>
        </w:rPr>
        <w:t>уметь</w:t>
      </w:r>
      <w:r w:rsidRPr="00464435">
        <w:rPr>
          <w:b w:val="0"/>
          <w:szCs w:val="28"/>
        </w:rPr>
        <w:t xml:space="preserve"> применять адекватные ситуации определенные принципы и методы управления различными коллективами и учитывать последствия принимаемых управленческих решений; </w:t>
      </w:r>
      <w:r w:rsidRPr="00464435">
        <w:rPr>
          <w:b w:val="0"/>
          <w:i/>
          <w:szCs w:val="28"/>
        </w:rPr>
        <w:t>владеть</w:t>
      </w:r>
      <w:r w:rsidRPr="00464435">
        <w:rPr>
          <w:b w:val="0"/>
          <w:szCs w:val="28"/>
        </w:rPr>
        <w:t xml:space="preserve"> навыками работы в коллективе); </w:t>
      </w:r>
    </w:p>
    <w:p w:rsidR="00B1026E" w:rsidRPr="00464435" w:rsidRDefault="00B1026E" w:rsidP="002101E0">
      <w:pPr>
        <w:pStyle w:val="BodyText"/>
        <w:tabs>
          <w:tab w:val="left" w:pos="567"/>
        </w:tabs>
        <w:ind w:firstLine="540"/>
        <w:jc w:val="both"/>
        <w:rPr>
          <w:b w:val="0"/>
          <w:szCs w:val="28"/>
        </w:rPr>
      </w:pPr>
      <w:r>
        <w:rPr>
          <w:b w:val="0"/>
          <w:szCs w:val="28"/>
        </w:rPr>
        <w:t>ПК-8:</w:t>
      </w:r>
      <w:r w:rsidRPr="00464435">
        <w:rPr>
          <w:b w:val="0"/>
          <w:szCs w:val="28"/>
        </w:rPr>
        <w:t xml:space="preserve"> способ</w:t>
      </w:r>
      <w:r>
        <w:rPr>
          <w:b w:val="0"/>
          <w:szCs w:val="28"/>
        </w:rPr>
        <w:t>е</w:t>
      </w:r>
      <w:r w:rsidRPr="00464435">
        <w:rPr>
          <w:b w:val="0"/>
          <w:szCs w:val="28"/>
        </w:rPr>
        <w:t>н</w:t>
      </w:r>
      <w:r>
        <w:rPr>
          <w:b w:val="0"/>
          <w:szCs w:val="28"/>
        </w:rPr>
        <w:t xml:space="preserve"> </w:t>
      </w:r>
      <w:r w:rsidRPr="00464435">
        <w:rPr>
          <w:b w:val="0"/>
          <w:szCs w:val="28"/>
        </w:rPr>
        <w:t xml:space="preserve"> </w:t>
      </w:r>
      <w:r w:rsidRPr="002101E0">
        <w:rPr>
          <w:b w:val="0"/>
        </w:rPr>
        <w:t>к диверсификации сервисной деятельности в соответствии с этнокультурными, историческими и религиозными традициями</w:t>
      </w:r>
      <w:r w:rsidRPr="00464435">
        <w:rPr>
          <w:b w:val="0"/>
          <w:szCs w:val="28"/>
        </w:rPr>
        <w:t xml:space="preserve"> (</w:t>
      </w:r>
      <w:r w:rsidRPr="00464435">
        <w:rPr>
          <w:b w:val="0"/>
          <w:i/>
          <w:szCs w:val="28"/>
        </w:rPr>
        <w:t>знать</w:t>
      </w:r>
      <w:r w:rsidRPr="00464435">
        <w:rPr>
          <w:b w:val="0"/>
          <w:szCs w:val="28"/>
        </w:rPr>
        <w:t xml:space="preserve"> сущность управления как социального процесса, этические аспекты управленческой деятельности, классификацию трудовых коллективов; </w:t>
      </w:r>
      <w:r w:rsidRPr="00464435">
        <w:rPr>
          <w:b w:val="0"/>
          <w:i/>
          <w:szCs w:val="28"/>
        </w:rPr>
        <w:t>уметь</w:t>
      </w:r>
      <w:r w:rsidRPr="00464435">
        <w:rPr>
          <w:b w:val="0"/>
          <w:szCs w:val="28"/>
        </w:rPr>
        <w:t xml:space="preserve"> применять адекватные ситуации определенные принципы и методы управления различными коллективами и учитывать последствия принимаемых управленческих решений; </w:t>
      </w:r>
      <w:r w:rsidRPr="00464435">
        <w:rPr>
          <w:b w:val="0"/>
          <w:i/>
          <w:szCs w:val="28"/>
        </w:rPr>
        <w:t>владеть</w:t>
      </w:r>
      <w:r w:rsidRPr="00464435">
        <w:rPr>
          <w:b w:val="0"/>
          <w:szCs w:val="28"/>
        </w:rPr>
        <w:t xml:space="preserve"> навыками работы в коллективе)</w:t>
      </w:r>
      <w:r>
        <w:rPr>
          <w:b w:val="0"/>
          <w:szCs w:val="28"/>
        </w:rPr>
        <w:t>.</w:t>
      </w:r>
      <w:r w:rsidRPr="00464435">
        <w:rPr>
          <w:b w:val="0"/>
          <w:szCs w:val="28"/>
        </w:rPr>
        <w:t xml:space="preserve"> </w:t>
      </w:r>
    </w:p>
    <w:p w:rsidR="00B1026E" w:rsidRPr="00464435" w:rsidRDefault="00B1026E" w:rsidP="00464435">
      <w:pPr>
        <w:pStyle w:val="BodyText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B1026E" w:rsidRDefault="00B1026E" w:rsidP="00DE0DC7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B1026E" w:rsidRPr="00DF751C" w:rsidRDefault="00B1026E" w:rsidP="00DE0DC7">
      <w:pPr>
        <w:tabs>
          <w:tab w:val="left" w:pos="540"/>
        </w:tabs>
        <w:jc w:val="both"/>
        <w:rPr>
          <w:sz w:val="28"/>
          <w:szCs w:val="28"/>
        </w:rPr>
      </w:pPr>
    </w:p>
    <w:p w:rsidR="00B1026E" w:rsidRDefault="00B1026E" w:rsidP="00DE0DC7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DE0DC7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А.Н. Завьялова, канд. культурологии, доцент, кафедра сервиса и туризма</w:t>
      </w:r>
    </w:p>
    <w:p w:rsidR="00B1026E" w:rsidRDefault="00B1026E"/>
    <w:sectPr w:rsidR="00B1026E" w:rsidSect="005E7148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26E" w:rsidRDefault="00B1026E" w:rsidP="00A264E6">
      <w:r>
        <w:separator/>
      </w:r>
    </w:p>
  </w:endnote>
  <w:endnote w:type="continuationSeparator" w:id="0">
    <w:p w:rsidR="00B1026E" w:rsidRDefault="00B1026E" w:rsidP="00A264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26E" w:rsidRDefault="00B1026E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1026E" w:rsidRDefault="00B1026E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26E" w:rsidRDefault="00B1026E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B1026E" w:rsidRDefault="00B1026E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26E" w:rsidRDefault="00B1026E" w:rsidP="00A264E6">
      <w:r>
        <w:separator/>
      </w:r>
    </w:p>
  </w:footnote>
  <w:footnote w:type="continuationSeparator" w:id="0">
    <w:p w:rsidR="00B1026E" w:rsidRDefault="00B1026E" w:rsidP="00A264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3932"/>
    <w:rsid w:val="000969A1"/>
    <w:rsid w:val="000B096C"/>
    <w:rsid w:val="000D73B8"/>
    <w:rsid w:val="00103D2E"/>
    <w:rsid w:val="00107D7F"/>
    <w:rsid w:val="00141194"/>
    <w:rsid w:val="00181E95"/>
    <w:rsid w:val="002101E0"/>
    <w:rsid w:val="00213932"/>
    <w:rsid w:val="0033508E"/>
    <w:rsid w:val="003811A1"/>
    <w:rsid w:val="00464435"/>
    <w:rsid w:val="004D5161"/>
    <w:rsid w:val="005A087B"/>
    <w:rsid w:val="005B2226"/>
    <w:rsid w:val="005E7148"/>
    <w:rsid w:val="0060684A"/>
    <w:rsid w:val="00660670"/>
    <w:rsid w:val="00687DD6"/>
    <w:rsid w:val="006B249C"/>
    <w:rsid w:val="006F02D5"/>
    <w:rsid w:val="0070353E"/>
    <w:rsid w:val="00724979"/>
    <w:rsid w:val="008D78BA"/>
    <w:rsid w:val="0092185B"/>
    <w:rsid w:val="00933CFA"/>
    <w:rsid w:val="00953098"/>
    <w:rsid w:val="00983C86"/>
    <w:rsid w:val="009F056C"/>
    <w:rsid w:val="00A17966"/>
    <w:rsid w:val="00A264E6"/>
    <w:rsid w:val="00AB63F3"/>
    <w:rsid w:val="00AC566F"/>
    <w:rsid w:val="00B1026E"/>
    <w:rsid w:val="00B30C77"/>
    <w:rsid w:val="00B40F18"/>
    <w:rsid w:val="00B75118"/>
    <w:rsid w:val="00BD5699"/>
    <w:rsid w:val="00C07EE0"/>
    <w:rsid w:val="00C42998"/>
    <w:rsid w:val="00C86C43"/>
    <w:rsid w:val="00DA55BB"/>
    <w:rsid w:val="00DE0DC7"/>
    <w:rsid w:val="00DF751C"/>
    <w:rsid w:val="00E650A6"/>
    <w:rsid w:val="00EF4F4E"/>
    <w:rsid w:val="00FA32FC"/>
    <w:rsid w:val="00FB2C79"/>
    <w:rsid w:val="00FB4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932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1393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13932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213932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464435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464435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978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3</Pages>
  <Words>833</Words>
  <Characters>4749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14</cp:revision>
  <dcterms:created xsi:type="dcterms:W3CDTF">2014-04-27T17:16:00Z</dcterms:created>
  <dcterms:modified xsi:type="dcterms:W3CDTF">2016-10-26T07:46:00Z</dcterms:modified>
</cp:coreProperties>
</file>