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197" w:rsidRPr="00DC1DC1" w:rsidRDefault="001B3197" w:rsidP="00B23DF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B3197" w:rsidRPr="00DC1DC1" w:rsidRDefault="001B3197" w:rsidP="00B23DF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B3197" w:rsidRPr="00DC1DC1" w:rsidRDefault="001B3197" w:rsidP="00DC1D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                    Дисциплина Б</w:t>
      </w:r>
      <w:r w:rsidRPr="00B366F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</w:t>
      </w:r>
      <w:r w:rsidRPr="00B366FA">
        <w:rPr>
          <w:rFonts w:ascii="Times New Roman" w:hAnsi="Times New Roman"/>
          <w:sz w:val="28"/>
          <w:szCs w:val="28"/>
        </w:rPr>
        <w:t>7</w:t>
      </w:r>
      <w:r w:rsidRPr="00DC1DC1">
        <w:rPr>
          <w:rFonts w:ascii="Times New Roman" w:hAnsi="Times New Roman"/>
          <w:sz w:val="28"/>
          <w:szCs w:val="28"/>
        </w:rPr>
        <w:t xml:space="preserve"> Мастер класс «Копирайтинг»</w:t>
      </w:r>
    </w:p>
    <w:p w:rsidR="001B3197" w:rsidRPr="00DC1DC1" w:rsidRDefault="001B3197" w:rsidP="00DC1D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B3197" w:rsidRPr="00DC1DC1" w:rsidRDefault="001B3197" w:rsidP="00DC1D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 xml:space="preserve">       Семестр: 7</w:t>
      </w:r>
    </w:p>
    <w:p w:rsidR="001B3197" w:rsidRPr="00DC1DC1" w:rsidRDefault="001B3197" w:rsidP="00DC1DC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C1DC1">
        <w:rPr>
          <w:rFonts w:ascii="Times New Roman" w:hAnsi="Times New Roman"/>
          <w:sz w:val="28"/>
          <w:szCs w:val="28"/>
        </w:rPr>
        <w:t>108</w:t>
      </w:r>
    </w:p>
    <w:p w:rsidR="001B3197" w:rsidRPr="00DC1DC1" w:rsidRDefault="001B3197" w:rsidP="00DC1DC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C1DC1">
        <w:rPr>
          <w:rFonts w:ascii="Times New Roman" w:hAnsi="Times New Roman"/>
          <w:sz w:val="28"/>
          <w:szCs w:val="28"/>
        </w:rPr>
        <w:t>3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DC1DC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DC1DC1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 с оценкой</w:t>
      </w:r>
    </w:p>
    <w:p w:rsidR="001B3197" w:rsidRPr="00DC1DC1" w:rsidRDefault="001B3197" w:rsidP="00DC1DC1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 xml:space="preserve"> Место дисциплины в структуре ООП: </w:t>
      </w:r>
      <w:bookmarkStart w:id="0" w:name="_GoBack"/>
      <w:bookmarkEnd w:id="0"/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дисциплина «</w:t>
      </w:r>
      <w:r w:rsidRPr="00DC1DC1">
        <w:rPr>
          <w:rFonts w:ascii="Times New Roman" w:hAnsi="Times New Roman"/>
          <w:sz w:val="28"/>
          <w:szCs w:val="28"/>
        </w:rPr>
        <w:t xml:space="preserve">Мастер-класс </w:t>
      </w:r>
      <w:r>
        <w:rPr>
          <w:rFonts w:ascii="Times New Roman" w:hAnsi="Times New Roman"/>
          <w:sz w:val="28"/>
          <w:szCs w:val="28"/>
        </w:rPr>
        <w:t>“</w:t>
      </w:r>
      <w:r w:rsidRPr="00DC1DC1">
        <w:rPr>
          <w:rFonts w:ascii="Times New Roman" w:hAnsi="Times New Roman"/>
          <w:sz w:val="28"/>
          <w:szCs w:val="28"/>
        </w:rPr>
        <w:t>Копирайтинг</w:t>
      </w:r>
      <w:r>
        <w:rPr>
          <w:rFonts w:ascii="Times New Roman" w:hAnsi="Times New Roman"/>
          <w:sz w:val="28"/>
          <w:szCs w:val="28"/>
        </w:rPr>
        <w:t>„</w:t>
      </w:r>
      <w:r w:rsidRPr="00DC1DC1">
        <w:rPr>
          <w:rFonts w:ascii="Times New Roman" w:hAnsi="Times New Roman"/>
          <w:sz w:val="28"/>
          <w:szCs w:val="28"/>
        </w:rPr>
        <w:t>» входит в вариативную часть уче</w:t>
      </w:r>
      <w:r>
        <w:rPr>
          <w:rFonts w:ascii="Times New Roman" w:hAnsi="Times New Roman"/>
          <w:sz w:val="28"/>
          <w:szCs w:val="28"/>
        </w:rPr>
        <w:t>бного плана подготовки бакалавров</w:t>
      </w:r>
      <w:r w:rsidRPr="00DC1DC1">
        <w:rPr>
          <w:rFonts w:ascii="Times New Roman" w:hAnsi="Times New Roman"/>
          <w:sz w:val="28"/>
          <w:szCs w:val="28"/>
        </w:rPr>
        <w:t xml:space="preserve"> по направлению 42.03.01 </w:t>
      </w:r>
      <w:r w:rsidRPr="00DC1DC1">
        <w:rPr>
          <w:rFonts w:ascii="Times New Roman" w:hAnsi="Times New Roman"/>
          <w:i/>
          <w:sz w:val="28"/>
          <w:szCs w:val="28"/>
        </w:rPr>
        <w:t xml:space="preserve">Реклама и связи с общественностью. </w:t>
      </w: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Содержание </w:t>
      </w:r>
      <w:r>
        <w:rPr>
          <w:rFonts w:ascii="Times New Roman" w:hAnsi="Times New Roman"/>
          <w:sz w:val="28"/>
          <w:szCs w:val="28"/>
        </w:rPr>
        <w:t>дисциплины</w:t>
      </w:r>
      <w:r w:rsidRPr="00DC1DC1">
        <w:rPr>
          <w:rFonts w:ascii="Times New Roman" w:hAnsi="Times New Roman"/>
          <w:sz w:val="28"/>
          <w:szCs w:val="28"/>
        </w:rPr>
        <w:t xml:space="preserve"> обеспечивает  преемственность и связь с дисциплинами</w:t>
      </w:r>
      <w:r>
        <w:rPr>
          <w:rFonts w:ascii="Times New Roman" w:hAnsi="Times New Roman"/>
          <w:sz w:val="28"/>
          <w:szCs w:val="28"/>
        </w:rPr>
        <w:t>:</w:t>
      </w:r>
      <w:r w:rsidRPr="00DC1DC1">
        <w:rPr>
          <w:rFonts w:ascii="Times New Roman" w:hAnsi="Times New Roman"/>
          <w:sz w:val="28"/>
          <w:szCs w:val="28"/>
        </w:rPr>
        <w:t xml:space="preserve"> «Русский язык и культура речи», «Стилистика и литературное редактирование», «Логика и теория аргументации в рекламе и связях с общественностью», «Теория и практика массовой информации», «Разработка рекламного и PR-продукта», «Основы журналистики».</w:t>
      </w: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B3197" w:rsidRPr="00DC1DC1" w:rsidRDefault="001B3197" w:rsidP="00DC1D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DC1DC1">
        <w:rPr>
          <w:rFonts w:ascii="Times New Roman" w:hAnsi="Times New Roman"/>
          <w:sz w:val="28"/>
          <w:szCs w:val="28"/>
        </w:rPr>
        <w:t xml:space="preserve"> 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Цель изучения дисциплины Мастер-класс </w:t>
      </w:r>
      <w:r>
        <w:rPr>
          <w:rFonts w:ascii="Times New Roman" w:hAnsi="Times New Roman"/>
          <w:sz w:val="28"/>
          <w:szCs w:val="28"/>
        </w:rPr>
        <w:t>“</w:t>
      </w:r>
      <w:r w:rsidRPr="00DC1DC1">
        <w:rPr>
          <w:rFonts w:ascii="Times New Roman" w:hAnsi="Times New Roman"/>
          <w:sz w:val="28"/>
          <w:szCs w:val="28"/>
        </w:rPr>
        <w:t>Копирайтинг</w:t>
      </w:r>
      <w:r>
        <w:rPr>
          <w:rFonts w:ascii="Times New Roman" w:hAnsi="Times New Roman"/>
          <w:sz w:val="28"/>
          <w:szCs w:val="28"/>
        </w:rPr>
        <w:t>„</w:t>
      </w:r>
      <w:r w:rsidRPr="00DC1DC1">
        <w:rPr>
          <w:rFonts w:ascii="Times New Roman" w:hAnsi="Times New Roman"/>
          <w:sz w:val="28"/>
          <w:szCs w:val="28"/>
        </w:rPr>
        <w:t>» – овладение теоретическими основами копирайтинга, а также выработка практических навыков создания текстов для рекламной и PR-коммуникации.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В процессе изучения дисциплины студенты получат возможность не только систематизировать свои знания по русскому языку и культуре речи, стилистике и литературному редактированию, но и овладеть правилами построения текстов с учетом особенностей рекламной и PR-коммуникации, логики и речевого этикета. Курс имеет практико-ориентированный характер, что обусловлено необходимостью освоения современных методик создания текстов рекламной и PR-коммуникаций.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Основными задачами дисциплины являются: 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- формировать навыки создания рекламных и PR-текстов с учётом целей и задач общения, речевой ситуации, соблюдая логическую последовательность и нормы литературного языка; 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- формировать навыки целесообразного отбора и использования языковых средств в процессе создания рекламного и PR-текстов;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- формировать умение создавать рекламные и PR-тексты по определённой модели, продумывать план и композицию, выражать мысли современным литературным языком, избегая речевых нарушений;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- научить студентов анализировать и интерпретировать рекламные  и PR-тексты, выявлять причины и типы коммуникативных неудач;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- формировать умение критически оценивать рекламные и PR-тексты.</w:t>
      </w:r>
    </w:p>
    <w:p w:rsidR="001B3197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DC1DC1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1B3197" w:rsidRPr="00DC1DC1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DC1DC1">
        <w:rPr>
          <w:rFonts w:ascii="Times New Roman" w:hAnsi="Times New Roman"/>
          <w:sz w:val="28"/>
          <w:szCs w:val="28"/>
        </w:rPr>
        <w:t>Введение. Основные понятия копирайтинга. Письменная коммуникация в рекламе и PR. Специфика рекламы и PR как функциональных вариантов речи. Структура и содержание рекламных и PR-текстов. Жанрология рекламных и PR-текстов. Раздел 2. Специфика создания текстов в рекламе и PR.  Креатив в рекламе и PR. Специфика создания печатных рекламных и PR-текстов. Рекламные и PR-тексты для электронных СМИ.  Рекламные и PR-тексты для Интернета. Коммуникативные неудачи в рекламе и PR.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B3197" w:rsidRPr="002E1095" w:rsidRDefault="001B3197" w:rsidP="002E1095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E109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обучающийся </w:t>
      </w:r>
      <w:r w:rsidRPr="002E1095">
        <w:rPr>
          <w:rFonts w:ascii="Times New Roman" w:hAnsi="Times New Roman"/>
          <w:sz w:val="28"/>
          <w:szCs w:val="28"/>
        </w:rPr>
        <w:t>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2E1095">
        <w:rPr>
          <w:rFonts w:ascii="Times New Roman" w:hAnsi="Times New Roman"/>
          <w:sz w:val="28"/>
          <w:szCs w:val="28"/>
        </w:rPr>
        <w:t>К) и проф</w:t>
      </w:r>
      <w:r>
        <w:rPr>
          <w:rFonts w:ascii="Times New Roman" w:hAnsi="Times New Roman"/>
          <w:sz w:val="28"/>
          <w:szCs w:val="28"/>
        </w:rPr>
        <w:t>и</w:t>
      </w:r>
      <w:r w:rsidRPr="002E1095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2E1095">
        <w:rPr>
          <w:rFonts w:ascii="Times New Roman" w:hAnsi="Times New Roman"/>
          <w:sz w:val="28"/>
          <w:szCs w:val="28"/>
        </w:rPr>
        <w:t>К) компетенциями:</w:t>
      </w:r>
    </w:p>
    <w:p w:rsidR="001B3197" w:rsidRPr="00B23DFA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3DFA">
        <w:rPr>
          <w:rFonts w:ascii="Times New Roman" w:hAnsi="Times New Roman"/>
          <w:sz w:val="28"/>
          <w:szCs w:val="28"/>
        </w:rPr>
        <w:t xml:space="preserve">ОПК-3: </w:t>
      </w:r>
      <w:r>
        <w:rPr>
          <w:rFonts w:ascii="Times New Roman" w:hAnsi="Times New Roman"/>
          <w:sz w:val="28"/>
          <w:szCs w:val="28"/>
        </w:rPr>
        <w:t>обладает</w:t>
      </w:r>
      <w:r w:rsidRPr="00B23DFA">
        <w:rPr>
          <w:rFonts w:ascii="Times New Roman" w:hAnsi="Times New Roman"/>
          <w:sz w:val="28"/>
          <w:szCs w:val="28"/>
        </w:rPr>
        <w:t xml:space="preserve"> базовыми навыками создания текстов рекламы и с</w:t>
      </w:r>
      <w:r>
        <w:rPr>
          <w:rFonts w:ascii="Times New Roman" w:hAnsi="Times New Roman"/>
          <w:sz w:val="28"/>
          <w:szCs w:val="28"/>
        </w:rPr>
        <w:t>вязей с общественностью, владеет</w:t>
      </w:r>
      <w:r w:rsidRPr="00B23DFA">
        <w:rPr>
          <w:rFonts w:ascii="Times New Roman" w:hAnsi="Times New Roman"/>
          <w:sz w:val="28"/>
          <w:szCs w:val="28"/>
        </w:rPr>
        <w:t xml:space="preserve"> навыками литературного редактирования, копирайтинга;</w:t>
      </w:r>
    </w:p>
    <w:p w:rsidR="001B3197" w:rsidRPr="00B23DFA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3DFA">
        <w:rPr>
          <w:rFonts w:ascii="Times New Roman" w:hAnsi="Times New Roman"/>
          <w:sz w:val="28"/>
          <w:szCs w:val="28"/>
        </w:rPr>
        <w:t xml:space="preserve">ПрК-9: </w:t>
      </w:r>
      <w:r w:rsidRPr="00B23DFA">
        <w:rPr>
          <w:rStyle w:val="a0"/>
          <w:b w:val="0"/>
          <w:bCs/>
          <w:szCs w:val="28"/>
          <w:lang w:eastAsia="ru-RU"/>
        </w:rPr>
        <w:t>способ</w:t>
      </w:r>
      <w:r>
        <w:rPr>
          <w:rStyle w:val="a0"/>
          <w:b w:val="0"/>
          <w:bCs/>
          <w:szCs w:val="28"/>
          <w:lang w:eastAsia="ru-RU"/>
        </w:rPr>
        <w:t>е</w:t>
      </w:r>
      <w:r w:rsidRPr="00B23DFA">
        <w:rPr>
          <w:rStyle w:val="a0"/>
          <w:b w:val="0"/>
          <w:bCs/>
          <w:szCs w:val="28"/>
          <w:lang w:eastAsia="ru-RU"/>
        </w:rPr>
        <w:t>н</w:t>
      </w:r>
      <w:r>
        <w:rPr>
          <w:rStyle w:val="a0"/>
          <w:b w:val="0"/>
          <w:bCs/>
          <w:szCs w:val="28"/>
          <w:lang w:eastAsia="ru-RU"/>
        </w:rPr>
        <w:t xml:space="preserve"> </w:t>
      </w:r>
      <w:r w:rsidRPr="00B23DFA">
        <w:rPr>
          <w:rStyle w:val="a0"/>
          <w:b w:val="0"/>
          <w:bCs/>
          <w:szCs w:val="28"/>
          <w:lang w:eastAsia="ru-RU"/>
        </w:rPr>
        <w:t xml:space="preserve"> использовать разные стили рекламных текстов и   </w:t>
      </w:r>
      <w:r w:rsidRPr="00B23DFA">
        <w:rPr>
          <w:rStyle w:val="a0"/>
          <w:b w:val="0"/>
          <w:bCs/>
          <w:szCs w:val="28"/>
          <w:lang w:val="en-US" w:eastAsia="ru-RU"/>
        </w:rPr>
        <w:t>PR</w:t>
      </w:r>
      <w:r w:rsidRPr="00B23DFA">
        <w:rPr>
          <w:rStyle w:val="a0"/>
          <w:b w:val="0"/>
          <w:bCs/>
          <w:szCs w:val="28"/>
          <w:lang w:eastAsia="ru-RU"/>
        </w:rPr>
        <w:t>-текстов в средствах массовой информации: радио, телевидение,  интернет, газеты, журналы</w:t>
      </w:r>
      <w:r w:rsidRPr="00B23DFA">
        <w:rPr>
          <w:rFonts w:ascii="Times New Roman" w:hAnsi="Times New Roman"/>
          <w:sz w:val="28"/>
          <w:szCs w:val="28"/>
        </w:rPr>
        <w:t>;</w:t>
      </w:r>
    </w:p>
    <w:p w:rsidR="001B3197" w:rsidRPr="00B23DFA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3DFA">
        <w:rPr>
          <w:rFonts w:ascii="Times New Roman" w:hAnsi="Times New Roman"/>
          <w:sz w:val="28"/>
          <w:szCs w:val="28"/>
        </w:rPr>
        <w:t xml:space="preserve">ПрК-10: </w:t>
      </w:r>
      <w:r w:rsidRPr="00B23DFA">
        <w:rPr>
          <w:rStyle w:val="a0"/>
          <w:b w:val="0"/>
          <w:bCs/>
          <w:szCs w:val="28"/>
          <w:lang w:eastAsia="ru-RU"/>
        </w:rPr>
        <w:t>вл</w:t>
      </w:r>
      <w:r>
        <w:rPr>
          <w:rStyle w:val="a0"/>
          <w:b w:val="0"/>
          <w:bCs/>
          <w:szCs w:val="28"/>
          <w:lang w:eastAsia="ru-RU"/>
        </w:rPr>
        <w:t>адеет</w:t>
      </w:r>
      <w:r w:rsidRPr="00B23DFA">
        <w:rPr>
          <w:rStyle w:val="a0"/>
          <w:b w:val="0"/>
          <w:bCs/>
          <w:szCs w:val="28"/>
          <w:lang w:eastAsia="ru-RU"/>
        </w:rPr>
        <w:t xml:space="preserve"> основными методическими процедурами редактирования разных видов рекламных и </w:t>
      </w:r>
      <w:r w:rsidRPr="00B23DFA">
        <w:rPr>
          <w:rStyle w:val="a0"/>
          <w:b w:val="0"/>
          <w:bCs/>
          <w:szCs w:val="28"/>
          <w:lang w:val="en-US" w:eastAsia="ru-RU"/>
        </w:rPr>
        <w:t>PR</w:t>
      </w:r>
      <w:r w:rsidRPr="00B23DFA">
        <w:rPr>
          <w:rStyle w:val="a0"/>
          <w:b w:val="0"/>
          <w:bCs/>
          <w:szCs w:val="28"/>
          <w:lang w:eastAsia="ru-RU"/>
        </w:rPr>
        <w:t>-текстов</w:t>
      </w:r>
      <w:r w:rsidRPr="00B23DFA">
        <w:rPr>
          <w:rFonts w:ascii="Times New Roman" w:hAnsi="Times New Roman"/>
          <w:sz w:val="28"/>
          <w:szCs w:val="28"/>
        </w:rPr>
        <w:t>.</w:t>
      </w:r>
    </w:p>
    <w:p w:rsidR="001B3197" w:rsidRPr="00DC1DC1" w:rsidRDefault="001B3197" w:rsidP="00DC1DC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B3197" w:rsidRPr="00DC1DC1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 xml:space="preserve">        </w:t>
      </w:r>
      <w:r w:rsidRPr="00DC1DC1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1B3197" w:rsidRPr="00DC1DC1" w:rsidRDefault="001B3197" w:rsidP="00EA5AF5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1DC1">
        <w:rPr>
          <w:rFonts w:ascii="Times New Roman" w:hAnsi="Times New Roman"/>
          <w:sz w:val="28"/>
          <w:szCs w:val="28"/>
        </w:rPr>
        <w:t>В процессе освоения дисциплины Мастер-класс «Копирайтинг» используются следующие образовательные технологии, способы и методы формирования компетенций: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1DC1">
        <w:rPr>
          <w:rFonts w:ascii="Times New Roman" w:hAnsi="Times New Roman"/>
          <w:sz w:val="28"/>
          <w:szCs w:val="28"/>
        </w:rPr>
        <w:t>лекции с мультимедийной поддержкой, практические занятия по анализу и написанию текстов, создание презентаций,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1DC1">
        <w:rPr>
          <w:rFonts w:ascii="Times New Roman" w:hAnsi="Times New Roman"/>
          <w:sz w:val="28"/>
          <w:szCs w:val="28"/>
        </w:rPr>
        <w:t>написание рекламных и PR-текстов разных жанров,творческие задания.</w:t>
      </w:r>
    </w:p>
    <w:p w:rsidR="001B3197" w:rsidRPr="00DC1DC1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C1DC1">
        <w:rPr>
          <w:rFonts w:ascii="Times New Roman" w:hAnsi="Times New Roman"/>
          <w:sz w:val="28"/>
          <w:szCs w:val="28"/>
        </w:rPr>
        <w:t>С целью формирования и развития профессиональных навыков студентов предлагается использовать технологию портфолио и визуальные презентации теоретического материала.</w:t>
      </w:r>
    </w:p>
    <w:p w:rsidR="001B3197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B3197" w:rsidRPr="00DC1DC1" w:rsidRDefault="001B3197" w:rsidP="00EA5AF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DC1DC1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sz w:val="28"/>
          <w:szCs w:val="28"/>
        </w:rPr>
        <w:t xml:space="preserve"> Л.О. Зимина, канд. филол. наук, кафедра маркетинга и рекламы</w:t>
      </w:r>
    </w:p>
    <w:sectPr w:rsidR="001B3197" w:rsidRPr="00DC1DC1" w:rsidSect="00B23DFA">
      <w:footerReference w:type="even" r:id="rId7"/>
      <w:footerReference w:type="default" r:id="rId8"/>
      <w:pgSz w:w="11906" w:h="16838"/>
      <w:pgMar w:top="719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197" w:rsidRDefault="001B3197" w:rsidP="009444C3">
      <w:pPr>
        <w:spacing w:after="0" w:line="240" w:lineRule="auto"/>
      </w:pPr>
      <w:r>
        <w:separator/>
      </w:r>
    </w:p>
  </w:endnote>
  <w:endnote w:type="continuationSeparator" w:id="0">
    <w:p w:rsidR="001B3197" w:rsidRDefault="001B3197" w:rsidP="00944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197" w:rsidRDefault="001B3197" w:rsidP="00BE7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:rsidR="001B3197" w:rsidRDefault="001B3197" w:rsidP="00BE78C5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197" w:rsidRDefault="001B3197" w:rsidP="00BE78C5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197" w:rsidRDefault="001B3197" w:rsidP="009444C3">
      <w:pPr>
        <w:spacing w:after="0" w:line="240" w:lineRule="auto"/>
      </w:pPr>
      <w:r>
        <w:separator/>
      </w:r>
    </w:p>
  </w:footnote>
  <w:footnote w:type="continuationSeparator" w:id="0">
    <w:p w:rsidR="001B3197" w:rsidRDefault="001B3197" w:rsidP="00944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2708C"/>
    <w:multiLevelType w:val="hybridMultilevel"/>
    <w:tmpl w:val="294A77FE"/>
    <w:lvl w:ilvl="0" w:tplc="7E064122">
      <w:start w:val="7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FDF1F79"/>
    <w:multiLevelType w:val="hybridMultilevel"/>
    <w:tmpl w:val="BA668B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34735D7"/>
    <w:multiLevelType w:val="hybridMultilevel"/>
    <w:tmpl w:val="3BB4DA72"/>
    <w:lvl w:ilvl="0" w:tplc="C6E282A6">
      <w:start w:val="1"/>
      <w:numFmt w:val="decimal"/>
      <w:pStyle w:val="a"/>
      <w:lvlText w:val="%1."/>
      <w:lvlJc w:val="left"/>
      <w:pPr>
        <w:ind w:left="1429" w:hanging="360"/>
      </w:pPr>
      <w:rPr>
        <w:rFonts w:cs="Times New Roman"/>
      </w:rPr>
    </w:lvl>
    <w:lvl w:ilvl="1" w:tplc="78D4E8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2FCF7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87EE5F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53C1A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F3634F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63A02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7AFA6E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44C7B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1C215686"/>
    <w:multiLevelType w:val="multilevel"/>
    <w:tmpl w:val="6338C7A4"/>
    <w:lvl w:ilvl="0">
      <w:start w:val="1"/>
      <w:numFmt w:val="decimal"/>
      <w:lvlText w:val="%1."/>
      <w:lvlJc w:val="left"/>
      <w:pPr>
        <w:tabs>
          <w:tab w:val="num" w:pos="567"/>
        </w:tabs>
        <w:ind w:firstLine="567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4">
    <w:nsid w:val="1D3C4A75"/>
    <w:multiLevelType w:val="hybridMultilevel"/>
    <w:tmpl w:val="29A06BF6"/>
    <w:lvl w:ilvl="0" w:tplc="EC7E61BE">
      <w:start w:val="8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27C27AA3"/>
    <w:multiLevelType w:val="hybridMultilevel"/>
    <w:tmpl w:val="BA70125C"/>
    <w:lvl w:ilvl="0" w:tplc="DFBCED78">
      <w:start w:val="1"/>
      <w:numFmt w:val="decimal"/>
      <w:lvlText w:val="%1."/>
      <w:lvlJc w:val="left"/>
      <w:pPr>
        <w:ind w:left="945" w:hanging="58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F685880"/>
    <w:multiLevelType w:val="hybridMultilevel"/>
    <w:tmpl w:val="F15C0D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A0B04B9"/>
    <w:multiLevelType w:val="hybridMultilevel"/>
    <w:tmpl w:val="8E525CB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3DE379C8"/>
    <w:multiLevelType w:val="multilevel"/>
    <w:tmpl w:val="6338C7A4"/>
    <w:lvl w:ilvl="0">
      <w:start w:val="1"/>
      <w:numFmt w:val="decimal"/>
      <w:lvlText w:val="%1."/>
      <w:lvlJc w:val="left"/>
      <w:pPr>
        <w:tabs>
          <w:tab w:val="num" w:pos="567"/>
        </w:tabs>
        <w:ind w:firstLine="567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9">
    <w:nsid w:val="4099761B"/>
    <w:multiLevelType w:val="hybridMultilevel"/>
    <w:tmpl w:val="6820EA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64E7333"/>
    <w:multiLevelType w:val="hybridMultilevel"/>
    <w:tmpl w:val="D91A4FBC"/>
    <w:lvl w:ilvl="0" w:tplc="FC3E9C1E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4046"/>
        </w:tabs>
        <w:ind w:left="4046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A973993"/>
    <w:multiLevelType w:val="hybridMultilevel"/>
    <w:tmpl w:val="C05AD0A4"/>
    <w:lvl w:ilvl="0" w:tplc="4B22D20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D012D2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616D4CF3"/>
    <w:multiLevelType w:val="hybridMultilevel"/>
    <w:tmpl w:val="A00429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B765BCA"/>
    <w:multiLevelType w:val="multilevel"/>
    <w:tmpl w:val="FD6E3208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5"/>
  </w:num>
  <w:num w:numId="2">
    <w:abstractNumId w:val="7"/>
  </w:num>
  <w:num w:numId="3">
    <w:abstractNumId w:val="11"/>
  </w:num>
  <w:num w:numId="4">
    <w:abstractNumId w:val="6"/>
  </w:num>
  <w:num w:numId="5">
    <w:abstractNumId w:val="3"/>
  </w:num>
  <w:num w:numId="6">
    <w:abstractNumId w:val="10"/>
  </w:num>
  <w:num w:numId="7">
    <w:abstractNumId w:val="9"/>
  </w:num>
  <w:num w:numId="8">
    <w:abstractNumId w:val="12"/>
  </w:num>
  <w:num w:numId="9">
    <w:abstractNumId w:val="14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0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4B07"/>
    <w:rsid w:val="000234A8"/>
    <w:rsid w:val="0004656C"/>
    <w:rsid w:val="00046791"/>
    <w:rsid w:val="00047F57"/>
    <w:rsid w:val="00057700"/>
    <w:rsid w:val="000C1897"/>
    <w:rsid w:val="000C4622"/>
    <w:rsid w:val="000D498F"/>
    <w:rsid w:val="000D6D97"/>
    <w:rsid w:val="000E68E0"/>
    <w:rsid w:val="000F60FF"/>
    <w:rsid w:val="00122263"/>
    <w:rsid w:val="00133650"/>
    <w:rsid w:val="00137142"/>
    <w:rsid w:val="00195EBE"/>
    <w:rsid w:val="001B00FB"/>
    <w:rsid w:val="001B1AC5"/>
    <w:rsid w:val="001B3197"/>
    <w:rsid w:val="001C7DAF"/>
    <w:rsid w:val="00200D31"/>
    <w:rsid w:val="00211D32"/>
    <w:rsid w:val="0021625E"/>
    <w:rsid w:val="00221738"/>
    <w:rsid w:val="002237F7"/>
    <w:rsid w:val="002410FB"/>
    <w:rsid w:val="00275327"/>
    <w:rsid w:val="00294AB5"/>
    <w:rsid w:val="002A67B0"/>
    <w:rsid w:val="002B03DF"/>
    <w:rsid w:val="002D4DEE"/>
    <w:rsid w:val="002E1095"/>
    <w:rsid w:val="003068F3"/>
    <w:rsid w:val="003164DB"/>
    <w:rsid w:val="003446BF"/>
    <w:rsid w:val="00372DEC"/>
    <w:rsid w:val="00374A50"/>
    <w:rsid w:val="003754F0"/>
    <w:rsid w:val="00375E53"/>
    <w:rsid w:val="00386727"/>
    <w:rsid w:val="00387463"/>
    <w:rsid w:val="00396278"/>
    <w:rsid w:val="003A36DF"/>
    <w:rsid w:val="003F4B07"/>
    <w:rsid w:val="00405CE3"/>
    <w:rsid w:val="00447C56"/>
    <w:rsid w:val="004B4475"/>
    <w:rsid w:val="004C1B04"/>
    <w:rsid w:val="004E0D97"/>
    <w:rsid w:val="005203B4"/>
    <w:rsid w:val="005276B3"/>
    <w:rsid w:val="00541ADE"/>
    <w:rsid w:val="00561505"/>
    <w:rsid w:val="00567593"/>
    <w:rsid w:val="005728DF"/>
    <w:rsid w:val="00587C04"/>
    <w:rsid w:val="005A3867"/>
    <w:rsid w:val="005C30AE"/>
    <w:rsid w:val="006147D4"/>
    <w:rsid w:val="006854FF"/>
    <w:rsid w:val="006A2FC7"/>
    <w:rsid w:val="006F3DEE"/>
    <w:rsid w:val="00741186"/>
    <w:rsid w:val="00757343"/>
    <w:rsid w:val="00764C46"/>
    <w:rsid w:val="0077421C"/>
    <w:rsid w:val="007C0AFF"/>
    <w:rsid w:val="007D5AB4"/>
    <w:rsid w:val="007E0CE3"/>
    <w:rsid w:val="00801619"/>
    <w:rsid w:val="00831BA6"/>
    <w:rsid w:val="00833DEA"/>
    <w:rsid w:val="008561E9"/>
    <w:rsid w:val="00887D6F"/>
    <w:rsid w:val="00901B72"/>
    <w:rsid w:val="009444C3"/>
    <w:rsid w:val="0096720F"/>
    <w:rsid w:val="009751D6"/>
    <w:rsid w:val="009B52E7"/>
    <w:rsid w:val="009C3255"/>
    <w:rsid w:val="009C380B"/>
    <w:rsid w:val="009C4DA7"/>
    <w:rsid w:val="00A257B6"/>
    <w:rsid w:val="00A377E0"/>
    <w:rsid w:val="00A4779E"/>
    <w:rsid w:val="00AC16C0"/>
    <w:rsid w:val="00B20E5C"/>
    <w:rsid w:val="00B23DFA"/>
    <w:rsid w:val="00B366FA"/>
    <w:rsid w:val="00B822AA"/>
    <w:rsid w:val="00BA567A"/>
    <w:rsid w:val="00BB6F81"/>
    <w:rsid w:val="00BD00BC"/>
    <w:rsid w:val="00BE78C5"/>
    <w:rsid w:val="00C113E2"/>
    <w:rsid w:val="00C2624B"/>
    <w:rsid w:val="00C27707"/>
    <w:rsid w:val="00C52FED"/>
    <w:rsid w:val="00C64275"/>
    <w:rsid w:val="00C714E9"/>
    <w:rsid w:val="00CB3D99"/>
    <w:rsid w:val="00D17949"/>
    <w:rsid w:val="00D30AD9"/>
    <w:rsid w:val="00D4609A"/>
    <w:rsid w:val="00D57E75"/>
    <w:rsid w:val="00D82539"/>
    <w:rsid w:val="00DC0B83"/>
    <w:rsid w:val="00DC1DC1"/>
    <w:rsid w:val="00DD0466"/>
    <w:rsid w:val="00DE7087"/>
    <w:rsid w:val="00DF639F"/>
    <w:rsid w:val="00E5260F"/>
    <w:rsid w:val="00E53A79"/>
    <w:rsid w:val="00E75891"/>
    <w:rsid w:val="00EA492B"/>
    <w:rsid w:val="00EA58DB"/>
    <w:rsid w:val="00EA5AF5"/>
    <w:rsid w:val="00EA6F9E"/>
    <w:rsid w:val="00ED1E03"/>
    <w:rsid w:val="00EE5091"/>
    <w:rsid w:val="00F0117B"/>
    <w:rsid w:val="00F4771E"/>
    <w:rsid w:val="00F51D85"/>
    <w:rsid w:val="00F702F7"/>
    <w:rsid w:val="00F73869"/>
    <w:rsid w:val="00FF5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C2624B"/>
    <w:pPr>
      <w:spacing w:after="200" w:line="276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F4B0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F4B0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F4B07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3F4B07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7">
    <w:name w:val="heading 7"/>
    <w:basedOn w:val="Normal"/>
    <w:next w:val="Normal"/>
    <w:link w:val="Heading7Char"/>
    <w:uiPriority w:val="99"/>
    <w:qFormat/>
    <w:rsid w:val="003F4B07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3F4B07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F4B07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F4B07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F4B07"/>
    <w:rPr>
      <w:rFonts w:ascii="Cambria" w:hAnsi="Cambria" w:cs="Times New Roman"/>
      <w:b/>
      <w:bCs/>
      <w:color w:val="4F81BD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3F4B07"/>
    <w:rPr>
      <w:rFonts w:ascii="Cambria" w:hAnsi="Cambria" w:cs="Times New Roman"/>
      <w:b/>
      <w:bCs/>
      <w:i/>
      <w:iCs/>
      <w:color w:val="4F81BD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3F4B07"/>
    <w:rPr>
      <w:rFonts w:ascii="Cambria" w:hAnsi="Cambria" w:cs="Times New Roman"/>
      <w:i/>
      <w:iCs/>
      <w:color w:val="40404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3F4B07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3F4B07"/>
    <w:pPr>
      <w:spacing w:after="0" w:line="240" w:lineRule="auto"/>
    </w:pPr>
    <w:rPr>
      <w:rFonts w:ascii="Times New Roman" w:hAnsi="Times New Roman"/>
      <w:sz w:val="32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F4B07"/>
    <w:rPr>
      <w:rFonts w:ascii="Times New Roman" w:hAnsi="Times New Roman" w:cs="Times New Roman"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3F4B0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F4B07"/>
    <w:rPr>
      <w:rFonts w:ascii="Calibri" w:hAnsi="Calibri" w:cs="Times New Roman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3F4B0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3F4B07"/>
    <w:rPr>
      <w:rFonts w:ascii="Calibri" w:hAnsi="Calibri" w:cs="Times New Roman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3F4B07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hAnsi="Arial"/>
      <w:sz w:val="24"/>
      <w:szCs w:val="20"/>
    </w:rPr>
  </w:style>
  <w:style w:type="paragraph" w:styleId="ListParagraph">
    <w:name w:val="List Paragraph"/>
    <w:basedOn w:val="Normal"/>
    <w:uiPriority w:val="99"/>
    <w:qFormat/>
    <w:rsid w:val="003F4B0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3F4B07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F4B07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3F4B07"/>
    <w:rPr>
      <w:rFonts w:cs="Times New Roman"/>
    </w:rPr>
  </w:style>
  <w:style w:type="character" w:styleId="Hyperlink">
    <w:name w:val="Hyperlink"/>
    <w:basedOn w:val="DefaultParagraphFont"/>
    <w:uiPriority w:val="99"/>
    <w:rsid w:val="00BE78C5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BE78C5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447C56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US" w:eastAsia="en-US"/>
    </w:rPr>
  </w:style>
  <w:style w:type="paragraph" w:customStyle="1" w:styleId="a">
    <w:name w:val="нумерованный содержание"/>
    <w:basedOn w:val="Normal"/>
    <w:uiPriority w:val="99"/>
    <w:rsid w:val="00447C56"/>
    <w:pPr>
      <w:numPr>
        <w:numId w:val="10"/>
      </w:numPr>
      <w:spacing w:after="0" w:line="240" w:lineRule="auto"/>
    </w:pPr>
    <w:rPr>
      <w:rFonts w:ascii="Times New Roman" w:eastAsia="Calibri" w:hAnsi="Times New Roman"/>
      <w:sz w:val="24"/>
      <w:lang w:eastAsia="en-US"/>
    </w:rPr>
  </w:style>
  <w:style w:type="character" w:styleId="Strong">
    <w:name w:val="Strong"/>
    <w:basedOn w:val="DefaultParagraphFont"/>
    <w:uiPriority w:val="99"/>
    <w:qFormat/>
    <w:rsid w:val="00447C56"/>
    <w:rPr>
      <w:rFonts w:cs="Times New Roman"/>
      <w:b/>
      <w:bCs/>
    </w:rPr>
  </w:style>
  <w:style w:type="paragraph" w:customStyle="1" w:styleId="1">
    <w:name w:val="Абзац списка1"/>
    <w:basedOn w:val="Normal"/>
    <w:uiPriority w:val="99"/>
    <w:rsid w:val="00F51D85"/>
    <w:pPr>
      <w:spacing w:after="0" w:line="240" w:lineRule="auto"/>
      <w:ind w:left="720"/>
    </w:pPr>
    <w:rPr>
      <w:rFonts w:ascii="Times New Roman" w:eastAsia="Calibri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EA5AF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eastAsia="Times New Roman" w:cs="Times New Roman"/>
    </w:rPr>
  </w:style>
  <w:style w:type="character" w:customStyle="1" w:styleId="a0">
    <w:name w:val="Основной текст + Полужирный"/>
    <w:uiPriority w:val="99"/>
    <w:rsid w:val="00B23DFA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48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819</TotalTime>
  <Pages>2</Pages>
  <Words>571</Words>
  <Characters>3259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ChuTN</cp:lastModifiedBy>
  <cp:revision>29</cp:revision>
  <dcterms:created xsi:type="dcterms:W3CDTF">2012-03-28T13:27:00Z</dcterms:created>
  <dcterms:modified xsi:type="dcterms:W3CDTF">2016-12-01T09:22:00Z</dcterms:modified>
</cp:coreProperties>
</file>