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73BCF" w:rsidRDefault="00173BCF" w:rsidP="00655746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АННОТАЦИЯ РАБОЧЕЙ ПРОГРАММЫ УЧЕБНОЙ ДИСЦИПЛИНЫ</w:t>
      </w:r>
    </w:p>
    <w:p w:rsidR="00173BCF" w:rsidRDefault="00173BCF" w:rsidP="00655746">
      <w:pPr>
        <w:jc w:val="center"/>
        <w:rPr>
          <w:b/>
          <w:sz w:val="28"/>
          <w:szCs w:val="28"/>
        </w:rPr>
      </w:pPr>
    </w:p>
    <w:p w:rsidR="00173BCF" w:rsidRDefault="00173BCF" w:rsidP="00655746">
      <w:pPr>
        <w:jc w:val="center"/>
        <w:rPr>
          <w:sz w:val="28"/>
          <w:szCs w:val="28"/>
        </w:rPr>
      </w:pPr>
      <w:r>
        <w:rPr>
          <w:sz w:val="28"/>
          <w:szCs w:val="28"/>
        </w:rPr>
        <w:t>Дисциплина Б1.Б.21 Уголовно-процессуальное право</w:t>
      </w:r>
    </w:p>
    <w:p w:rsidR="00173BCF" w:rsidRPr="00A1491C" w:rsidRDefault="00173BCF" w:rsidP="00655746">
      <w:pPr>
        <w:jc w:val="center"/>
        <w:rPr>
          <w:sz w:val="28"/>
          <w:szCs w:val="28"/>
        </w:rPr>
      </w:pPr>
    </w:p>
    <w:p w:rsidR="00173BCF" w:rsidRPr="003455DC" w:rsidRDefault="00173BCF" w:rsidP="00655746">
      <w:pPr>
        <w:ind w:firstLine="540"/>
        <w:jc w:val="both"/>
        <w:rPr>
          <w:sz w:val="28"/>
          <w:szCs w:val="28"/>
        </w:rPr>
      </w:pPr>
      <w:r w:rsidRPr="003455DC">
        <w:rPr>
          <w:b/>
          <w:sz w:val="28"/>
          <w:szCs w:val="28"/>
        </w:rPr>
        <w:t>Семестр:</w:t>
      </w:r>
      <w:r>
        <w:rPr>
          <w:sz w:val="28"/>
          <w:szCs w:val="28"/>
        </w:rPr>
        <w:t xml:space="preserve"> 3,4,5,6</w:t>
      </w:r>
    </w:p>
    <w:p w:rsidR="00173BCF" w:rsidRPr="003455DC" w:rsidRDefault="00173BCF" w:rsidP="00655746">
      <w:pPr>
        <w:tabs>
          <w:tab w:val="left" w:pos="540"/>
        </w:tabs>
        <w:ind w:firstLine="540"/>
        <w:jc w:val="both"/>
        <w:rPr>
          <w:sz w:val="28"/>
          <w:szCs w:val="28"/>
        </w:rPr>
      </w:pPr>
      <w:r w:rsidRPr="003455DC">
        <w:rPr>
          <w:b/>
          <w:sz w:val="28"/>
          <w:szCs w:val="28"/>
        </w:rPr>
        <w:t xml:space="preserve">Количество часов: </w:t>
      </w:r>
      <w:r>
        <w:rPr>
          <w:sz w:val="28"/>
          <w:szCs w:val="28"/>
        </w:rPr>
        <w:t>432</w:t>
      </w:r>
    </w:p>
    <w:p w:rsidR="00173BCF" w:rsidRPr="00AD48BE" w:rsidRDefault="00173BCF" w:rsidP="00655746">
      <w:pPr>
        <w:ind w:firstLine="540"/>
        <w:jc w:val="both"/>
        <w:rPr>
          <w:sz w:val="28"/>
          <w:szCs w:val="28"/>
        </w:rPr>
      </w:pPr>
      <w:r w:rsidRPr="003455DC">
        <w:rPr>
          <w:b/>
          <w:sz w:val="28"/>
          <w:szCs w:val="28"/>
        </w:rPr>
        <w:t xml:space="preserve">Количество зачётных единиц: </w:t>
      </w:r>
      <w:r>
        <w:rPr>
          <w:sz w:val="28"/>
          <w:szCs w:val="28"/>
        </w:rPr>
        <w:t>12</w:t>
      </w:r>
    </w:p>
    <w:p w:rsidR="00173BCF" w:rsidRPr="00AD48BE" w:rsidRDefault="00173BCF" w:rsidP="00655746">
      <w:pPr>
        <w:ind w:firstLine="540"/>
        <w:jc w:val="both"/>
        <w:rPr>
          <w:sz w:val="28"/>
          <w:szCs w:val="28"/>
        </w:rPr>
      </w:pPr>
      <w:r w:rsidRPr="00AD48BE">
        <w:rPr>
          <w:b/>
          <w:sz w:val="28"/>
          <w:szCs w:val="28"/>
        </w:rPr>
        <w:t>Курсовая работа:</w:t>
      </w:r>
      <w:r>
        <w:rPr>
          <w:sz w:val="28"/>
          <w:szCs w:val="28"/>
        </w:rPr>
        <w:t xml:space="preserve"> 6</w:t>
      </w:r>
    </w:p>
    <w:p w:rsidR="00173BCF" w:rsidRPr="003455DC" w:rsidRDefault="00173BCF" w:rsidP="00655746">
      <w:pPr>
        <w:ind w:firstLine="540"/>
        <w:jc w:val="both"/>
        <w:rPr>
          <w:sz w:val="28"/>
          <w:szCs w:val="28"/>
        </w:rPr>
      </w:pPr>
      <w:r w:rsidRPr="003455DC">
        <w:rPr>
          <w:b/>
          <w:sz w:val="28"/>
          <w:szCs w:val="28"/>
        </w:rPr>
        <w:t xml:space="preserve">Промежуточная аттестация: </w:t>
      </w:r>
      <w:r w:rsidRPr="00655746">
        <w:rPr>
          <w:sz w:val="28"/>
          <w:szCs w:val="28"/>
        </w:rPr>
        <w:t>3,5</w:t>
      </w:r>
      <w:r>
        <w:rPr>
          <w:b/>
          <w:sz w:val="28"/>
          <w:szCs w:val="28"/>
        </w:rPr>
        <w:t>–</w:t>
      </w:r>
      <w:r w:rsidRPr="003455DC">
        <w:rPr>
          <w:sz w:val="28"/>
          <w:szCs w:val="28"/>
        </w:rPr>
        <w:t>зачёт</w:t>
      </w:r>
      <w:r>
        <w:rPr>
          <w:sz w:val="28"/>
          <w:szCs w:val="28"/>
        </w:rPr>
        <w:t>; 4,6–экзамен</w:t>
      </w:r>
    </w:p>
    <w:p w:rsidR="00173BCF" w:rsidRPr="003455DC" w:rsidRDefault="00173BCF" w:rsidP="00655746">
      <w:pPr>
        <w:ind w:firstLine="540"/>
        <w:jc w:val="both"/>
        <w:rPr>
          <w:sz w:val="28"/>
          <w:szCs w:val="28"/>
        </w:rPr>
      </w:pPr>
    </w:p>
    <w:p w:rsidR="00173BCF" w:rsidRPr="003455DC" w:rsidRDefault="00173BCF" w:rsidP="00655746">
      <w:pPr>
        <w:ind w:firstLine="54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Место дисциплины в структуре ОО</w:t>
      </w:r>
      <w:r w:rsidRPr="003455DC">
        <w:rPr>
          <w:b/>
          <w:sz w:val="28"/>
          <w:szCs w:val="28"/>
        </w:rPr>
        <w:t>П:</w:t>
      </w:r>
    </w:p>
    <w:p w:rsidR="00173BCF" w:rsidRDefault="00173BCF" w:rsidP="00655746">
      <w:pPr>
        <w:jc w:val="both"/>
        <w:rPr>
          <w:sz w:val="28"/>
          <w:szCs w:val="28"/>
        </w:rPr>
      </w:pPr>
      <w:r w:rsidRPr="00A1491C">
        <w:rPr>
          <w:sz w:val="28"/>
          <w:szCs w:val="28"/>
        </w:rPr>
        <w:t xml:space="preserve">       </w:t>
      </w:r>
      <w:r w:rsidRPr="00655746">
        <w:rPr>
          <w:sz w:val="28"/>
          <w:szCs w:val="28"/>
        </w:rPr>
        <w:t xml:space="preserve">Дисциплина </w:t>
      </w:r>
      <w:r w:rsidRPr="00D332B7">
        <w:rPr>
          <w:sz w:val="28"/>
          <w:szCs w:val="28"/>
        </w:rPr>
        <w:t>«Уголовно-процессуальное право (уголовный процесс)»</w:t>
      </w:r>
      <w:r w:rsidRPr="00655746">
        <w:rPr>
          <w:sz w:val="28"/>
          <w:szCs w:val="28"/>
        </w:rPr>
        <w:t xml:space="preserve"> включена в </w:t>
      </w:r>
      <w:r>
        <w:rPr>
          <w:sz w:val="28"/>
          <w:szCs w:val="28"/>
        </w:rPr>
        <w:t xml:space="preserve">базовую часть </w:t>
      </w:r>
      <w:r w:rsidRPr="00655746">
        <w:rPr>
          <w:sz w:val="28"/>
          <w:szCs w:val="28"/>
        </w:rPr>
        <w:t>учебного пла</w:t>
      </w:r>
      <w:r>
        <w:rPr>
          <w:sz w:val="28"/>
          <w:szCs w:val="28"/>
        </w:rPr>
        <w:t>на подготовки бакалавров по напра</w:t>
      </w:r>
      <w:r>
        <w:rPr>
          <w:sz w:val="28"/>
          <w:szCs w:val="28"/>
        </w:rPr>
        <w:t>в</w:t>
      </w:r>
      <w:r>
        <w:rPr>
          <w:sz w:val="28"/>
          <w:szCs w:val="28"/>
        </w:rPr>
        <w:t xml:space="preserve">лению  40.03.01 </w:t>
      </w:r>
      <w:r w:rsidRPr="00655746">
        <w:rPr>
          <w:i/>
          <w:sz w:val="28"/>
          <w:szCs w:val="28"/>
        </w:rPr>
        <w:t>Юриспруденция</w:t>
      </w:r>
      <w:r w:rsidRPr="00655746">
        <w:rPr>
          <w:sz w:val="28"/>
          <w:szCs w:val="28"/>
        </w:rPr>
        <w:t xml:space="preserve">. </w:t>
      </w:r>
    </w:p>
    <w:p w:rsidR="00173BCF" w:rsidRPr="00655746" w:rsidRDefault="00173BCF" w:rsidP="00133E5A">
      <w:pPr>
        <w:tabs>
          <w:tab w:val="left" w:pos="54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 w:rsidRPr="00655746">
        <w:rPr>
          <w:sz w:val="28"/>
          <w:szCs w:val="28"/>
        </w:rPr>
        <w:t>Реализация знаний и умений, полученных в ходе изучения дисциплины, позволит на высоком профессиональном уровне осуществлять расследование преступлений или отправление пра</w:t>
      </w:r>
      <w:r>
        <w:rPr>
          <w:sz w:val="28"/>
          <w:szCs w:val="28"/>
        </w:rPr>
        <w:t>во</w:t>
      </w:r>
      <w:r w:rsidRPr="00655746">
        <w:rPr>
          <w:sz w:val="28"/>
          <w:szCs w:val="28"/>
        </w:rPr>
        <w:t>судия по уголовным делам. Основное содержание дисци</w:t>
      </w:r>
      <w:r>
        <w:rPr>
          <w:sz w:val="28"/>
          <w:szCs w:val="28"/>
        </w:rPr>
        <w:t>плины «Уголовно-</w:t>
      </w:r>
      <w:r w:rsidRPr="00655746">
        <w:rPr>
          <w:sz w:val="28"/>
          <w:szCs w:val="28"/>
        </w:rPr>
        <w:t>процессуальное право (уголовный пр</w:t>
      </w:r>
      <w:r w:rsidRPr="00655746">
        <w:rPr>
          <w:sz w:val="28"/>
          <w:szCs w:val="28"/>
        </w:rPr>
        <w:t>о</w:t>
      </w:r>
      <w:r w:rsidRPr="00655746">
        <w:rPr>
          <w:sz w:val="28"/>
          <w:szCs w:val="28"/>
        </w:rPr>
        <w:t>цесс)» обеспечивает преемственность и связь с такими правовыми  дисци</w:t>
      </w:r>
      <w:r w:rsidRPr="00655746">
        <w:rPr>
          <w:sz w:val="28"/>
          <w:szCs w:val="28"/>
        </w:rPr>
        <w:t>п</w:t>
      </w:r>
      <w:r w:rsidRPr="00655746">
        <w:rPr>
          <w:sz w:val="28"/>
          <w:szCs w:val="28"/>
        </w:rPr>
        <w:t>линами, как «Уголовное право», «Криминалистика», «Уголовно-исполнительное право», «Гражданско-процессуальное право» и «Админис</w:t>
      </w:r>
      <w:r w:rsidRPr="00655746">
        <w:rPr>
          <w:sz w:val="28"/>
          <w:szCs w:val="28"/>
        </w:rPr>
        <w:t>т</w:t>
      </w:r>
      <w:r w:rsidRPr="00655746">
        <w:rPr>
          <w:sz w:val="28"/>
          <w:szCs w:val="28"/>
        </w:rPr>
        <w:t>ративное право».</w:t>
      </w:r>
    </w:p>
    <w:p w:rsidR="00173BCF" w:rsidRPr="00655746" w:rsidRDefault="00173BCF" w:rsidP="00655746">
      <w:pPr>
        <w:jc w:val="both"/>
        <w:rPr>
          <w:b/>
          <w:sz w:val="28"/>
          <w:szCs w:val="28"/>
        </w:rPr>
      </w:pPr>
    </w:p>
    <w:p w:rsidR="00173BCF" w:rsidRPr="003455DC" w:rsidRDefault="00173BCF" w:rsidP="00655746">
      <w:pPr>
        <w:tabs>
          <w:tab w:val="left" w:pos="540"/>
        </w:tabs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</w:t>
      </w:r>
      <w:r w:rsidRPr="003455DC">
        <w:rPr>
          <w:b/>
          <w:sz w:val="28"/>
          <w:szCs w:val="28"/>
        </w:rPr>
        <w:t>Цел</w:t>
      </w:r>
      <w:r>
        <w:rPr>
          <w:b/>
          <w:sz w:val="28"/>
          <w:szCs w:val="28"/>
        </w:rPr>
        <w:t>ь</w:t>
      </w:r>
      <w:r w:rsidRPr="003455DC">
        <w:rPr>
          <w:b/>
          <w:sz w:val="28"/>
          <w:szCs w:val="28"/>
        </w:rPr>
        <w:t xml:space="preserve"> и задачи освоения дисциплины:</w:t>
      </w:r>
    </w:p>
    <w:p w:rsidR="00173BCF" w:rsidRDefault="00173BCF" w:rsidP="00655746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 w:rsidRPr="00655746">
        <w:rPr>
          <w:sz w:val="28"/>
          <w:szCs w:val="28"/>
        </w:rPr>
        <w:t>Целью изучения дисциплины «Уголовно-процессуальное право (уголо</w:t>
      </w:r>
      <w:r w:rsidRPr="00655746">
        <w:rPr>
          <w:sz w:val="28"/>
          <w:szCs w:val="28"/>
        </w:rPr>
        <w:t>в</w:t>
      </w:r>
      <w:r w:rsidRPr="00655746">
        <w:rPr>
          <w:sz w:val="28"/>
          <w:szCs w:val="28"/>
        </w:rPr>
        <w:t xml:space="preserve">ный процесс)» является: </w:t>
      </w:r>
    </w:p>
    <w:p w:rsidR="00173BCF" w:rsidRPr="00655746" w:rsidRDefault="00173BCF" w:rsidP="00655746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655746">
        <w:rPr>
          <w:sz w:val="28"/>
          <w:szCs w:val="28"/>
        </w:rPr>
        <w:t>освоение принципов деятельности правоохранительных органов по раскр</w:t>
      </w:r>
      <w:r w:rsidRPr="00655746">
        <w:rPr>
          <w:sz w:val="28"/>
          <w:szCs w:val="28"/>
        </w:rPr>
        <w:t>ы</w:t>
      </w:r>
      <w:r w:rsidRPr="00655746">
        <w:rPr>
          <w:sz w:val="28"/>
          <w:szCs w:val="28"/>
        </w:rPr>
        <w:t>тию, расследованию преступлений и осуществлению правосудия по уголо</w:t>
      </w:r>
      <w:r w:rsidRPr="00655746">
        <w:rPr>
          <w:sz w:val="28"/>
          <w:szCs w:val="28"/>
        </w:rPr>
        <w:t>в</w:t>
      </w:r>
      <w:r w:rsidRPr="00655746">
        <w:rPr>
          <w:sz w:val="28"/>
          <w:szCs w:val="28"/>
        </w:rPr>
        <w:t>ным делам, и приобретение практических навыков работы с процессуальн</w:t>
      </w:r>
      <w:r w:rsidRPr="00655746">
        <w:rPr>
          <w:sz w:val="28"/>
          <w:szCs w:val="28"/>
        </w:rPr>
        <w:t>ы</w:t>
      </w:r>
      <w:r w:rsidRPr="00655746">
        <w:rPr>
          <w:sz w:val="28"/>
          <w:szCs w:val="28"/>
        </w:rPr>
        <w:t xml:space="preserve">ми документами. </w:t>
      </w:r>
    </w:p>
    <w:p w:rsidR="00173BCF" w:rsidRPr="00655746" w:rsidRDefault="00173BCF" w:rsidP="00655746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 w:rsidRPr="00655746">
        <w:rPr>
          <w:sz w:val="28"/>
          <w:szCs w:val="28"/>
        </w:rPr>
        <w:t>Задачи дисциплины:</w:t>
      </w:r>
    </w:p>
    <w:p w:rsidR="00173BCF" w:rsidRPr="00655746" w:rsidRDefault="00173BCF" w:rsidP="00655746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655746">
        <w:rPr>
          <w:sz w:val="28"/>
          <w:szCs w:val="28"/>
        </w:rPr>
        <w:t>дать системные теоретические знания по уголовному процессу;</w:t>
      </w:r>
    </w:p>
    <w:p w:rsidR="00173BCF" w:rsidRPr="00655746" w:rsidRDefault="00173BCF" w:rsidP="00655746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655746">
        <w:rPr>
          <w:sz w:val="28"/>
          <w:szCs w:val="28"/>
        </w:rPr>
        <w:t>изучить сущность и принципы уголовно-процессуальной деятельности о</w:t>
      </w:r>
      <w:r w:rsidRPr="00655746">
        <w:rPr>
          <w:sz w:val="28"/>
          <w:szCs w:val="28"/>
        </w:rPr>
        <w:t>р</w:t>
      </w:r>
      <w:r w:rsidRPr="00655746">
        <w:rPr>
          <w:sz w:val="28"/>
          <w:szCs w:val="28"/>
        </w:rPr>
        <w:t xml:space="preserve">ганов предварительного расследования, прокуратуры и суда; </w:t>
      </w:r>
    </w:p>
    <w:p w:rsidR="00173BCF" w:rsidRPr="00655746" w:rsidRDefault="00173BCF" w:rsidP="00655746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655746">
        <w:rPr>
          <w:sz w:val="28"/>
          <w:szCs w:val="28"/>
        </w:rPr>
        <w:t>сформировать высокий уровень правосознания;</w:t>
      </w:r>
    </w:p>
    <w:p w:rsidR="00173BCF" w:rsidRPr="00655746" w:rsidRDefault="00173BCF" w:rsidP="00655746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655746">
        <w:rPr>
          <w:sz w:val="28"/>
          <w:szCs w:val="28"/>
        </w:rPr>
        <w:t>привить умение оказывать эффективное сопротивление преступности в у</w:t>
      </w:r>
      <w:r w:rsidRPr="00655746">
        <w:rPr>
          <w:sz w:val="28"/>
          <w:szCs w:val="28"/>
        </w:rPr>
        <w:t>с</w:t>
      </w:r>
      <w:r w:rsidRPr="00655746">
        <w:rPr>
          <w:sz w:val="28"/>
          <w:szCs w:val="28"/>
        </w:rPr>
        <w:t>ловиях строгого соблюдения закона;</w:t>
      </w:r>
    </w:p>
    <w:p w:rsidR="00173BCF" w:rsidRPr="00BC26F3" w:rsidRDefault="00173BCF" w:rsidP="00655746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BC26F3">
        <w:rPr>
          <w:sz w:val="28"/>
          <w:szCs w:val="28"/>
        </w:rPr>
        <w:t>развить устойчивые навыки правильного применения норм уголовно-процессуального законодательства и работы с уголовно-процессуальными документами;</w:t>
      </w:r>
    </w:p>
    <w:p w:rsidR="00173BCF" w:rsidRPr="00655746" w:rsidRDefault="00173BCF" w:rsidP="00655746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655746">
        <w:rPr>
          <w:sz w:val="28"/>
          <w:szCs w:val="28"/>
        </w:rPr>
        <w:t xml:space="preserve">научить пониманию </w:t>
      </w:r>
      <w:r w:rsidRPr="00BC26F3">
        <w:rPr>
          <w:spacing w:val="-20"/>
          <w:sz w:val="28"/>
          <w:szCs w:val="28"/>
        </w:rPr>
        <w:t>сущности и социальной значимости своей</w:t>
      </w:r>
      <w:r w:rsidRPr="00655746">
        <w:rPr>
          <w:sz w:val="28"/>
          <w:szCs w:val="28"/>
        </w:rPr>
        <w:t xml:space="preserve"> </w:t>
      </w:r>
      <w:r w:rsidRPr="00BC26F3">
        <w:rPr>
          <w:spacing w:val="-20"/>
          <w:sz w:val="28"/>
          <w:szCs w:val="28"/>
        </w:rPr>
        <w:t>будущей профессии</w:t>
      </w:r>
      <w:r w:rsidRPr="00655746">
        <w:rPr>
          <w:sz w:val="28"/>
          <w:szCs w:val="28"/>
        </w:rPr>
        <w:t>.</w:t>
      </w:r>
    </w:p>
    <w:p w:rsidR="00173BCF" w:rsidRDefault="00173BCF" w:rsidP="00655746">
      <w:pPr>
        <w:jc w:val="both"/>
        <w:rPr>
          <w:b/>
          <w:sz w:val="28"/>
          <w:szCs w:val="28"/>
        </w:rPr>
      </w:pPr>
    </w:p>
    <w:p w:rsidR="00173BCF" w:rsidRPr="003455DC" w:rsidRDefault="00173BCF" w:rsidP="00655746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</w:t>
      </w:r>
      <w:r w:rsidRPr="003455DC">
        <w:rPr>
          <w:b/>
          <w:sz w:val="28"/>
          <w:szCs w:val="28"/>
        </w:rPr>
        <w:t>Содержание дисциплины:</w:t>
      </w:r>
    </w:p>
    <w:p w:rsidR="00173BCF" w:rsidRDefault="00173BCF" w:rsidP="00655746">
      <w:pPr>
        <w:jc w:val="both"/>
        <w:rPr>
          <w:sz w:val="28"/>
          <w:szCs w:val="28"/>
        </w:rPr>
      </w:pPr>
      <w:r w:rsidRPr="00655746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     </w:t>
      </w:r>
      <w:r w:rsidRPr="00655746">
        <w:rPr>
          <w:sz w:val="28"/>
          <w:szCs w:val="28"/>
        </w:rPr>
        <w:t>Понятие, назначение и общие положения уголовного судопроизводства.</w:t>
      </w:r>
      <w:r>
        <w:rPr>
          <w:sz w:val="28"/>
          <w:szCs w:val="28"/>
        </w:rPr>
        <w:t xml:space="preserve"> </w:t>
      </w:r>
      <w:r w:rsidRPr="00655746">
        <w:rPr>
          <w:sz w:val="28"/>
          <w:szCs w:val="28"/>
        </w:rPr>
        <w:t>Уголовно-процессуальное право и уголовно-процессуальный закон. Понятие и виды уголовного преследования</w:t>
      </w:r>
      <w:r>
        <w:rPr>
          <w:sz w:val="28"/>
          <w:szCs w:val="28"/>
        </w:rPr>
        <w:t xml:space="preserve">. </w:t>
      </w:r>
      <w:r w:rsidRPr="00655746">
        <w:rPr>
          <w:sz w:val="28"/>
          <w:szCs w:val="28"/>
        </w:rPr>
        <w:t>Принципы уголовного судопроизводства.</w:t>
      </w:r>
      <w:r>
        <w:rPr>
          <w:sz w:val="28"/>
          <w:szCs w:val="28"/>
        </w:rPr>
        <w:t xml:space="preserve"> </w:t>
      </w:r>
      <w:r w:rsidRPr="00655746">
        <w:rPr>
          <w:sz w:val="28"/>
          <w:szCs w:val="28"/>
        </w:rPr>
        <w:t>Участники уголовного судопроизводства. Доказательства и процесс доказ</w:t>
      </w:r>
      <w:r w:rsidRPr="00655746">
        <w:rPr>
          <w:sz w:val="28"/>
          <w:szCs w:val="28"/>
        </w:rPr>
        <w:t>ы</w:t>
      </w:r>
      <w:r w:rsidRPr="00655746">
        <w:rPr>
          <w:sz w:val="28"/>
          <w:szCs w:val="28"/>
        </w:rPr>
        <w:t>вания.  Меры уголовно-процессуального принуждения и пресечения.</w:t>
      </w:r>
      <w:r>
        <w:rPr>
          <w:sz w:val="28"/>
          <w:szCs w:val="28"/>
        </w:rPr>
        <w:t xml:space="preserve"> </w:t>
      </w:r>
      <w:r w:rsidRPr="00655746">
        <w:rPr>
          <w:sz w:val="28"/>
          <w:szCs w:val="28"/>
        </w:rPr>
        <w:t>Иные положения уголовного судопроизводства. Стадия возбуждения уголов</w:t>
      </w:r>
      <w:r>
        <w:rPr>
          <w:sz w:val="28"/>
          <w:szCs w:val="28"/>
        </w:rPr>
        <w:t>ного дела.</w:t>
      </w:r>
      <w:r w:rsidRPr="00655746">
        <w:rPr>
          <w:sz w:val="28"/>
          <w:szCs w:val="28"/>
        </w:rPr>
        <w:t xml:space="preserve"> Общие условия производства и формы предварительного расследов</w:t>
      </w:r>
      <w:r w:rsidRPr="00655746">
        <w:rPr>
          <w:sz w:val="28"/>
          <w:szCs w:val="28"/>
        </w:rPr>
        <w:t>а</w:t>
      </w:r>
      <w:r w:rsidRPr="00655746">
        <w:rPr>
          <w:sz w:val="28"/>
          <w:szCs w:val="28"/>
        </w:rPr>
        <w:t>ния.</w:t>
      </w:r>
      <w:r>
        <w:rPr>
          <w:sz w:val="28"/>
          <w:szCs w:val="28"/>
        </w:rPr>
        <w:t xml:space="preserve"> </w:t>
      </w:r>
      <w:r w:rsidRPr="00655746">
        <w:rPr>
          <w:sz w:val="28"/>
          <w:szCs w:val="28"/>
        </w:rPr>
        <w:t>Привлечение в качестве обвиняемого.</w:t>
      </w:r>
      <w:r>
        <w:rPr>
          <w:sz w:val="28"/>
          <w:szCs w:val="28"/>
        </w:rPr>
        <w:t xml:space="preserve"> </w:t>
      </w:r>
      <w:r w:rsidRPr="00655746">
        <w:rPr>
          <w:sz w:val="28"/>
          <w:szCs w:val="28"/>
        </w:rPr>
        <w:t>Следственные действия и порядок их производства.</w:t>
      </w:r>
      <w:r>
        <w:rPr>
          <w:sz w:val="28"/>
          <w:szCs w:val="28"/>
        </w:rPr>
        <w:t xml:space="preserve"> </w:t>
      </w:r>
      <w:r w:rsidRPr="00655746">
        <w:rPr>
          <w:sz w:val="28"/>
          <w:szCs w:val="28"/>
        </w:rPr>
        <w:t>Приостановление и возобновление предварительного ра</w:t>
      </w:r>
      <w:r w:rsidRPr="00655746">
        <w:rPr>
          <w:sz w:val="28"/>
          <w:szCs w:val="28"/>
        </w:rPr>
        <w:t>с</w:t>
      </w:r>
      <w:r w:rsidRPr="00655746">
        <w:rPr>
          <w:sz w:val="28"/>
          <w:szCs w:val="28"/>
        </w:rPr>
        <w:t>следования.</w:t>
      </w:r>
      <w:r>
        <w:rPr>
          <w:sz w:val="28"/>
          <w:szCs w:val="28"/>
        </w:rPr>
        <w:t xml:space="preserve"> </w:t>
      </w:r>
      <w:r w:rsidRPr="00655746">
        <w:rPr>
          <w:sz w:val="28"/>
          <w:szCs w:val="28"/>
        </w:rPr>
        <w:t>Формы окончания предварительного расследования.</w:t>
      </w:r>
      <w:r>
        <w:rPr>
          <w:sz w:val="28"/>
          <w:szCs w:val="28"/>
        </w:rPr>
        <w:t xml:space="preserve"> </w:t>
      </w:r>
      <w:r w:rsidRPr="00655746">
        <w:rPr>
          <w:sz w:val="28"/>
          <w:szCs w:val="28"/>
        </w:rPr>
        <w:t>Стадия по</w:t>
      </w:r>
      <w:r w:rsidRPr="00655746">
        <w:rPr>
          <w:sz w:val="28"/>
          <w:szCs w:val="28"/>
        </w:rPr>
        <w:t>д</w:t>
      </w:r>
      <w:r w:rsidRPr="00655746">
        <w:rPr>
          <w:sz w:val="28"/>
          <w:szCs w:val="28"/>
        </w:rPr>
        <w:t>готовки к судебному разбирательству. Предварительные слушания. Стадия судебного разбирательства.</w:t>
      </w:r>
      <w:r>
        <w:rPr>
          <w:sz w:val="28"/>
          <w:szCs w:val="28"/>
        </w:rPr>
        <w:t xml:space="preserve"> </w:t>
      </w:r>
      <w:r w:rsidRPr="00655746">
        <w:rPr>
          <w:sz w:val="28"/>
          <w:szCs w:val="28"/>
        </w:rPr>
        <w:t>Особый порядок судебного разбирательства. Особенности производства у мирового судьи и с участием присяжных зас</w:t>
      </w:r>
      <w:r w:rsidRPr="00655746">
        <w:rPr>
          <w:sz w:val="28"/>
          <w:szCs w:val="28"/>
        </w:rPr>
        <w:t>е</w:t>
      </w:r>
      <w:r w:rsidRPr="00655746">
        <w:rPr>
          <w:sz w:val="28"/>
          <w:szCs w:val="28"/>
        </w:rPr>
        <w:t>дателей.</w:t>
      </w:r>
      <w:r>
        <w:rPr>
          <w:sz w:val="28"/>
          <w:szCs w:val="28"/>
        </w:rPr>
        <w:t xml:space="preserve"> </w:t>
      </w:r>
      <w:r w:rsidRPr="00655746">
        <w:rPr>
          <w:sz w:val="28"/>
          <w:szCs w:val="28"/>
        </w:rPr>
        <w:t>Производство по уголовным делам в суде апелляционной и кассац</w:t>
      </w:r>
      <w:r w:rsidRPr="00655746">
        <w:rPr>
          <w:sz w:val="28"/>
          <w:szCs w:val="28"/>
        </w:rPr>
        <w:t>и</w:t>
      </w:r>
      <w:r w:rsidRPr="00655746">
        <w:rPr>
          <w:sz w:val="28"/>
          <w:szCs w:val="28"/>
        </w:rPr>
        <w:t>онной инстанции. Стадия исполнения приговора.</w:t>
      </w:r>
      <w:r>
        <w:rPr>
          <w:sz w:val="28"/>
          <w:szCs w:val="28"/>
        </w:rPr>
        <w:t xml:space="preserve"> </w:t>
      </w:r>
      <w:r w:rsidRPr="00655746">
        <w:rPr>
          <w:sz w:val="28"/>
          <w:szCs w:val="28"/>
        </w:rPr>
        <w:t>Производство по уголо</w:t>
      </w:r>
      <w:r w:rsidRPr="00655746">
        <w:rPr>
          <w:sz w:val="28"/>
          <w:szCs w:val="28"/>
        </w:rPr>
        <w:t>в</w:t>
      </w:r>
      <w:r w:rsidRPr="00655746">
        <w:rPr>
          <w:sz w:val="28"/>
          <w:szCs w:val="28"/>
        </w:rPr>
        <w:t>ным делам в суде надзорной инстанции.</w:t>
      </w:r>
      <w:r>
        <w:rPr>
          <w:sz w:val="28"/>
          <w:szCs w:val="28"/>
        </w:rPr>
        <w:t xml:space="preserve"> </w:t>
      </w:r>
      <w:r w:rsidRPr="00655746">
        <w:rPr>
          <w:sz w:val="28"/>
          <w:szCs w:val="28"/>
        </w:rPr>
        <w:t>Возобновление производства по уголовному делу ввиду новых или вновь открывшихся обстоятельств.</w:t>
      </w:r>
      <w:r>
        <w:rPr>
          <w:sz w:val="28"/>
          <w:szCs w:val="28"/>
        </w:rPr>
        <w:t xml:space="preserve"> </w:t>
      </w:r>
      <w:r w:rsidRPr="00655746">
        <w:rPr>
          <w:sz w:val="28"/>
          <w:szCs w:val="28"/>
        </w:rPr>
        <w:t>Прои</w:t>
      </w:r>
      <w:r w:rsidRPr="00655746">
        <w:rPr>
          <w:sz w:val="28"/>
          <w:szCs w:val="28"/>
        </w:rPr>
        <w:t>з</w:t>
      </w:r>
      <w:r w:rsidRPr="00655746">
        <w:rPr>
          <w:sz w:val="28"/>
          <w:szCs w:val="28"/>
        </w:rPr>
        <w:t>водство по уголовным делам в отношении несовершеннолетних. Произво</w:t>
      </w:r>
      <w:r w:rsidRPr="00655746">
        <w:rPr>
          <w:sz w:val="28"/>
          <w:szCs w:val="28"/>
        </w:rPr>
        <w:t>д</w:t>
      </w:r>
      <w:r w:rsidRPr="00655746">
        <w:rPr>
          <w:sz w:val="28"/>
          <w:szCs w:val="28"/>
        </w:rPr>
        <w:t>ство о применении принудительных мер медицинского характера</w:t>
      </w:r>
      <w:r>
        <w:rPr>
          <w:sz w:val="28"/>
          <w:szCs w:val="28"/>
        </w:rPr>
        <w:t xml:space="preserve">. </w:t>
      </w:r>
      <w:r w:rsidRPr="00655746">
        <w:rPr>
          <w:sz w:val="28"/>
          <w:szCs w:val="28"/>
        </w:rPr>
        <w:t>Особенн</w:t>
      </w:r>
      <w:r w:rsidRPr="00655746">
        <w:rPr>
          <w:sz w:val="28"/>
          <w:szCs w:val="28"/>
        </w:rPr>
        <w:t>о</w:t>
      </w:r>
      <w:r w:rsidRPr="00655746">
        <w:rPr>
          <w:sz w:val="28"/>
          <w:szCs w:val="28"/>
        </w:rPr>
        <w:t>сти производства по уголовным делам в отношении отдельных категорий лиц. Международное сотрудничество в сфере уголовного судопроизводства.</w:t>
      </w:r>
    </w:p>
    <w:p w:rsidR="00173BCF" w:rsidRPr="003455DC" w:rsidRDefault="00173BCF" w:rsidP="00655746">
      <w:pPr>
        <w:jc w:val="both"/>
        <w:rPr>
          <w:b/>
          <w:sz w:val="28"/>
          <w:szCs w:val="28"/>
        </w:rPr>
      </w:pPr>
    </w:p>
    <w:p w:rsidR="00173BCF" w:rsidRPr="003455DC" w:rsidRDefault="00173BCF" w:rsidP="00655746">
      <w:pPr>
        <w:tabs>
          <w:tab w:val="left" w:pos="540"/>
        </w:tabs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В результате освоения учебной дисциплины </w:t>
      </w:r>
      <w:r>
        <w:rPr>
          <w:sz w:val="28"/>
          <w:szCs w:val="28"/>
        </w:rPr>
        <w:t xml:space="preserve">обучающийся должен обладать следующими общекультурными (ОК) и профессиональными (ПК) компетенциями:       </w:t>
      </w:r>
    </w:p>
    <w:p w:rsidR="00173BCF" w:rsidRPr="00BC26F3" w:rsidRDefault="00173BCF" w:rsidP="007D2E27">
      <w:pPr>
        <w:widowControl w:val="0"/>
        <w:autoSpaceDE w:val="0"/>
        <w:autoSpaceDN w:val="0"/>
        <w:adjustRightInd w:val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</w:t>
      </w:r>
      <w:r w:rsidRPr="007D2E27">
        <w:rPr>
          <w:sz w:val="28"/>
          <w:szCs w:val="28"/>
        </w:rPr>
        <w:t>ПК-6: способен юридически правильно квалифицировать факты и о</w:t>
      </w:r>
      <w:r w:rsidRPr="007D2E27">
        <w:rPr>
          <w:sz w:val="28"/>
          <w:szCs w:val="28"/>
        </w:rPr>
        <w:t>б</w:t>
      </w:r>
      <w:r w:rsidRPr="007D2E27">
        <w:rPr>
          <w:sz w:val="28"/>
          <w:szCs w:val="28"/>
        </w:rPr>
        <w:t>стоятельства (</w:t>
      </w:r>
      <w:r w:rsidRPr="007D2E27">
        <w:rPr>
          <w:i/>
          <w:sz w:val="28"/>
          <w:szCs w:val="28"/>
        </w:rPr>
        <w:t>знать</w:t>
      </w:r>
      <w:r w:rsidRPr="007D2E27">
        <w:rPr>
          <w:sz w:val="28"/>
          <w:szCs w:val="28"/>
        </w:rPr>
        <w:t xml:space="preserve"> конституционные основы (принципы) правосудия; </w:t>
      </w:r>
      <w:r w:rsidRPr="007D2E27">
        <w:rPr>
          <w:i/>
          <w:sz w:val="28"/>
          <w:szCs w:val="28"/>
        </w:rPr>
        <w:t xml:space="preserve">уметь </w:t>
      </w:r>
      <w:r w:rsidRPr="007D2E27">
        <w:rPr>
          <w:sz w:val="28"/>
          <w:szCs w:val="28"/>
        </w:rPr>
        <w:t xml:space="preserve">анализировать юридические факты и возникающие в связи с ними правовые отношения; </w:t>
      </w:r>
      <w:r w:rsidRPr="007D2E27">
        <w:rPr>
          <w:i/>
          <w:sz w:val="28"/>
          <w:szCs w:val="28"/>
        </w:rPr>
        <w:t>владеть</w:t>
      </w:r>
      <w:r w:rsidRPr="007D2E27">
        <w:rPr>
          <w:sz w:val="28"/>
          <w:szCs w:val="28"/>
        </w:rPr>
        <w:t xml:space="preserve"> методикой квалификации и разграничения различных видов правонарушений);</w:t>
      </w:r>
    </w:p>
    <w:p w:rsidR="00173BCF" w:rsidRPr="00BC26F3" w:rsidRDefault="00173BCF" w:rsidP="007D2E27">
      <w:pPr>
        <w:widowControl w:val="0"/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7D2E27">
        <w:rPr>
          <w:sz w:val="28"/>
          <w:szCs w:val="28"/>
        </w:rPr>
        <w:t xml:space="preserve">ПК-10: способен выявлять, пресекать, раскрывать и расследовать </w:t>
      </w:r>
      <w:r w:rsidRPr="00BC26F3">
        <w:rPr>
          <w:sz w:val="28"/>
          <w:szCs w:val="28"/>
        </w:rPr>
        <w:t>пр</w:t>
      </w:r>
      <w:r w:rsidRPr="00BC26F3">
        <w:rPr>
          <w:sz w:val="28"/>
          <w:szCs w:val="28"/>
        </w:rPr>
        <w:t>е</w:t>
      </w:r>
      <w:r w:rsidRPr="00BC26F3">
        <w:rPr>
          <w:sz w:val="28"/>
          <w:szCs w:val="28"/>
        </w:rPr>
        <w:t>ступления и иные правонарушения (</w:t>
      </w:r>
      <w:r w:rsidRPr="00BC26F3">
        <w:rPr>
          <w:i/>
          <w:sz w:val="28"/>
          <w:szCs w:val="28"/>
        </w:rPr>
        <w:t xml:space="preserve">знать </w:t>
      </w:r>
      <w:r w:rsidRPr="00BC26F3">
        <w:rPr>
          <w:sz w:val="28"/>
          <w:szCs w:val="28"/>
        </w:rPr>
        <w:t>основания и цели назначения н</w:t>
      </w:r>
      <w:r w:rsidRPr="00BC26F3">
        <w:rPr>
          <w:sz w:val="28"/>
          <w:szCs w:val="28"/>
        </w:rPr>
        <w:t>а</w:t>
      </w:r>
      <w:r w:rsidRPr="00BC26F3">
        <w:rPr>
          <w:sz w:val="28"/>
          <w:szCs w:val="28"/>
        </w:rPr>
        <w:t xml:space="preserve">казания; </w:t>
      </w:r>
      <w:r w:rsidRPr="00BC26F3">
        <w:rPr>
          <w:i/>
          <w:sz w:val="28"/>
          <w:szCs w:val="28"/>
        </w:rPr>
        <w:t>уметь</w:t>
      </w:r>
      <w:r w:rsidRPr="00BC26F3">
        <w:rPr>
          <w:sz w:val="28"/>
          <w:szCs w:val="28"/>
        </w:rPr>
        <w:t xml:space="preserve"> анализировать, толковать и правильно применять правовые нормы; </w:t>
      </w:r>
      <w:r w:rsidRPr="00BC26F3">
        <w:rPr>
          <w:i/>
          <w:sz w:val="28"/>
          <w:szCs w:val="28"/>
        </w:rPr>
        <w:t>владеть</w:t>
      </w:r>
      <w:r w:rsidRPr="00BC26F3">
        <w:rPr>
          <w:sz w:val="28"/>
          <w:szCs w:val="28"/>
        </w:rPr>
        <w:t xml:space="preserve"> навыками  анализа правоприменительной и правоохран</w:t>
      </w:r>
      <w:r w:rsidRPr="00BC26F3">
        <w:rPr>
          <w:sz w:val="28"/>
          <w:szCs w:val="28"/>
        </w:rPr>
        <w:t>и</w:t>
      </w:r>
      <w:r w:rsidRPr="00BC26F3">
        <w:rPr>
          <w:sz w:val="28"/>
          <w:szCs w:val="28"/>
        </w:rPr>
        <w:t>тельной практик</w:t>
      </w:r>
      <w:r>
        <w:rPr>
          <w:sz w:val="28"/>
          <w:szCs w:val="28"/>
        </w:rPr>
        <w:t>ой</w:t>
      </w:r>
      <w:r w:rsidRPr="00BC26F3">
        <w:rPr>
          <w:sz w:val="28"/>
          <w:szCs w:val="28"/>
        </w:rPr>
        <w:t>);</w:t>
      </w:r>
    </w:p>
    <w:p w:rsidR="00173BCF" w:rsidRPr="007D2E27" w:rsidRDefault="00173BCF" w:rsidP="007D2E27">
      <w:pPr>
        <w:widowControl w:val="0"/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BC26F3">
        <w:rPr>
          <w:sz w:val="28"/>
          <w:szCs w:val="28"/>
        </w:rPr>
        <w:t>ПК-12: способен выявлять, давать оценку коррупционного поведения и содействовать его пресечению (</w:t>
      </w:r>
      <w:r w:rsidRPr="00BC26F3">
        <w:rPr>
          <w:i/>
          <w:sz w:val="28"/>
          <w:szCs w:val="28"/>
        </w:rPr>
        <w:t xml:space="preserve">знать </w:t>
      </w:r>
      <w:r w:rsidRPr="00BC26F3">
        <w:rPr>
          <w:sz w:val="28"/>
          <w:szCs w:val="28"/>
        </w:rPr>
        <w:t xml:space="preserve">уголовно-правовую характеристику преступлений в сфере экономики; </w:t>
      </w:r>
      <w:r w:rsidRPr="00BC26F3">
        <w:rPr>
          <w:i/>
          <w:sz w:val="28"/>
          <w:szCs w:val="28"/>
        </w:rPr>
        <w:t>уметь</w:t>
      </w:r>
      <w:r w:rsidRPr="00BC26F3">
        <w:rPr>
          <w:sz w:val="28"/>
          <w:szCs w:val="28"/>
        </w:rPr>
        <w:t xml:space="preserve"> выявлять, давать оценку и содейс</w:t>
      </w:r>
      <w:r w:rsidRPr="00BC26F3">
        <w:rPr>
          <w:sz w:val="28"/>
          <w:szCs w:val="28"/>
        </w:rPr>
        <w:t>т</w:t>
      </w:r>
      <w:r w:rsidRPr="00BC26F3">
        <w:rPr>
          <w:sz w:val="28"/>
          <w:szCs w:val="28"/>
        </w:rPr>
        <w:t xml:space="preserve">вовать пресечению коррупционного поведения; </w:t>
      </w:r>
      <w:r w:rsidRPr="00BC26F3">
        <w:rPr>
          <w:i/>
          <w:sz w:val="28"/>
          <w:szCs w:val="28"/>
        </w:rPr>
        <w:t>владеть</w:t>
      </w:r>
      <w:r w:rsidRPr="00BC26F3">
        <w:rPr>
          <w:sz w:val="28"/>
          <w:szCs w:val="28"/>
        </w:rPr>
        <w:t xml:space="preserve"> навыками  разреш</w:t>
      </w:r>
      <w:r w:rsidRPr="00BC26F3">
        <w:rPr>
          <w:sz w:val="28"/>
          <w:szCs w:val="28"/>
        </w:rPr>
        <w:t>е</w:t>
      </w:r>
      <w:r w:rsidRPr="00BC26F3">
        <w:rPr>
          <w:sz w:val="28"/>
          <w:szCs w:val="28"/>
        </w:rPr>
        <w:t>ния</w:t>
      </w:r>
      <w:r>
        <w:rPr>
          <w:sz w:val="28"/>
          <w:szCs w:val="28"/>
        </w:rPr>
        <w:t xml:space="preserve"> правовых проблем и коллизий).</w:t>
      </w:r>
    </w:p>
    <w:p w:rsidR="00173BCF" w:rsidRPr="007D2E27" w:rsidRDefault="00173BCF" w:rsidP="007D2E27">
      <w:pPr>
        <w:widowControl w:val="0"/>
        <w:autoSpaceDE w:val="0"/>
        <w:autoSpaceDN w:val="0"/>
        <w:adjustRightInd w:val="0"/>
        <w:jc w:val="both"/>
        <w:rPr>
          <w:sz w:val="28"/>
          <w:szCs w:val="28"/>
        </w:rPr>
      </w:pPr>
      <w:bookmarkStart w:id="0" w:name="_GoBack"/>
      <w:bookmarkEnd w:id="0"/>
    </w:p>
    <w:p w:rsidR="00173BCF" w:rsidRPr="003455DC" w:rsidRDefault="00173BCF" w:rsidP="007D2E27">
      <w:pPr>
        <w:widowControl w:val="0"/>
        <w:autoSpaceDE w:val="0"/>
        <w:autoSpaceDN w:val="0"/>
        <w:adjustRightInd w:val="0"/>
        <w:ind w:firstLine="567"/>
        <w:jc w:val="both"/>
        <w:rPr>
          <w:b/>
          <w:sz w:val="28"/>
          <w:szCs w:val="28"/>
        </w:rPr>
      </w:pPr>
      <w:r w:rsidRPr="003455DC">
        <w:rPr>
          <w:b/>
          <w:sz w:val="28"/>
          <w:szCs w:val="28"/>
        </w:rPr>
        <w:t>Образовательные технологии:</w:t>
      </w:r>
    </w:p>
    <w:p w:rsidR="00173BCF" w:rsidRPr="00DD7E2C" w:rsidRDefault="00173BCF" w:rsidP="00DD7E2C">
      <w:pPr>
        <w:ind w:firstLine="567"/>
        <w:jc w:val="both"/>
        <w:rPr>
          <w:sz w:val="28"/>
          <w:szCs w:val="28"/>
        </w:rPr>
      </w:pPr>
      <w:r w:rsidRPr="00DD7E2C">
        <w:rPr>
          <w:sz w:val="28"/>
          <w:szCs w:val="28"/>
        </w:rPr>
        <w:t>Для успешного усвоения дисциплины «Уголовно-процессуальное право (уголовный процесс)» студентам необходимо использовать ресурсы справо</w:t>
      </w:r>
      <w:r w:rsidRPr="00DD7E2C">
        <w:rPr>
          <w:sz w:val="28"/>
          <w:szCs w:val="28"/>
        </w:rPr>
        <w:t>ч</w:t>
      </w:r>
      <w:r w:rsidRPr="00DD7E2C">
        <w:rPr>
          <w:sz w:val="28"/>
          <w:szCs w:val="28"/>
        </w:rPr>
        <w:t>но-правовых систем: Гарант, Консультант</w:t>
      </w:r>
      <w:r>
        <w:rPr>
          <w:sz w:val="28"/>
          <w:szCs w:val="28"/>
        </w:rPr>
        <w:t xml:space="preserve"> </w:t>
      </w:r>
      <w:r w:rsidRPr="00DD7E2C">
        <w:rPr>
          <w:sz w:val="28"/>
          <w:szCs w:val="28"/>
        </w:rPr>
        <w:t>Плюс.</w:t>
      </w:r>
    </w:p>
    <w:p w:rsidR="00173BCF" w:rsidRPr="00DD7E2C" w:rsidRDefault="00173BCF" w:rsidP="00DD7E2C">
      <w:pPr>
        <w:ind w:firstLine="567"/>
        <w:jc w:val="both"/>
        <w:rPr>
          <w:sz w:val="28"/>
          <w:szCs w:val="28"/>
        </w:rPr>
      </w:pPr>
      <w:r w:rsidRPr="00DD7E2C">
        <w:rPr>
          <w:sz w:val="28"/>
          <w:szCs w:val="28"/>
        </w:rPr>
        <w:t>В целях успешного усвое</w:t>
      </w:r>
      <w:r>
        <w:rPr>
          <w:sz w:val="28"/>
          <w:szCs w:val="28"/>
        </w:rPr>
        <w:t>ния дисциплины «Уголовно-процес</w:t>
      </w:r>
      <w:r w:rsidRPr="00DD7E2C">
        <w:rPr>
          <w:sz w:val="28"/>
          <w:szCs w:val="28"/>
        </w:rPr>
        <w:t>суальное право (уголовный процесс)» предусматривается проведение занятий в в</w:t>
      </w:r>
      <w:r>
        <w:rPr>
          <w:sz w:val="28"/>
          <w:szCs w:val="28"/>
        </w:rPr>
        <w:t>и</w:t>
      </w:r>
      <w:r w:rsidRPr="00DD7E2C">
        <w:rPr>
          <w:sz w:val="28"/>
          <w:szCs w:val="28"/>
        </w:rPr>
        <w:t>део классе и компьютерных классах.</w:t>
      </w:r>
    </w:p>
    <w:p w:rsidR="00173BCF" w:rsidRPr="003455DC" w:rsidRDefault="00173BCF" w:rsidP="00655746">
      <w:pPr>
        <w:jc w:val="both"/>
        <w:rPr>
          <w:b/>
          <w:sz w:val="28"/>
          <w:szCs w:val="28"/>
        </w:rPr>
      </w:pPr>
    </w:p>
    <w:p w:rsidR="00173BCF" w:rsidRPr="00655746" w:rsidRDefault="00173BCF" w:rsidP="0024435B">
      <w:pPr>
        <w:tabs>
          <w:tab w:val="left" w:pos="540"/>
        </w:tabs>
        <w:jc w:val="both"/>
      </w:pPr>
      <w:r>
        <w:rPr>
          <w:b/>
          <w:sz w:val="28"/>
          <w:szCs w:val="28"/>
        </w:rPr>
        <w:t xml:space="preserve">      </w:t>
      </w:r>
      <w:r w:rsidRPr="003455DC">
        <w:rPr>
          <w:b/>
          <w:sz w:val="28"/>
          <w:szCs w:val="28"/>
        </w:rPr>
        <w:t xml:space="preserve">Составитель:  </w:t>
      </w:r>
      <w:r w:rsidRPr="0024435B">
        <w:rPr>
          <w:sz w:val="28"/>
          <w:szCs w:val="28"/>
        </w:rPr>
        <w:t>Л.В. Смешкова, канд. юр</w:t>
      </w:r>
      <w:r>
        <w:rPr>
          <w:sz w:val="28"/>
          <w:szCs w:val="28"/>
        </w:rPr>
        <w:t>ид</w:t>
      </w:r>
      <w:r w:rsidRPr="0024435B">
        <w:rPr>
          <w:sz w:val="28"/>
          <w:szCs w:val="28"/>
        </w:rPr>
        <w:t>. наук, доцент</w:t>
      </w:r>
      <w:r w:rsidRPr="003455DC">
        <w:rPr>
          <w:sz w:val="28"/>
          <w:szCs w:val="28"/>
        </w:rPr>
        <w:t xml:space="preserve">, кафедра </w:t>
      </w:r>
      <w:r w:rsidRPr="0024435B">
        <w:rPr>
          <w:sz w:val="28"/>
          <w:szCs w:val="28"/>
        </w:rPr>
        <w:t>уг</w:t>
      </w:r>
      <w:r w:rsidRPr="0024435B">
        <w:rPr>
          <w:sz w:val="28"/>
          <w:szCs w:val="28"/>
        </w:rPr>
        <w:t>о</w:t>
      </w:r>
      <w:r w:rsidRPr="0024435B">
        <w:rPr>
          <w:sz w:val="28"/>
          <w:szCs w:val="28"/>
        </w:rPr>
        <w:t>ловного права, процесса и криминалистки</w:t>
      </w:r>
    </w:p>
    <w:sectPr w:rsidR="00173BCF" w:rsidRPr="00655746" w:rsidSect="00BC26F3">
      <w:pgSz w:w="11906" w:h="16838"/>
      <w:pgMar w:top="851" w:right="851" w:bottom="567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73BCF" w:rsidRDefault="00173BCF" w:rsidP="00DE58A7">
      <w:r>
        <w:separator/>
      </w:r>
    </w:p>
  </w:endnote>
  <w:endnote w:type="continuationSeparator" w:id="0">
    <w:p w:rsidR="00173BCF" w:rsidRDefault="00173BCF" w:rsidP="00DE58A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Verdana">
    <w:panose1 w:val="020B0604030504040204"/>
    <w:charset w:val="CC"/>
    <w:family w:val="swiss"/>
    <w:pitch w:val="variable"/>
    <w:sig w:usb0="20000287" w:usb1="00000000" w:usb2="00000000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73BCF" w:rsidRDefault="00173BCF" w:rsidP="00DE58A7">
      <w:r>
        <w:separator/>
      </w:r>
    </w:p>
  </w:footnote>
  <w:footnote w:type="continuationSeparator" w:id="0">
    <w:p w:rsidR="00173BCF" w:rsidRDefault="00173BCF" w:rsidP="00DE58A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25142BC"/>
    <w:multiLevelType w:val="singleLevel"/>
    <w:tmpl w:val="DB04C2EA"/>
    <w:lvl w:ilvl="0">
      <w:start w:val="1"/>
      <w:numFmt w:val="decimal"/>
      <w:pStyle w:val="Heading1"/>
      <w:lvlText w:val="%1"/>
      <w:legacy w:legacy="1" w:legacySpace="0" w:legacyIndent="283"/>
      <w:lvlJc w:val="left"/>
      <w:pPr>
        <w:ind w:left="992" w:hanging="283"/>
      </w:pPr>
      <w:rPr>
        <w:rFonts w:cs="Times New Roman"/>
      </w:rPr>
    </w:lvl>
  </w:abstractNum>
  <w:num w:numId="1">
    <w:abstractNumId w:val="0"/>
  </w:num>
  <w:numIdMacAtCleanup w:val="1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708"/>
  <w:autoHyphenation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DE58A7"/>
    <w:rsid w:val="00006C45"/>
    <w:rsid w:val="00033BAC"/>
    <w:rsid w:val="00055125"/>
    <w:rsid w:val="0006136A"/>
    <w:rsid w:val="00071A24"/>
    <w:rsid w:val="0009350F"/>
    <w:rsid w:val="000A028C"/>
    <w:rsid w:val="000B1498"/>
    <w:rsid w:val="000C5739"/>
    <w:rsid w:val="000D40D0"/>
    <w:rsid w:val="000E417B"/>
    <w:rsid w:val="000E446E"/>
    <w:rsid w:val="00133E5A"/>
    <w:rsid w:val="00142914"/>
    <w:rsid w:val="0016647E"/>
    <w:rsid w:val="00173BCF"/>
    <w:rsid w:val="001875BB"/>
    <w:rsid w:val="00195E0E"/>
    <w:rsid w:val="00197F01"/>
    <w:rsid w:val="001A0285"/>
    <w:rsid w:val="001A3262"/>
    <w:rsid w:val="001F5332"/>
    <w:rsid w:val="002112B1"/>
    <w:rsid w:val="0024435B"/>
    <w:rsid w:val="002601AF"/>
    <w:rsid w:val="002946CC"/>
    <w:rsid w:val="002A2F4A"/>
    <w:rsid w:val="002B504C"/>
    <w:rsid w:val="00306365"/>
    <w:rsid w:val="00315690"/>
    <w:rsid w:val="00331735"/>
    <w:rsid w:val="003455DC"/>
    <w:rsid w:val="003B54BF"/>
    <w:rsid w:val="003B6EFD"/>
    <w:rsid w:val="003D5DCF"/>
    <w:rsid w:val="003F4E0F"/>
    <w:rsid w:val="00402E47"/>
    <w:rsid w:val="00424D80"/>
    <w:rsid w:val="00491B88"/>
    <w:rsid w:val="004970C8"/>
    <w:rsid w:val="00497648"/>
    <w:rsid w:val="004A0744"/>
    <w:rsid w:val="005037F3"/>
    <w:rsid w:val="00504842"/>
    <w:rsid w:val="00516288"/>
    <w:rsid w:val="00544E51"/>
    <w:rsid w:val="005539FE"/>
    <w:rsid w:val="005C2AF5"/>
    <w:rsid w:val="00644D56"/>
    <w:rsid w:val="00655746"/>
    <w:rsid w:val="006C570F"/>
    <w:rsid w:val="00721A17"/>
    <w:rsid w:val="00727A72"/>
    <w:rsid w:val="00771A29"/>
    <w:rsid w:val="00783930"/>
    <w:rsid w:val="007D2E27"/>
    <w:rsid w:val="007E3939"/>
    <w:rsid w:val="00812756"/>
    <w:rsid w:val="00814FA8"/>
    <w:rsid w:val="00815CF8"/>
    <w:rsid w:val="00821241"/>
    <w:rsid w:val="00850D97"/>
    <w:rsid w:val="0086140A"/>
    <w:rsid w:val="008B4D79"/>
    <w:rsid w:val="008C3DCF"/>
    <w:rsid w:val="00906FFF"/>
    <w:rsid w:val="00920765"/>
    <w:rsid w:val="00953061"/>
    <w:rsid w:val="0097112B"/>
    <w:rsid w:val="00985193"/>
    <w:rsid w:val="009E050F"/>
    <w:rsid w:val="009E6E88"/>
    <w:rsid w:val="009F4E8E"/>
    <w:rsid w:val="00A1491C"/>
    <w:rsid w:val="00AB0C6A"/>
    <w:rsid w:val="00AB2A73"/>
    <w:rsid w:val="00AB3CAC"/>
    <w:rsid w:val="00AB7EB3"/>
    <w:rsid w:val="00AD48BE"/>
    <w:rsid w:val="00BC26F3"/>
    <w:rsid w:val="00BD5CED"/>
    <w:rsid w:val="00BF14C3"/>
    <w:rsid w:val="00C41B4D"/>
    <w:rsid w:val="00C67E9B"/>
    <w:rsid w:val="00C90A29"/>
    <w:rsid w:val="00CD5A68"/>
    <w:rsid w:val="00CE3584"/>
    <w:rsid w:val="00D135A6"/>
    <w:rsid w:val="00D26ED6"/>
    <w:rsid w:val="00D332B7"/>
    <w:rsid w:val="00D97619"/>
    <w:rsid w:val="00DD7E2C"/>
    <w:rsid w:val="00DE58A7"/>
    <w:rsid w:val="00E57327"/>
    <w:rsid w:val="00E67F7E"/>
    <w:rsid w:val="00EB5892"/>
    <w:rsid w:val="00EC66BF"/>
    <w:rsid w:val="00ED06FF"/>
    <w:rsid w:val="00EF225C"/>
    <w:rsid w:val="00F32110"/>
    <w:rsid w:val="00F32BA7"/>
    <w:rsid w:val="00F40963"/>
    <w:rsid w:val="00F41439"/>
    <w:rsid w:val="00F85014"/>
    <w:rsid w:val="00F9738E"/>
    <w:rsid w:val="00FD6C4E"/>
    <w:rsid w:val="00FE1A6B"/>
    <w:rsid w:val="00FE3382"/>
    <w:rsid w:val="00FF2F7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1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locked="0" w:unhideWhenUsed="0"/>
    <w:lsdException w:name="No Spacing" w:locked="0" w:semiHidden="0" w:uiPriority="1" w:unhideWhenUsed="0" w:qFormat="1"/>
    <w:lsdException w:name="Light Shading" w:locked="0" w:semiHidden="0" w:uiPriority="60" w:unhideWhenUsed="0"/>
    <w:lsdException w:name="Light List" w:locked="0" w:semiHidden="0" w:uiPriority="61" w:unhideWhenUsed="0"/>
    <w:lsdException w:name="Light Grid" w:locked="0" w:semiHidden="0" w:uiPriority="62" w:unhideWhenUsed="0"/>
    <w:lsdException w:name="Medium Shading 1" w:locked="0" w:semiHidden="0" w:uiPriority="63" w:unhideWhenUsed="0"/>
    <w:lsdException w:name="Medium Shading 2" w:locked="0" w:semiHidden="0" w:uiPriority="64" w:unhideWhenUsed="0"/>
    <w:lsdException w:name="Medium List 1" w:locked="0" w:semiHidden="0" w:uiPriority="65" w:unhideWhenUsed="0"/>
    <w:lsdException w:name="Medium List 2" w:locked="0" w:semiHidden="0" w:uiPriority="66" w:unhideWhenUsed="0"/>
    <w:lsdException w:name="Medium Grid 1" w:locked="0" w:semiHidden="0" w:uiPriority="67" w:unhideWhenUsed="0"/>
    <w:lsdException w:name="Medium Grid 2" w:locked="0" w:semiHidden="0" w:uiPriority="68" w:unhideWhenUsed="0"/>
    <w:lsdException w:name="Medium Grid 3" w:locked="0" w:semiHidden="0" w:uiPriority="69" w:unhideWhenUsed="0"/>
    <w:lsdException w:name="Dark List" w:locked="0" w:semiHidden="0" w:uiPriority="70" w:unhideWhenUsed="0"/>
    <w:lsdException w:name="Colorful Shading" w:locked="0" w:semiHidden="0" w:uiPriority="71" w:unhideWhenUsed="0"/>
    <w:lsdException w:name="Colorful List" w:locked="0" w:semiHidden="0" w:uiPriority="72" w:unhideWhenUsed="0"/>
    <w:lsdException w:name="Colorful Grid" w:locked="0" w:semiHidden="0" w:uiPriority="73" w:unhideWhenUsed="0"/>
    <w:lsdException w:name="Light Shading Accent 1" w:locked="0" w:semiHidden="0" w:uiPriority="60" w:unhideWhenUsed="0"/>
    <w:lsdException w:name="Light List Accent 1" w:locked="0" w:semiHidden="0" w:uiPriority="61" w:unhideWhenUsed="0"/>
    <w:lsdException w:name="Light Grid Accent 1" w:locked="0" w:semiHidden="0" w:uiPriority="62" w:unhideWhenUsed="0"/>
    <w:lsdException w:name="Medium Shading 1 Accent 1" w:locked="0" w:semiHidden="0" w:uiPriority="63" w:unhideWhenUsed="0"/>
    <w:lsdException w:name="Medium Shading 2 Accent 1" w:locked="0" w:semiHidden="0" w:uiPriority="64" w:unhideWhenUsed="0"/>
    <w:lsdException w:name="Medium List 1 Accent 1" w:locked="0" w:semiHidden="0" w:uiPriority="65" w:unhideWhenUsed="0"/>
    <w:lsdException w:name="Revision" w:locked="0" w:unhideWhenUsed="0"/>
    <w:lsdException w:name="List Paragraph" w:locked="0" w:semiHidden="0" w:uiPriority="34" w:unhideWhenUsed="0" w:qFormat="1"/>
    <w:lsdException w:name="Quote" w:locked="0" w:semiHidden="0" w:uiPriority="29" w:unhideWhenUsed="0" w:qFormat="1"/>
    <w:lsdException w:name="Intense Quote" w:locked="0" w:semiHidden="0" w:uiPriority="30" w:unhideWhenUsed="0" w:qFormat="1"/>
    <w:lsdException w:name="Medium List 2 Accent 1" w:locked="0" w:semiHidden="0" w:uiPriority="66" w:unhideWhenUsed="0"/>
    <w:lsdException w:name="Medium Grid 1 Accent 1" w:locked="0" w:semiHidden="0" w:uiPriority="67" w:unhideWhenUsed="0"/>
    <w:lsdException w:name="Medium Grid 2 Accent 1" w:locked="0" w:semiHidden="0" w:uiPriority="68" w:unhideWhenUsed="0"/>
    <w:lsdException w:name="Medium Grid 3 Accent 1" w:locked="0" w:semiHidden="0" w:uiPriority="69" w:unhideWhenUsed="0"/>
    <w:lsdException w:name="Dark List Accent 1" w:locked="0" w:semiHidden="0" w:uiPriority="70" w:unhideWhenUsed="0"/>
    <w:lsdException w:name="Colorful Shading Accent 1" w:locked="0" w:semiHidden="0" w:uiPriority="71" w:unhideWhenUsed="0"/>
    <w:lsdException w:name="Colorful List Accent 1" w:locked="0" w:semiHidden="0" w:uiPriority="72" w:unhideWhenUsed="0"/>
    <w:lsdException w:name="Colorful Grid Accent 1" w:locked="0" w:semiHidden="0" w:uiPriority="73" w:unhideWhenUsed="0"/>
    <w:lsdException w:name="Light Shading Accent 2" w:locked="0" w:semiHidden="0" w:uiPriority="60" w:unhideWhenUsed="0"/>
    <w:lsdException w:name="Light List Accent 2" w:locked="0" w:semiHidden="0" w:uiPriority="61" w:unhideWhenUsed="0"/>
    <w:lsdException w:name="Light Grid Accent 2" w:locked="0" w:semiHidden="0" w:uiPriority="62" w:unhideWhenUsed="0"/>
    <w:lsdException w:name="Medium Shading 1 Accent 2" w:locked="0" w:semiHidden="0" w:uiPriority="63" w:unhideWhenUsed="0"/>
    <w:lsdException w:name="Medium Shading 2 Accent 2" w:locked="0" w:semiHidden="0" w:uiPriority="64" w:unhideWhenUsed="0"/>
    <w:lsdException w:name="Medium List 1 Accent 2" w:locked="0" w:semiHidden="0" w:uiPriority="65" w:unhideWhenUsed="0"/>
    <w:lsdException w:name="Medium List 2 Accent 2" w:locked="0" w:semiHidden="0" w:uiPriority="66" w:unhideWhenUsed="0"/>
    <w:lsdException w:name="Medium Grid 1 Accent 2" w:locked="0" w:semiHidden="0" w:uiPriority="67" w:unhideWhenUsed="0"/>
    <w:lsdException w:name="Medium Grid 2 Accent 2" w:locked="0" w:semiHidden="0" w:uiPriority="68" w:unhideWhenUsed="0"/>
    <w:lsdException w:name="Medium Grid 3 Accent 2" w:locked="0" w:semiHidden="0" w:uiPriority="69" w:unhideWhenUsed="0"/>
    <w:lsdException w:name="Dark List Accent 2" w:locked="0" w:semiHidden="0" w:uiPriority="70" w:unhideWhenUsed="0"/>
    <w:lsdException w:name="Colorful Shading Accent 2" w:locked="0" w:semiHidden="0" w:uiPriority="71" w:unhideWhenUsed="0"/>
    <w:lsdException w:name="Colorful List Accent 2" w:locked="0" w:semiHidden="0" w:uiPriority="72" w:unhideWhenUsed="0"/>
    <w:lsdException w:name="Colorful Grid Accent 2" w:locked="0" w:semiHidden="0" w:uiPriority="73" w:unhideWhenUsed="0"/>
    <w:lsdException w:name="Light Shading Accent 3" w:locked="0" w:semiHidden="0" w:uiPriority="60" w:unhideWhenUsed="0"/>
    <w:lsdException w:name="Light List Accent 3" w:locked="0" w:semiHidden="0" w:uiPriority="61" w:unhideWhenUsed="0"/>
    <w:lsdException w:name="Light Grid Accent 3" w:locked="0" w:semiHidden="0" w:uiPriority="62" w:unhideWhenUsed="0"/>
    <w:lsdException w:name="Medium Shading 1 Accent 3" w:locked="0" w:semiHidden="0" w:uiPriority="63" w:unhideWhenUsed="0"/>
    <w:lsdException w:name="Medium Shading 2 Accent 3" w:locked="0" w:semiHidden="0" w:uiPriority="64" w:unhideWhenUsed="0"/>
    <w:lsdException w:name="Medium List 1 Accent 3" w:locked="0" w:semiHidden="0" w:uiPriority="65" w:unhideWhenUsed="0"/>
    <w:lsdException w:name="Medium List 2 Accent 3" w:locked="0" w:semiHidden="0" w:uiPriority="66" w:unhideWhenUsed="0"/>
    <w:lsdException w:name="Medium Grid 1 Accent 3" w:locked="0" w:semiHidden="0" w:uiPriority="67" w:unhideWhenUsed="0"/>
    <w:lsdException w:name="Medium Grid 2 Accent 3" w:locked="0" w:semiHidden="0" w:uiPriority="68" w:unhideWhenUsed="0"/>
    <w:lsdException w:name="Medium Grid 3 Accent 3" w:locked="0" w:semiHidden="0" w:uiPriority="69" w:unhideWhenUsed="0"/>
    <w:lsdException w:name="Dark List Accent 3" w:locked="0" w:semiHidden="0" w:uiPriority="70" w:unhideWhenUsed="0"/>
    <w:lsdException w:name="Colorful Shading Accent 3" w:locked="0" w:semiHidden="0" w:uiPriority="71" w:unhideWhenUsed="0"/>
    <w:lsdException w:name="Colorful List Accent 3" w:locked="0" w:semiHidden="0" w:uiPriority="72" w:unhideWhenUsed="0"/>
    <w:lsdException w:name="Colorful Grid Accent 3" w:locked="0" w:semiHidden="0" w:uiPriority="73" w:unhideWhenUsed="0"/>
    <w:lsdException w:name="Light Shading Accent 4" w:locked="0" w:semiHidden="0" w:uiPriority="60" w:unhideWhenUsed="0"/>
    <w:lsdException w:name="Light List Accent 4" w:locked="0" w:semiHidden="0" w:uiPriority="61" w:unhideWhenUsed="0"/>
    <w:lsdException w:name="Light Grid Accent 4" w:locked="0" w:semiHidden="0" w:uiPriority="62" w:unhideWhenUsed="0"/>
    <w:lsdException w:name="Medium Shading 1 Accent 4" w:locked="0" w:semiHidden="0" w:uiPriority="63" w:unhideWhenUsed="0"/>
    <w:lsdException w:name="Medium Shading 2 Accent 4" w:locked="0" w:semiHidden="0" w:uiPriority="64" w:unhideWhenUsed="0"/>
    <w:lsdException w:name="Medium List 1 Accent 4" w:locked="0" w:semiHidden="0" w:uiPriority="65" w:unhideWhenUsed="0"/>
    <w:lsdException w:name="Medium List 2 Accent 4" w:locked="0" w:semiHidden="0" w:uiPriority="66" w:unhideWhenUsed="0"/>
    <w:lsdException w:name="Medium Grid 1 Accent 4" w:locked="0" w:semiHidden="0" w:uiPriority="67" w:unhideWhenUsed="0"/>
    <w:lsdException w:name="Medium Grid 2 Accent 4" w:locked="0" w:semiHidden="0" w:uiPriority="68" w:unhideWhenUsed="0"/>
    <w:lsdException w:name="Medium Grid 3 Accent 4" w:locked="0" w:semiHidden="0" w:uiPriority="69" w:unhideWhenUsed="0"/>
    <w:lsdException w:name="Dark List Accent 4" w:locked="0" w:semiHidden="0" w:uiPriority="70" w:unhideWhenUsed="0"/>
    <w:lsdException w:name="Colorful Shading Accent 4" w:locked="0" w:semiHidden="0" w:uiPriority="71" w:unhideWhenUsed="0"/>
    <w:lsdException w:name="Colorful List Accent 4" w:locked="0" w:semiHidden="0" w:uiPriority="72" w:unhideWhenUsed="0"/>
    <w:lsdException w:name="Colorful Grid Accent 4" w:locked="0" w:semiHidden="0" w:uiPriority="73" w:unhideWhenUsed="0"/>
    <w:lsdException w:name="Light Shading Accent 5" w:locked="0" w:semiHidden="0" w:uiPriority="60" w:unhideWhenUsed="0"/>
    <w:lsdException w:name="Light List Accent 5" w:locked="0" w:semiHidden="0" w:uiPriority="61" w:unhideWhenUsed="0"/>
    <w:lsdException w:name="Light Grid Accent 5" w:locked="0" w:semiHidden="0" w:uiPriority="62" w:unhideWhenUsed="0"/>
    <w:lsdException w:name="Medium Shading 1 Accent 5" w:locked="0" w:semiHidden="0" w:uiPriority="63" w:unhideWhenUsed="0"/>
    <w:lsdException w:name="Medium Shading 2 Accent 5" w:locked="0" w:semiHidden="0" w:uiPriority="64" w:unhideWhenUsed="0"/>
    <w:lsdException w:name="Medium List 1 Accent 5" w:locked="0" w:semiHidden="0" w:uiPriority="65" w:unhideWhenUsed="0"/>
    <w:lsdException w:name="Medium List 2 Accent 5" w:locked="0" w:semiHidden="0" w:uiPriority="66" w:unhideWhenUsed="0"/>
    <w:lsdException w:name="Medium Grid 1 Accent 5" w:locked="0" w:semiHidden="0" w:uiPriority="67" w:unhideWhenUsed="0"/>
    <w:lsdException w:name="Medium Grid 2 Accent 5" w:locked="0" w:semiHidden="0" w:uiPriority="68" w:unhideWhenUsed="0"/>
    <w:lsdException w:name="Medium Grid 3 Accent 5" w:locked="0" w:semiHidden="0" w:uiPriority="69" w:unhideWhenUsed="0"/>
    <w:lsdException w:name="Dark List Accent 5" w:locked="0" w:semiHidden="0" w:uiPriority="70" w:unhideWhenUsed="0"/>
    <w:lsdException w:name="Colorful Shading Accent 5" w:locked="0" w:semiHidden="0" w:uiPriority="71" w:unhideWhenUsed="0"/>
    <w:lsdException w:name="Colorful List Accent 5" w:locked="0" w:semiHidden="0" w:uiPriority="72" w:unhideWhenUsed="0"/>
    <w:lsdException w:name="Colorful Grid Accent 5" w:locked="0" w:semiHidden="0" w:uiPriority="73" w:unhideWhenUsed="0"/>
    <w:lsdException w:name="Light Shading Accent 6" w:locked="0" w:semiHidden="0" w:uiPriority="60" w:unhideWhenUsed="0"/>
    <w:lsdException w:name="Light List Accent 6" w:locked="0" w:semiHidden="0" w:uiPriority="61" w:unhideWhenUsed="0"/>
    <w:lsdException w:name="Light Grid Accent 6" w:locked="0" w:semiHidden="0" w:uiPriority="62" w:unhideWhenUsed="0"/>
    <w:lsdException w:name="Medium Shading 1 Accent 6" w:locked="0" w:semiHidden="0" w:uiPriority="63" w:unhideWhenUsed="0"/>
    <w:lsdException w:name="Medium Shading 2 Accent 6" w:locked="0" w:semiHidden="0" w:uiPriority="64" w:unhideWhenUsed="0"/>
    <w:lsdException w:name="Medium List 1 Accent 6" w:locked="0" w:semiHidden="0" w:uiPriority="65" w:unhideWhenUsed="0"/>
    <w:lsdException w:name="Medium List 2 Accent 6" w:locked="0" w:semiHidden="0" w:uiPriority="66" w:unhideWhenUsed="0"/>
    <w:lsdException w:name="Medium Grid 1 Accent 6" w:locked="0" w:semiHidden="0" w:uiPriority="67" w:unhideWhenUsed="0"/>
    <w:lsdException w:name="Medium Grid 2 Accent 6" w:locked="0" w:semiHidden="0" w:uiPriority="68" w:unhideWhenUsed="0"/>
    <w:lsdException w:name="Medium Grid 3 Accent 6" w:locked="0" w:semiHidden="0" w:uiPriority="69" w:unhideWhenUsed="0"/>
    <w:lsdException w:name="Dark List Accent 6" w:locked="0" w:semiHidden="0" w:uiPriority="70" w:unhideWhenUsed="0"/>
    <w:lsdException w:name="Colorful Shading Accent 6" w:locked="0" w:semiHidden="0" w:uiPriority="71" w:unhideWhenUsed="0"/>
    <w:lsdException w:name="Colorful List Accent 6" w:locked="0" w:semiHidden="0" w:uiPriority="72" w:unhideWhenUsed="0"/>
    <w:lsdException w:name="Colorful Grid Accent 6" w:locked="0" w:semiHidden="0" w:uiPriority="73" w:unhideWhenUsed="0"/>
    <w:lsdException w:name="Subtle Emphasis" w:locked="0" w:semiHidden="0" w:uiPriority="19" w:unhideWhenUsed="0" w:qFormat="1"/>
    <w:lsdException w:name="Intense Emphasis" w:locked="0" w:semiHidden="0" w:uiPriority="21" w:unhideWhenUsed="0" w:qFormat="1"/>
    <w:lsdException w:name="Subtle Reference" w:locked="0" w:semiHidden="0" w:uiPriority="31" w:unhideWhenUsed="0" w:qFormat="1"/>
    <w:lsdException w:name="Intense Reference" w:locked="0" w:semiHidden="0" w:uiPriority="32" w:unhideWhenUsed="0" w:qFormat="1"/>
    <w:lsdException w:name="Book Title" w:locked="0" w:semiHidden="0" w:uiPriority="33" w:unhideWhenUsed="0" w:qFormat="1"/>
    <w:lsdException w:name="Bibliography" w:locked="0" w:uiPriority="37"/>
    <w:lsdException w:name="TOC Heading" w:locked="0" w:uiPriority="39" w:qFormat="1"/>
  </w:latentStyles>
  <w:style w:type="paragraph" w:default="1" w:styleId="Normal">
    <w:name w:val="Normal"/>
    <w:qFormat/>
    <w:rsid w:val="00DE58A7"/>
    <w:rPr>
      <w:rFonts w:ascii="Times New Roman" w:eastAsia="Times New Roman" w:hAnsi="Times New Roman"/>
      <w:sz w:val="20"/>
      <w:szCs w:val="20"/>
    </w:rPr>
  </w:style>
  <w:style w:type="paragraph" w:styleId="Heading1">
    <w:name w:val="heading 1"/>
    <w:basedOn w:val="Normal"/>
    <w:next w:val="Normal"/>
    <w:link w:val="Heading1Char"/>
    <w:uiPriority w:val="99"/>
    <w:qFormat/>
    <w:rsid w:val="00DE58A7"/>
    <w:pPr>
      <w:keepNext/>
      <w:numPr>
        <w:numId w:val="1"/>
      </w:numPr>
      <w:outlineLvl w:val="0"/>
    </w:pPr>
    <w:rPr>
      <w:b/>
      <w:bCs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9"/>
    <w:qFormat/>
    <w:rsid w:val="00DE58A7"/>
    <w:pPr>
      <w:keepNext/>
      <w:overflowPunct w:val="0"/>
      <w:autoSpaceDE w:val="0"/>
      <w:autoSpaceDN w:val="0"/>
      <w:adjustRightInd w:val="0"/>
      <w:jc w:val="center"/>
      <w:textAlignment w:val="baseline"/>
      <w:outlineLvl w:val="1"/>
    </w:pPr>
    <w:rPr>
      <w:b/>
      <w:b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9"/>
    <w:qFormat/>
    <w:rsid w:val="00DE58A7"/>
    <w:pPr>
      <w:keepNext/>
      <w:ind w:firstLine="709"/>
      <w:jc w:val="both"/>
      <w:outlineLvl w:val="2"/>
    </w:pPr>
    <w:rPr>
      <w:b/>
      <w:bCs/>
      <w:caps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9"/>
    <w:qFormat/>
    <w:rsid w:val="00DE58A7"/>
    <w:pPr>
      <w:keepNext/>
      <w:overflowPunct w:val="0"/>
      <w:autoSpaceDE w:val="0"/>
      <w:autoSpaceDN w:val="0"/>
      <w:adjustRightInd w:val="0"/>
      <w:jc w:val="center"/>
      <w:textAlignment w:val="baseline"/>
      <w:outlineLvl w:val="3"/>
    </w:pPr>
    <w:rPr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9"/>
    <w:qFormat/>
    <w:rsid w:val="00DE58A7"/>
    <w:pPr>
      <w:keepNext/>
      <w:jc w:val="both"/>
      <w:outlineLvl w:val="4"/>
    </w:pPr>
    <w:rPr>
      <w:b/>
      <w:bCs/>
      <w:caps/>
      <w:sz w:val="28"/>
      <w:szCs w:val="28"/>
    </w:rPr>
  </w:style>
  <w:style w:type="paragraph" w:styleId="Heading6">
    <w:name w:val="heading 6"/>
    <w:basedOn w:val="Normal"/>
    <w:next w:val="Normal"/>
    <w:link w:val="Heading6Char"/>
    <w:uiPriority w:val="99"/>
    <w:qFormat/>
    <w:rsid w:val="00DE58A7"/>
    <w:pPr>
      <w:keepNext/>
      <w:ind w:firstLine="709"/>
      <w:jc w:val="both"/>
      <w:outlineLvl w:val="5"/>
    </w:pPr>
    <w:rPr>
      <w:sz w:val="28"/>
      <w:szCs w:val="28"/>
    </w:rPr>
  </w:style>
  <w:style w:type="paragraph" w:styleId="Heading7">
    <w:name w:val="heading 7"/>
    <w:basedOn w:val="Normal"/>
    <w:next w:val="Normal"/>
    <w:link w:val="Heading7Char"/>
    <w:uiPriority w:val="99"/>
    <w:qFormat/>
    <w:rsid w:val="00DE58A7"/>
    <w:pPr>
      <w:keepNext/>
      <w:overflowPunct w:val="0"/>
      <w:autoSpaceDE w:val="0"/>
      <w:autoSpaceDN w:val="0"/>
      <w:adjustRightInd w:val="0"/>
      <w:ind w:firstLine="709"/>
      <w:jc w:val="right"/>
      <w:textAlignment w:val="baseline"/>
      <w:outlineLvl w:val="6"/>
    </w:pPr>
    <w:rPr>
      <w:b/>
      <w:bCs/>
      <w:sz w:val="28"/>
      <w:szCs w:val="28"/>
    </w:rPr>
  </w:style>
  <w:style w:type="paragraph" w:styleId="Heading8">
    <w:name w:val="heading 8"/>
    <w:basedOn w:val="Normal"/>
    <w:next w:val="Normal"/>
    <w:link w:val="Heading8Char"/>
    <w:uiPriority w:val="99"/>
    <w:qFormat/>
    <w:rsid w:val="00DE58A7"/>
    <w:pPr>
      <w:keepNext/>
      <w:overflowPunct w:val="0"/>
      <w:autoSpaceDE w:val="0"/>
      <w:autoSpaceDN w:val="0"/>
      <w:adjustRightInd w:val="0"/>
      <w:jc w:val="center"/>
      <w:textAlignment w:val="baseline"/>
      <w:outlineLvl w:val="7"/>
    </w:pPr>
    <w:rPr>
      <w:b/>
      <w:bCs/>
      <w:sz w:val="32"/>
      <w:szCs w:val="32"/>
    </w:rPr>
  </w:style>
  <w:style w:type="paragraph" w:styleId="Heading9">
    <w:name w:val="heading 9"/>
    <w:basedOn w:val="Normal"/>
    <w:next w:val="Normal"/>
    <w:link w:val="Heading9Char"/>
    <w:uiPriority w:val="99"/>
    <w:qFormat/>
    <w:rsid w:val="00DE58A7"/>
    <w:pPr>
      <w:keepNext/>
      <w:overflowPunct w:val="0"/>
      <w:autoSpaceDE w:val="0"/>
      <w:autoSpaceDN w:val="0"/>
      <w:adjustRightInd w:val="0"/>
      <w:jc w:val="right"/>
      <w:textAlignment w:val="baseline"/>
      <w:outlineLvl w:val="8"/>
    </w:pPr>
    <w:rPr>
      <w:b/>
      <w:bCs/>
      <w:sz w:val="28"/>
      <w:szCs w:val="28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DE58A7"/>
    <w:rPr>
      <w:rFonts w:ascii="Times New Roman" w:hAnsi="Times New Roman" w:cs="Times New Roman"/>
      <w:b/>
      <w:bCs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9"/>
    <w:locked/>
    <w:rsid w:val="00DE58A7"/>
    <w:rPr>
      <w:rFonts w:ascii="Times New Roman" w:hAnsi="Times New Roman" w:cs="Times New Roman"/>
      <w:b/>
      <w:bCs/>
      <w:sz w:val="20"/>
      <w:szCs w:val="20"/>
      <w:lang w:eastAsia="ru-RU"/>
    </w:rPr>
  </w:style>
  <w:style w:type="character" w:customStyle="1" w:styleId="Heading3Char">
    <w:name w:val="Heading 3 Char"/>
    <w:basedOn w:val="DefaultParagraphFont"/>
    <w:link w:val="Heading3"/>
    <w:uiPriority w:val="99"/>
    <w:locked/>
    <w:rsid w:val="00DE58A7"/>
    <w:rPr>
      <w:rFonts w:ascii="Times New Roman" w:hAnsi="Times New Roman" w:cs="Times New Roman"/>
      <w:b/>
      <w:bCs/>
      <w:caps/>
      <w:sz w:val="24"/>
      <w:szCs w:val="24"/>
      <w:lang w:eastAsia="ru-RU"/>
    </w:rPr>
  </w:style>
  <w:style w:type="character" w:customStyle="1" w:styleId="Heading4Char">
    <w:name w:val="Heading 4 Char"/>
    <w:basedOn w:val="DefaultParagraphFont"/>
    <w:link w:val="Heading4"/>
    <w:uiPriority w:val="99"/>
    <w:locked/>
    <w:rsid w:val="00DE58A7"/>
    <w:rPr>
      <w:rFonts w:ascii="Times New Roman" w:hAnsi="Times New Roman" w:cs="Times New Roman"/>
      <w:sz w:val="20"/>
      <w:szCs w:val="20"/>
      <w:lang w:eastAsia="ru-RU"/>
    </w:rPr>
  </w:style>
  <w:style w:type="character" w:customStyle="1" w:styleId="Heading5Char">
    <w:name w:val="Heading 5 Char"/>
    <w:basedOn w:val="DefaultParagraphFont"/>
    <w:link w:val="Heading5"/>
    <w:uiPriority w:val="99"/>
    <w:locked/>
    <w:rsid w:val="00DE58A7"/>
    <w:rPr>
      <w:rFonts w:ascii="Times New Roman" w:hAnsi="Times New Roman" w:cs="Times New Roman"/>
      <w:b/>
      <w:bCs/>
      <w:caps/>
      <w:sz w:val="24"/>
      <w:szCs w:val="24"/>
      <w:lang w:eastAsia="ru-RU"/>
    </w:rPr>
  </w:style>
  <w:style w:type="character" w:customStyle="1" w:styleId="Heading6Char">
    <w:name w:val="Heading 6 Char"/>
    <w:basedOn w:val="DefaultParagraphFont"/>
    <w:link w:val="Heading6"/>
    <w:uiPriority w:val="99"/>
    <w:locked/>
    <w:rsid w:val="00DE58A7"/>
    <w:rPr>
      <w:rFonts w:ascii="Times New Roman" w:hAnsi="Times New Roman" w:cs="Times New Roman"/>
      <w:sz w:val="24"/>
      <w:szCs w:val="24"/>
      <w:lang w:eastAsia="ru-RU"/>
    </w:rPr>
  </w:style>
  <w:style w:type="character" w:customStyle="1" w:styleId="Heading7Char">
    <w:name w:val="Heading 7 Char"/>
    <w:basedOn w:val="DefaultParagraphFont"/>
    <w:link w:val="Heading7"/>
    <w:uiPriority w:val="99"/>
    <w:locked/>
    <w:rsid w:val="00DE58A7"/>
    <w:rPr>
      <w:rFonts w:ascii="Times New Roman" w:hAnsi="Times New Roman" w:cs="Times New Roman"/>
      <w:b/>
      <w:bCs/>
      <w:sz w:val="20"/>
      <w:szCs w:val="20"/>
      <w:lang w:eastAsia="ru-RU"/>
    </w:rPr>
  </w:style>
  <w:style w:type="character" w:customStyle="1" w:styleId="Heading8Char">
    <w:name w:val="Heading 8 Char"/>
    <w:basedOn w:val="DefaultParagraphFont"/>
    <w:link w:val="Heading8"/>
    <w:uiPriority w:val="99"/>
    <w:locked/>
    <w:rsid w:val="00DE58A7"/>
    <w:rPr>
      <w:rFonts w:ascii="Times New Roman" w:hAnsi="Times New Roman" w:cs="Times New Roman"/>
      <w:b/>
      <w:bCs/>
      <w:sz w:val="20"/>
      <w:szCs w:val="20"/>
      <w:lang w:eastAsia="ru-RU"/>
    </w:rPr>
  </w:style>
  <w:style w:type="character" w:customStyle="1" w:styleId="Heading9Char">
    <w:name w:val="Heading 9 Char"/>
    <w:basedOn w:val="DefaultParagraphFont"/>
    <w:link w:val="Heading9"/>
    <w:uiPriority w:val="99"/>
    <w:locked/>
    <w:rsid w:val="00DE58A7"/>
    <w:rPr>
      <w:rFonts w:ascii="Times New Roman" w:hAnsi="Times New Roman" w:cs="Times New Roman"/>
      <w:b/>
      <w:bCs/>
      <w:sz w:val="20"/>
      <w:szCs w:val="20"/>
      <w:lang w:eastAsia="ru-RU"/>
    </w:rPr>
  </w:style>
  <w:style w:type="paragraph" w:styleId="BodyText2">
    <w:name w:val="Body Text 2"/>
    <w:basedOn w:val="Normal"/>
    <w:link w:val="BodyText2Char"/>
    <w:uiPriority w:val="99"/>
    <w:rsid w:val="00DE58A7"/>
    <w:rPr>
      <w:b/>
      <w:bCs/>
      <w:sz w:val="28"/>
      <w:szCs w:val="28"/>
    </w:rPr>
  </w:style>
  <w:style w:type="character" w:customStyle="1" w:styleId="BodyText2Char">
    <w:name w:val="Body Text 2 Char"/>
    <w:basedOn w:val="DefaultParagraphFont"/>
    <w:link w:val="BodyText2"/>
    <w:uiPriority w:val="99"/>
    <w:locked/>
    <w:rsid w:val="00DE58A7"/>
    <w:rPr>
      <w:rFonts w:ascii="Times New Roman" w:hAnsi="Times New Roman" w:cs="Times New Roman"/>
      <w:b/>
      <w:bCs/>
      <w:sz w:val="20"/>
      <w:szCs w:val="20"/>
      <w:lang w:eastAsia="ru-RU"/>
    </w:rPr>
  </w:style>
  <w:style w:type="paragraph" w:styleId="Title">
    <w:name w:val="Title"/>
    <w:basedOn w:val="Normal"/>
    <w:link w:val="TitleChar"/>
    <w:uiPriority w:val="99"/>
    <w:qFormat/>
    <w:rsid w:val="00DE58A7"/>
    <w:pPr>
      <w:overflowPunct w:val="0"/>
      <w:autoSpaceDE w:val="0"/>
      <w:autoSpaceDN w:val="0"/>
      <w:adjustRightInd w:val="0"/>
      <w:jc w:val="center"/>
      <w:textAlignment w:val="baseline"/>
    </w:pPr>
    <w:rPr>
      <w:b/>
      <w:bCs/>
      <w:caps/>
      <w:sz w:val="28"/>
      <w:szCs w:val="28"/>
    </w:rPr>
  </w:style>
  <w:style w:type="character" w:customStyle="1" w:styleId="TitleChar">
    <w:name w:val="Title Char"/>
    <w:basedOn w:val="DefaultParagraphFont"/>
    <w:link w:val="Title"/>
    <w:uiPriority w:val="99"/>
    <w:locked/>
    <w:rsid w:val="00DE58A7"/>
    <w:rPr>
      <w:rFonts w:ascii="Times New Roman" w:hAnsi="Times New Roman" w:cs="Times New Roman"/>
      <w:b/>
      <w:bCs/>
      <w:caps/>
      <w:sz w:val="20"/>
      <w:szCs w:val="20"/>
      <w:lang w:eastAsia="ru-RU"/>
    </w:rPr>
  </w:style>
  <w:style w:type="paragraph" w:styleId="BodyTextIndent2">
    <w:name w:val="Body Text Indent 2"/>
    <w:basedOn w:val="Normal"/>
    <w:link w:val="BodyTextIndent2Char"/>
    <w:uiPriority w:val="99"/>
    <w:rsid w:val="00DE58A7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i/>
      <w:iCs/>
      <w:sz w:val="24"/>
      <w:szCs w:val="24"/>
    </w:rPr>
  </w:style>
  <w:style w:type="character" w:customStyle="1" w:styleId="BodyTextIndent2Char">
    <w:name w:val="Body Text Indent 2 Char"/>
    <w:basedOn w:val="DefaultParagraphFont"/>
    <w:link w:val="BodyTextIndent2"/>
    <w:uiPriority w:val="99"/>
    <w:locked/>
    <w:rsid w:val="00DE58A7"/>
    <w:rPr>
      <w:rFonts w:ascii="Times New Roman" w:hAnsi="Times New Roman" w:cs="Times New Roman"/>
      <w:i/>
      <w:iCs/>
      <w:sz w:val="20"/>
      <w:szCs w:val="20"/>
      <w:lang w:eastAsia="ru-RU"/>
    </w:rPr>
  </w:style>
  <w:style w:type="paragraph" w:styleId="BodyTextIndent3">
    <w:name w:val="Body Text Indent 3"/>
    <w:basedOn w:val="Normal"/>
    <w:link w:val="BodyTextIndent3Char"/>
    <w:uiPriority w:val="99"/>
    <w:rsid w:val="00DE58A7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szCs w:val="24"/>
    </w:rPr>
  </w:style>
  <w:style w:type="character" w:customStyle="1" w:styleId="BodyTextIndent3Char">
    <w:name w:val="Body Text Indent 3 Char"/>
    <w:basedOn w:val="DefaultParagraphFont"/>
    <w:link w:val="BodyTextIndent3"/>
    <w:uiPriority w:val="99"/>
    <w:locked/>
    <w:rsid w:val="00DE58A7"/>
    <w:rPr>
      <w:rFonts w:ascii="Times New Roman" w:hAnsi="Times New Roman" w:cs="Times New Roman"/>
      <w:sz w:val="20"/>
      <w:szCs w:val="20"/>
      <w:lang w:eastAsia="ru-RU"/>
    </w:rPr>
  </w:style>
  <w:style w:type="paragraph" w:customStyle="1" w:styleId="2">
    <w:name w:val="заголовок 2"/>
    <w:basedOn w:val="Normal"/>
    <w:next w:val="Normal"/>
    <w:uiPriority w:val="99"/>
    <w:rsid w:val="00DE58A7"/>
    <w:pPr>
      <w:keepNext/>
      <w:jc w:val="center"/>
    </w:pPr>
    <w:rPr>
      <w:b/>
      <w:bCs/>
      <w:sz w:val="40"/>
      <w:szCs w:val="40"/>
    </w:rPr>
  </w:style>
  <w:style w:type="paragraph" w:styleId="BodyTextIndent">
    <w:name w:val="Body Text Indent"/>
    <w:basedOn w:val="Normal"/>
    <w:link w:val="BodyTextIndentChar"/>
    <w:uiPriority w:val="99"/>
    <w:rsid w:val="00DE58A7"/>
    <w:pPr>
      <w:overflowPunct w:val="0"/>
      <w:autoSpaceDE w:val="0"/>
      <w:autoSpaceDN w:val="0"/>
      <w:adjustRightInd w:val="0"/>
      <w:ind w:firstLine="709"/>
      <w:jc w:val="right"/>
      <w:textAlignment w:val="baseline"/>
    </w:pPr>
    <w:rPr>
      <w:b/>
      <w:bCs/>
      <w:sz w:val="28"/>
      <w:szCs w:val="28"/>
    </w:rPr>
  </w:style>
  <w:style w:type="character" w:customStyle="1" w:styleId="BodyTextIndentChar">
    <w:name w:val="Body Text Indent Char"/>
    <w:basedOn w:val="DefaultParagraphFont"/>
    <w:link w:val="BodyTextIndent"/>
    <w:uiPriority w:val="99"/>
    <w:locked/>
    <w:rsid w:val="00DE58A7"/>
    <w:rPr>
      <w:rFonts w:ascii="Times New Roman" w:hAnsi="Times New Roman" w:cs="Times New Roman"/>
      <w:b/>
      <w:bCs/>
      <w:sz w:val="20"/>
      <w:szCs w:val="20"/>
      <w:lang w:eastAsia="ru-RU"/>
    </w:rPr>
  </w:style>
  <w:style w:type="paragraph" w:styleId="BodyText">
    <w:name w:val="Body Text"/>
    <w:basedOn w:val="Normal"/>
    <w:link w:val="BodyTextChar"/>
    <w:uiPriority w:val="99"/>
    <w:rsid w:val="00DE58A7"/>
    <w:pPr>
      <w:jc w:val="center"/>
    </w:pPr>
    <w:rPr>
      <w:b/>
      <w:bCs/>
      <w:sz w:val="28"/>
      <w:szCs w:val="28"/>
    </w:rPr>
  </w:style>
  <w:style w:type="character" w:customStyle="1" w:styleId="BodyTextChar">
    <w:name w:val="Body Text Char"/>
    <w:basedOn w:val="DefaultParagraphFont"/>
    <w:link w:val="BodyText"/>
    <w:uiPriority w:val="99"/>
    <w:locked/>
    <w:rsid w:val="00DE58A7"/>
    <w:rPr>
      <w:rFonts w:ascii="Times New Roman" w:hAnsi="Times New Roman" w:cs="Times New Roman"/>
      <w:b/>
      <w:bCs/>
      <w:sz w:val="20"/>
      <w:szCs w:val="20"/>
      <w:lang w:eastAsia="ru-RU"/>
    </w:rPr>
  </w:style>
  <w:style w:type="paragraph" w:customStyle="1" w:styleId="1">
    <w:name w:val="заголовок 1"/>
    <w:basedOn w:val="Normal"/>
    <w:next w:val="Normal"/>
    <w:uiPriority w:val="99"/>
    <w:rsid w:val="00DE58A7"/>
    <w:pPr>
      <w:keepNext/>
    </w:pPr>
    <w:rPr>
      <w:sz w:val="28"/>
      <w:szCs w:val="28"/>
    </w:rPr>
  </w:style>
  <w:style w:type="paragraph" w:styleId="Header">
    <w:name w:val="header"/>
    <w:basedOn w:val="Normal"/>
    <w:link w:val="HeaderChar"/>
    <w:uiPriority w:val="99"/>
    <w:rsid w:val="00DE58A7"/>
    <w:pPr>
      <w:tabs>
        <w:tab w:val="center" w:pos="4153"/>
        <w:tab w:val="right" w:pos="8306"/>
      </w:tabs>
      <w:overflowPunct w:val="0"/>
      <w:autoSpaceDE w:val="0"/>
      <w:autoSpaceDN w:val="0"/>
      <w:adjustRightInd w:val="0"/>
      <w:textAlignment w:val="baseline"/>
    </w:pPr>
  </w:style>
  <w:style w:type="character" w:customStyle="1" w:styleId="HeaderChar">
    <w:name w:val="Header Char"/>
    <w:basedOn w:val="DefaultParagraphFont"/>
    <w:link w:val="Header"/>
    <w:uiPriority w:val="99"/>
    <w:locked/>
    <w:rsid w:val="00DE58A7"/>
    <w:rPr>
      <w:rFonts w:ascii="Times New Roman" w:hAnsi="Times New Roman" w:cs="Times New Roman"/>
      <w:sz w:val="20"/>
      <w:szCs w:val="20"/>
      <w:lang w:eastAsia="ru-RU"/>
    </w:rPr>
  </w:style>
  <w:style w:type="paragraph" w:styleId="BlockText">
    <w:name w:val="Block Text"/>
    <w:basedOn w:val="Normal"/>
    <w:uiPriority w:val="99"/>
    <w:rsid w:val="00DE58A7"/>
    <w:pPr>
      <w:shd w:val="clear" w:color="auto" w:fill="FFFFFF"/>
      <w:spacing w:before="19"/>
      <w:ind w:left="221" w:right="17"/>
      <w:jc w:val="both"/>
    </w:pPr>
    <w:rPr>
      <w:color w:val="000000"/>
      <w:sz w:val="24"/>
      <w:szCs w:val="24"/>
    </w:rPr>
  </w:style>
  <w:style w:type="paragraph" w:styleId="Footer">
    <w:name w:val="footer"/>
    <w:basedOn w:val="Normal"/>
    <w:link w:val="FooterChar"/>
    <w:uiPriority w:val="99"/>
    <w:rsid w:val="00DE58A7"/>
    <w:pPr>
      <w:tabs>
        <w:tab w:val="center" w:pos="4153"/>
        <w:tab w:val="right" w:pos="8306"/>
      </w:tabs>
    </w:pPr>
    <w:rPr>
      <w:sz w:val="24"/>
      <w:szCs w:val="24"/>
      <w:lang w:val="en-US"/>
    </w:rPr>
  </w:style>
  <w:style w:type="character" w:customStyle="1" w:styleId="FooterChar">
    <w:name w:val="Footer Char"/>
    <w:basedOn w:val="DefaultParagraphFont"/>
    <w:link w:val="Footer"/>
    <w:uiPriority w:val="99"/>
    <w:locked/>
    <w:rsid w:val="00DE58A7"/>
    <w:rPr>
      <w:rFonts w:ascii="Times New Roman" w:hAnsi="Times New Roman" w:cs="Times New Roman"/>
      <w:sz w:val="24"/>
      <w:szCs w:val="24"/>
      <w:lang w:val="en-US" w:eastAsia="ru-RU"/>
    </w:rPr>
  </w:style>
  <w:style w:type="paragraph" w:styleId="BodyText3">
    <w:name w:val="Body Text 3"/>
    <w:basedOn w:val="Normal"/>
    <w:link w:val="BodyText3Char"/>
    <w:uiPriority w:val="99"/>
    <w:rsid w:val="00DE58A7"/>
    <w:pPr>
      <w:jc w:val="both"/>
    </w:pPr>
    <w:rPr>
      <w:sz w:val="24"/>
      <w:szCs w:val="24"/>
    </w:rPr>
  </w:style>
  <w:style w:type="character" w:customStyle="1" w:styleId="BodyText3Char">
    <w:name w:val="Body Text 3 Char"/>
    <w:basedOn w:val="DefaultParagraphFont"/>
    <w:link w:val="BodyText3"/>
    <w:uiPriority w:val="99"/>
    <w:locked/>
    <w:rsid w:val="00DE58A7"/>
    <w:rPr>
      <w:rFonts w:ascii="Times New Roman" w:hAnsi="Times New Roman" w:cs="Times New Roman"/>
      <w:sz w:val="24"/>
      <w:szCs w:val="24"/>
      <w:lang w:eastAsia="ru-RU"/>
    </w:rPr>
  </w:style>
  <w:style w:type="paragraph" w:customStyle="1" w:styleId="heading10">
    <w:name w:val="heading 1 Знак"/>
    <w:basedOn w:val="Normal0"/>
    <w:next w:val="Normal0"/>
    <w:uiPriority w:val="99"/>
    <w:rsid w:val="00DE58A7"/>
    <w:pPr>
      <w:keepNext/>
      <w:widowControl w:val="0"/>
      <w:spacing w:before="340" w:line="360" w:lineRule="auto"/>
      <w:jc w:val="center"/>
      <w:outlineLvl w:val="0"/>
    </w:pPr>
    <w:rPr>
      <w:rFonts w:ascii="Arial" w:hAnsi="Arial" w:cs="Arial"/>
      <w:sz w:val="24"/>
      <w:szCs w:val="24"/>
    </w:rPr>
  </w:style>
  <w:style w:type="paragraph" w:customStyle="1" w:styleId="Normal0">
    <w:name w:val="Normal Знак Знак"/>
    <w:uiPriority w:val="99"/>
    <w:rsid w:val="00DE58A7"/>
    <w:rPr>
      <w:rFonts w:ascii="Times New Roman" w:eastAsia="Times New Roman" w:hAnsi="Times New Roman"/>
      <w:sz w:val="20"/>
      <w:szCs w:val="20"/>
    </w:rPr>
  </w:style>
  <w:style w:type="paragraph" w:customStyle="1" w:styleId="10">
    <w:name w:val="Название1"/>
    <w:basedOn w:val="Normal0"/>
    <w:uiPriority w:val="99"/>
    <w:rsid w:val="00DE58A7"/>
    <w:pPr>
      <w:jc w:val="center"/>
    </w:pPr>
    <w:rPr>
      <w:sz w:val="24"/>
      <w:szCs w:val="24"/>
    </w:rPr>
  </w:style>
  <w:style w:type="paragraph" w:customStyle="1" w:styleId="11">
    <w:name w:val="Нижний колонтитул1"/>
    <w:basedOn w:val="Normal0"/>
    <w:uiPriority w:val="99"/>
    <w:rsid w:val="00DE58A7"/>
    <w:pPr>
      <w:tabs>
        <w:tab w:val="center" w:pos="4153"/>
        <w:tab w:val="right" w:pos="8306"/>
      </w:tabs>
    </w:pPr>
  </w:style>
  <w:style w:type="paragraph" w:customStyle="1" w:styleId="Normal1">
    <w:name w:val="Normal Знак"/>
    <w:uiPriority w:val="99"/>
    <w:rsid w:val="00DE58A7"/>
    <w:rPr>
      <w:rFonts w:ascii="Times New Roman" w:eastAsia="Times New Roman" w:hAnsi="Times New Roman"/>
      <w:sz w:val="20"/>
      <w:szCs w:val="20"/>
    </w:rPr>
  </w:style>
  <w:style w:type="paragraph" w:customStyle="1" w:styleId="21">
    <w:name w:val="Заголовок 21"/>
    <w:basedOn w:val="Normal1"/>
    <w:next w:val="Normal1"/>
    <w:uiPriority w:val="99"/>
    <w:rsid w:val="00DE58A7"/>
    <w:pPr>
      <w:keepNext/>
      <w:widowControl w:val="0"/>
      <w:spacing w:line="360" w:lineRule="auto"/>
      <w:ind w:left="260" w:right="1000"/>
      <w:jc w:val="center"/>
      <w:outlineLvl w:val="1"/>
    </w:pPr>
    <w:rPr>
      <w:rFonts w:ascii="Arial" w:hAnsi="Arial" w:cs="Arial"/>
      <w:sz w:val="24"/>
      <w:szCs w:val="24"/>
    </w:rPr>
  </w:style>
  <w:style w:type="paragraph" w:customStyle="1" w:styleId="heading20">
    <w:name w:val="heading 2 Знак"/>
    <w:basedOn w:val="Normal0"/>
    <w:next w:val="Normal0"/>
    <w:uiPriority w:val="99"/>
    <w:rsid w:val="00DE58A7"/>
    <w:pPr>
      <w:keepNext/>
      <w:widowControl w:val="0"/>
      <w:spacing w:line="360" w:lineRule="auto"/>
      <w:ind w:left="260" w:right="1000"/>
      <w:jc w:val="center"/>
      <w:outlineLvl w:val="1"/>
    </w:pPr>
    <w:rPr>
      <w:rFonts w:ascii="Arial" w:hAnsi="Arial" w:cs="Arial"/>
      <w:sz w:val="24"/>
      <w:szCs w:val="24"/>
    </w:rPr>
  </w:style>
  <w:style w:type="paragraph" w:customStyle="1" w:styleId="31">
    <w:name w:val="Заголовок 31"/>
    <w:basedOn w:val="Normal0"/>
    <w:next w:val="Normal0"/>
    <w:uiPriority w:val="99"/>
    <w:rsid w:val="00DE58A7"/>
    <w:pPr>
      <w:keepNext/>
      <w:tabs>
        <w:tab w:val="left" w:pos="576"/>
        <w:tab w:val="left" w:pos="720"/>
        <w:tab w:val="left" w:pos="1152"/>
        <w:tab w:val="left" w:pos="2160"/>
        <w:tab w:val="left" w:pos="6048"/>
        <w:tab w:val="left" w:pos="6192"/>
        <w:tab w:val="left" w:pos="6768"/>
      </w:tabs>
      <w:spacing w:line="240" w:lineRule="atLeast"/>
      <w:ind w:left="6089" w:hanging="41"/>
      <w:outlineLvl w:val="2"/>
    </w:pPr>
    <w:rPr>
      <w:rFonts w:ascii="Arial" w:hAnsi="Arial" w:cs="Arial"/>
      <w:color w:val="000000"/>
      <w:sz w:val="24"/>
      <w:szCs w:val="24"/>
    </w:rPr>
  </w:style>
  <w:style w:type="paragraph" w:customStyle="1" w:styleId="41">
    <w:name w:val="Заголовок 41"/>
    <w:basedOn w:val="Normal0"/>
    <w:next w:val="Normal0"/>
    <w:uiPriority w:val="99"/>
    <w:rsid w:val="00DE58A7"/>
    <w:pPr>
      <w:keepNext/>
      <w:spacing w:line="340" w:lineRule="exact"/>
      <w:jc w:val="both"/>
      <w:outlineLvl w:val="3"/>
    </w:pPr>
    <w:rPr>
      <w:sz w:val="26"/>
      <w:szCs w:val="26"/>
    </w:rPr>
  </w:style>
  <w:style w:type="paragraph" w:styleId="NormalWeb">
    <w:name w:val="Normal (Web)"/>
    <w:basedOn w:val="Normal"/>
    <w:uiPriority w:val="99"/>
    <w:rsid w:val="00DE58A7"/>
    <w:pPr>
      <w:spacing w:before="100" w:beforeAutospacing="1" w:after="100" w:afterAutospacing="1"/>
      <w:jc w:val="both"/>
    </w:pPr>
    <w:rPr>
      <w:rFonts w:ascii="Verdana" w:hAnsi="Verdana" w:cs="Verdana"/>
      <w:sz w:val="22"/>
      <w:szCs w:val="22"/>
    </w:rPr>
  </w:style>
  <w:style w:type="character" w:styleId="Strong">
    <w:name w:val="Strong"/>
    <w:basedOn w:val="DefaultParagraphFont"/>
    <w:uiPriority w:val="99"/>
    <w:qFormat/>
    <w:rsid w:val="00DE58A7"/>
    <w:rPr>
      <w:rFonts w:cs="Times New Roman"/>
      <w:b/>
      <w:bCs/>
    </w:rPr>
  </w:style>
  <w:style w:type="character" w:styleId="PageNumber">
    <w:name w:val="page number"/>
    <w:basedOn w:val="DefaultParagraphFont"/>
    <w:uiPriority w:val="99"/>
    <w:rsid w:val="00DE58A7"/>
    <w:rPr>
      <w:rFonts w:cs="Times New Roman"/>
    </w:rPr>
  </w:style>
  <w:style w:type="paragraph" w:styleId="Subtitle">
    <w:name w:val="Subtitle"/>
    <w:basedOn w:val="Normal"/>
    <w:link w:val="SubtitleChar"/>
    <w:uiPriority w:val="99"/>
    <w:qFormat/>
    <w:rsid w:val="00DE58A7"/>
    <w:pPr>
      <w:jc w:val="center"/>
    </w:pPr>
    <w:rPr>
      <w:b/>
      <w:bCs/>
      <w:sz w:val="32"/>
      <w:szCs w:val="32"/>
    </w:rPr>
  </w:style>
  <w:style w:type="character" w:customStyle="1" w:styleId="SubtitleChar">
    <w:name w:val="Subtitle Char"/>
    <w:basedOn w:val="DefaultParagraphFont"/>
    <w:link w:val="Subtitle"/>
    <w:uiPriority w:val="99"/>
    <w:locked/>
    <w:rsid w:val="00DE58A7"/>
    <w:rPr>
      <w:rFonts w:ascii="Times New Roman" w:hAnsi="Times New Roman" w:cs="Times New Roman"/>
      <w:b/>
      <w:bCs/>
      <w:sz w:val="20"/>
      <w:szCs w:val="20"/>
      <w:lang w:eastAsia="ru-RU"/>
    </w:rPr>
  </w:style>
  <w:style w:type="paragraph" w:customStyle="1" w:styleId="12">
    <w:name w:val="Обычный1"/>
    <w:uiPriority w:val="99"/>
    <w:rsid w:val="00DE58A7"/>
    <w:pPr>
      <w:widowControl w:val="0"/>
      <w:spacing w:line="300" w:lineRule="auto"/>
      <w:ind w:firstLine="720"/>
      <w:jc w:val="both"/>
    </w:pPr>
    <w:rPr>
      <w:rFonts w:ascii="Times New Roman" w:eastAsia="Times New Roman" w:hAnsi="Times New Roman"/>
      <w:sz w:val="28"/>
      <w:szCs w:val="28"/>
    </w:rPr>
  </w:style>
  <w:style w:type="character" w:styleId="Hyperlink">
    <w:name w:val="Hyperlink"/>
    <w:basedOn w:val="DefaultParagraphFont"/>
    <w:uiPriority w:val="99"/>
    <w:rsid w:val="00DE58A7"/>
    <w:rPr>
      <w:rFonts w:cs="Times New Roman"/>
      <w:color w:val="auto"/>
      <w:u w:val="single"/>
    </w:rPr>
  </w:style>
  <w:style w:type="paragraph" w:styleId="FootnoteText">
    <w:name w:val="footnote text"/>
    <w:basedOn w:val="Normal"/>
    <w:link w:val="FootnoteTextChar"/>
    <w:uiPriority w:val="99"/>
    <w:semiHidden/>
    <w:rsid w:val="00DE58A7"/>
  </w:style>
  <w:style w:type="character" w:customStyle="1" w:styleId="FootnoteTextChar">
    <w:name w:val="Footnote Text Char"/>
    <w:basedOn w:val="DefaultParagraphFont"/>
    <w:link w:val="FootnoteText"/>
    <w:uiPriority w:val="99"/>
    <w:semiHidden/>
    <w:locked/>
    <w:rsid w:val="00DE58A7"/>
    <w:rPr>
      <w:rFonts w:ascii="Times New Roman" w:hAnsi="Times New Roman" w:cs="Times New Roman"/>
      <w:sz w:val="20"/>
      <w:szCs w:val="20"/>
      <w:lang w:eastAsia="ru-RU"/>
    </w:rPr>
  </w:style>
  <w:style w:type="paragraph" w:customStyle="1" w:styleId="ConsPlusNormal">
    <w:name w:val="ConsPlusNormal"/>
    <w:uiPriority w:val="99"/>
    <w:rsid w:val="001F5332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  <w:sz w:val="18"/>
      <w:szCs w:val="18"/>
    </w:rPr>
  </w:style>
  <w:style w:type="paragraph" w:customStyle="1" w:styleId="ConsNormal">
    <w:name w:val="ConsNormal"/>
    <w:uiPriority w:val="99"/>
    <w:rsid w:val="00497648"/>
    <w:pPr>
      <w:autoSpaceDE w:val="0"/>
      <w:autoSpaceDN w:val="0"/>
      <w:adjustRightInd w:val="0"/>
      <w:ind w:right="19772" w:firstLine="720"/>
    </w:pPr>
    <w:rPr>
      <w:rFonts w:ascii="Arial" w:eastAsia="Times New Roman" w:hAnsi="Arial" w:cs="Arial"/>
      <w:sz w:val="20"/>
      <w:szCs w:val="20"/>
    </w:rPr>
  </w:style>
  <w:style w:type="paragraph" w:customStyle="1" w:styleId="ConsTitle">
    <w:name w:val="ConsTitle"/>
    <w:uiPriority w:val="99"/>
    <w:rsid w:val="005C2AF5"/>
    <w:pPr>
      <w:autoSpaceDE w:val="0"/>
      <w:autoSpaceDN w:val="0"/>
      <w:adjustRightInd w:val="0"/>
      <w:ind w:right="19772"/>
    </w:pPr>
    <w:rPr>
      <w:rFonts w:ascii="Arial" w:eastAsia="Times New Roman" w:hAnsi="Arial" w:cs="Arial"/>
      <w:b/>
      <w:bCs/>
      <w:sz w:val="20"/>
      <w:szCs w:val="20"/>
    </w:rPr>
  </w:style>
  <w:style w:type="paragraph" w:styleId="ListParagraph">
    <w:name w:val="List Paragraph"/>
    <w:basedOn w:val="Normal"/>
    <w:uiPriority w:val="99"/>
    <w:qFormat/>
    <w:rsid w:val="00655746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617100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229</TotalTime>
  <Pages>2</Pages>
  <Words>737</Words>
  <Characters>4203</Characters>
  <Application>Microsoft Office Outlook</Application>
  <DocSecurity>0</DocSecurity>
  <Lines>0</Lines>
  <Paragraphs>0</Paragraphs>
  <ScaleCrop>false</ScaleCrop>
  <Company>OEM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Роман</dc:creator>
  <cp:keywords/>
  <dc:description/>
  <cp:lastModifiedBy>ChuTN</cp:lastModifiedBy>
  <cp:revision>40</cp:revision>
  <dcterms:created xsi:type="dcterms:W3CDTF">2012-03-18T15:18:00Z</dcterms:created>
  <dcterms:modified xsi:type="dcterms:W3CDTF">2016-01-21T11:11:00Z</dcterms:modified>
</cp:coreProperties>
</file>