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46C" w:rsidRPr="00165FD7" w:rsidRDefault="0023746C" w:rsidP="00CC65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C659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23746C" w:rsidRPr="00165FD7" w:rsidRDefault="0023746C" w:rsidP="00285695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746C" w:rsidRPr="008B4C63" w:rsidRDefault="0023746C" w:rsidP="00CC6591">
      <w:pPr>
        <w:pStyle w:val="Heading4"/>
        <w:rPr>
          <w:color w:val="auto"/>
        </w:rPr>
      </w:pPr>
      <w:r>
        <w:rPr>
          <w:color w:val="auto"/>
        </w:rPr>
        <w:t>Дисциплина  Б1.Б.21 Неорганическая химия</w:t>
      </w:r>
    </w:p>
    <w:p w:rsidR="0023746C" w:rsidRPr="00CC6591" w:rsidRDefault="0023746C" w:rsidP="0028569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3746C" w:rsidRPr="00CC6591" w:rsidRDefault="0023746C" w:rsidP="00CC659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C6591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CC6591">
        <w:rPr>
          <w:rFonts w:ascii="Times New Roman" w:hAnsi="Times New Roman"/>
          <w:sz w:val="28"/>
          <w:szCs w:val="28"/>
        </w:rPr>
        <w:t>1</w:t>
      </w:r>
    </w:p>
    <w:p w:rsidR="0023746C" w:rsidRPr="00CC6591" w:rsidRDefault="0023746C" w:rsidP="00CC65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59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23746C" w:rsidRPr="00CC6591" w:rsidRDefault="0023746C" w:rsidP="00CC65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59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23746C" w:rsidRPr="00CC6591" w:rsidRDefault="0023746C" w:rsidP="00CC65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591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CC659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CC6591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</w:t>
      </w:r>
    </w:p>
    <w:p w:rsidR="0023746C" w:rsidRPr="00CC6591" w:rsidRDefault="0023746C" w:rsidP="0028569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3746C" w:rsidRPr="00CC6591" w:rsidRDefault="0023746C" w:rsidP="00CC659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C6591">
        <w:rPr>
          <w:rFonts w:ascii="Times New Roman" w:hAnsi="Times New Roman"/>
          <w:b/>
          <w:sz w:val="28"/>
          <w:szCs w:val="28"/>
        </w:rPr>
        <w:t xml:space="preserve">Место дисциплины в структуре </w:t>
      </w:r>
      <w:r>
        <w:rPr>
          <w:rFonts w:ascii="Times New Roman" w:hAnsi="Times New Roman"/>
          <w:b/>
          <w:bCs/>
          <w:sz w:val="28"/>
          <w:szCs w:val="28"/>
        </w:rPr>
        <w:t>ООП</w:t>
      </w:r>
      <w:r w:rsidRPr="00CC6591">
        <w:rPr>
          <w:rFonts w:ascii="Times New Roman" w:hAnsi="Times New Roman"/>
          <w:b/>
          <w:sz w:val="28"/>
          <w:szCs w:val="28"/>
        </w:rPr>
        <w:t>:</w:t>
      </w:r>
    </w:p>
    <w:p w:rsidR="0023746C" w:rsidRDefault="0023746C" w:rsidP="00CC6591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>Д</w:t>
      </w:r>
      <w:r w:rsidRPr="00CC6591">
        <w:rPr>
          <w:rStyle w:val="FontStyle37"/>
          <w:color w:val="auto"/>
          <w:spacing w:val="-4"/>
          <w:sz w:val="28"/>
          <w:szCs w:val="28"/>
        </w:rPr>
        <w:t>исциплина «Неорганическая химия» в</w:t>
      </w:r>
      <w:r>
        <w:rPr>
          <w:rStyle w:val="FontStyle37"/>
          <w:color w:val="auto"/>
          <w:spacing w:val="-4"/>
          <w:sz w:val="28"/>
          <w:szCs w:val="28"/>
        </w:rPr>
        <w:t>ходит</w:t>
      </w:r>
      <w:r w:rsidRPr="00CC6591">
        <w:rPr>
          <w:rStyle w:val="FontStyle37"/>
          <w:color w:val="auto"/>
          <w:spacing w:val="-4"/>
          <w:sz w:val="28"/>
          <w:szCs w:val="28"/>
        </w:rPr>
        <w:t xml:space="preserve"> в </w:t>
      </w:r>
      <w:r>
        <w:rPr>
          <w:rStyle w:val="FontStyle37"/>
          <w:color w:val="auto"/>
          <w:spacing w:val="-4"/>
          <w:sz w:val="28"/>
          <w:szCs w:val="28"/>
        </w:rPr>
        <w:t>базов</w:t>
      </w:r>
      <w:r w:rsidRPr="00CC6591">
        <w:rPr>
          <w:rStyle w:val="FontStyle37"/>
          <w:color w:val="auto"/>
          <w:spacing w:val="-4"/>
          <w:sz w:val="28"/>
          <w:szCs w:val="28"/>
        </w:rPr>
        <w:t xml:space="preserve">ую часть 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CC6591">
        <w:rPr>
          <w:rStyle w:val="FontStyle37"/>
          <w:color w:val="auto"/>
          <w:spacing w:val="-4"/>
          <w:sz w:val="28"/>
          <w:szCs w:val="28"/>
        </w:rPr>
        <w:t xml:space="preserve"> учебного плана </w:t>
      </w:r>
      <w:r>
        <w:rPr>
          <w:rStyle w:val="FontStyle37"/>
          <w:color w:val="auto"/>
          <w:spacing w:val="-4"/>
          <w:sz w:val="28"/>
          <w:szCs w:val="28"/>
        </w:rPr>
        <w:t>подготовки бакалавров по направлению</w:t>
      </w:r>
      <w:r w:rsidRPr="00CC6591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38</w:t>
      </w:r>
      <w:r w:rsidRPr="008B4C63">
        <w:rPr>
          <w:rStyle w:val="FontStyle37"/>
          <w:color w:val="auto"/>
          <w:spacing w:val="-4"/>
          <w:sz w:val="28"/>
          <w:szCs w:val="28"/>
        </w:rPr>
        <w:t>.03.0</w:t>
      </w:r>
      <w:r>
        <w:rPr>
          <w:rStyle w:val="FontStyle37"/>
          <w:color w:val="auto"/>
          <w:spacing w:val="-4"/>
          <w:sz w:val="28"/>
          <w:szCs w:val="28"/>
        </w:rPr>
        <w:t>7</w:t>
      </w:r>
      <w:r w:rsidRPr="00CC6591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i/>
          <w:color w:val="auto"/>
          <w:spacing w:val="-4"/>
          <w:sz w:val="28"/>
          <w:szCs w:val="28"/>
        </w:rPr>
        <w:t>Товароведение</w:t>
      </w:r>
      <w:r w:rsidRPr="00CC6591">
        <w:rPr>
          <w:rStyle w:val="FontStyle37"/>
          <w:color w:val="auto"/>
          <w:spacing w:val="-4"/>
          <w:sz w:val="28"/>
          <w:szCs w:val="28"/>
        </w:rPr>
        <w:t xml:space="preserve">. </w:t>
      </w:r>
    </w:p>
    <w:p w:rsidR="0023746C" w:rsidRPr="00CC6591" w:rsidRDefault="0023746C" w:rsidP="00CC6591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CC6591">
        <w:rPr>
          <w:rStyle w:val="FontStyle37"/>
          <w:color w:val="auto"/>
          <w:spacing w:val="-4"/>
          <w:sz w:val="28"/>
          <w:szCs w:val="28"/>
        </w:rPr>
        <w:t>Изучение дисциплины «Неорганическая химия» базируется на знаниях, полученных студентами в школьных курсах химии, физики и математики. Неорганическая химия закладывает теоретические и практические основы, необходимые для дальнейшего изучения дисциплин аналитической химии и физико-химических методов анализа, органической химии и биохимии, физической и коллоидной химии.</w:t>
      </w:r>
    </w:p>
    <w:p w:rsidR="0023746C" w:rsidRPr="00CC6591" w:rsidRDefault="0023746C" w:rsidP="00285695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23746C" w:rsidRDefault="0023746C" w:rsidP="00CC6591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  <w:r w:rsidRPr="00CC6591">
        <w:rPr>
          <w:rStyle w:val="FontStyle37"/>
          <w:b/>
          <w:bCs/>
          <w:color w:val="auto"/>
          <w:spacing w:val="-4"/>
          <w:sz w:val="28"/>
          <w:szCs w:val="28"/>
        </w:rPr>
        <w:t xml:space="preserve">Цель </w:t>
      </w:r>
      <w:r w:rsidRPr="00165FD7">
        <w:rPr>
          <w:rStyle w:val="FontStyle37"/>
          <w:b/>
          <w:bCs/>
          <w:color w:val="auto"/>
          <w:spacing w:val="-4"/>
          <w:sz w:val="28"/>
          <w:szCs w:val="28"/>
        </w:rPr>
        <w:t xml:space="preserve">и задачи освоения </w:t>
      </w:r>
      <w:r w:rsidRPr="00CC6591">
        <w:rPr>
          <w:rStyle w:val="FontStyle37"/>
          <w:b/>
          <w:bCs/>
          <w:color w:val="auto"/>
          <w:spacing w:val="-4"/>
          <w:sz w:val="28"/>
          <w:szCs w:val="28"/>
        </w:rPr>
        <w:t>дисциплины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 w:rsidRPr="00CC6591"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</w:p>
    <w:p w:rsidR="0023746C" w:rsidRPr="00CC6591" w:rsidRDefault="0023746C" w:rsidP="00CC6591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165FD7">
        <w:rPr>
          <w:rStyle w:val="FontStyle37"/>
          <w:bCs/>
          <w:color w:val="auto"/>
          <w:spacing w:val="-4"/>
          <w:sz w:val="28"/>
          <w:szCs w:val="28"/>
        </w:rPr>
        <w:t>Цель дисциплины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  <w:r w:rsidRPr="00CC6591">
        <w:rPr>
          <w:rStyle w:val="FontStyle37"/>
          <w:color w:val="auto"/>
          <w:spacing w:val="-4"/>
          <w:sz w:val="28"/>
          <w:szCs w:val="28"/>
        </w:rPr>
        <w:t>– освоение будущими бакалаврами теоретических и практических основ неорганической химии с учетом современных тенденций развития химической науки, что необходимо для изучения других химических и специальных дисциплин, а также для решения конкретных научных и производственных задач в будущей профессиональной деятельности.</w:t>
      </w:r>
    </w:p>
    <w:p w:rsidR="0023746C" w:rsidRPr="00CC6591" w:rsidRDefault="0023746C" w:rsidP="00CC6591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165FD7">
        <w:rPr>
          <w:rStyle w:val="FontStyle37"/>
          <w:bCs/>
          <w:color w:val="auto"/>
          <w:spacing w:val="-4"/>
          <w:sz w:val="28"/>
          <w:szCs w:val="28"/>
        </w:rPr>
        <w:t xml:space="preserve">Задачи </w:t>
      </w:r>
      <w:r w:rsidRPr="00CC6591">
        <w:rPr>
          <w:rStyle w:val="FontStyle37"/>
          <w:color w:val="auto"/>
          <w:spacing w:val="-4"/>
          <w:sz w:val="28"/>
          <w:szCs w:val="28"/>
        </w:rPr>
        <w:t>– формирование у студентов знаний о составе, свойствах и превращениях неорганических веществ; механизмах и общих закономерностях протекания химических процессов; экспериментальных навыков по применению полученных знаний в практической деятельности.</w:t>
      </w:r>
    </w:p>
    <w:p w:rsidR="0023746C" w:rsidRPr="00CC6591" w:rsidRDefault="0023746C" w:rsidP="00285695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23746C" w:rsidRPr="00CC6591" w:rsidRDefault="0023746C" w:rsidP="00CC6591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  <w:r w:rsidRPr="00CC6591">
        <w:rPr>
          <w:rStyle w:val="FontStyle37"/>
          <w:b/>
          <w:bCs/>
          <w:color w:val="auto"/>
          <w:spacing w:val="-4"/>
          <w:sz w:val="28"/>
          <w:szCs w:val="28"/>
        </w:rPr>
        <w:t xml:space="preserve">Содержание дисциплины: </w:t>
      </w:r>
    </w:p>
    <w:p w:rsidR="0023746C" w:rsidRPr="00CC6591" w:rsidRDefault="0023746C" w:rsidP="00165FD7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CC6591">
        <w:rPr>
          <w:rStyle w:val="FontStyle37"/>
          <w:color w:val="auto"/>
          <w:spacing w:val="-4"/>
          <w:sz w:val="28"/>
          <w:szCs w:val="28"/>
        </w:rPr>
        <w:t>Введение в неорганическую химию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CC6591">
        <w:rPr>
          <w:rStyle w:val="FontStyle37"/>
          <w:color w:val="auto"/>
          <w:spacing w:val="-4"/>
          <w:sz w:val="28"/>
          <w:szCs w:val="28"/>
        </w:rPr>
        <w:t>Строение атома и периодический закон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CC6591">
        <w:rPr>
          <w:rStyle w:val="FontStyle37"/>
          <w:color w:val="auto"/>
          <w:spacing w:val="-4"/>
          <w:sz w:val="28"/>
          <w:szCs w:val="28"/>
        </w:rPr>
        <w:t>Химическая связь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CC6591">
        <w:rPr>
          <w:rStyle w:val="FontStyle37"/>
          <w:color w:val="auto"/>
          <w:spacing w:val="-4"/>
          <w:sz w:val="28"/>
          <w:szCs w:val="28"/>
        </w:rPr>
        <w:t>Классификация химических реакций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CC6591">
        <w:rPr>
          <w:rStyle w:val="FontStyle37"/>
          <w:color w:val="auto"/>
          <w:spacing w:val="-4"/>
          <w:sz w:val="28"/>
          <w:szCs w:val="28"/>
        </w:rPr>
        <w:t>Окислительно-восстановительные реакции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CC6591">
        <w:rPr>
          <w:rStyle w:val="FontStyle37"/>
          <w:color w:val="auto"/>
          <w:spacing w:val="-4"/>
          <w:sz w:val="28"/>
          <w:szCs w:val="28"/>
        </w:rPr>
        <w:t>Энергетика химических процессов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CC6591">
        <w:rPr>
          <w:rStyle w:val="FontStyle37"/>
          <w:color w:val="auto"/>
          <w:spacing w:val="-4"/>
          <w:sz w:val="28"/>
          <w:szCs w:val="28"/>
        </w:rPr>
        <w:t>Химическая кинетика и химическое равновесие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CC6591">
        <w:rPr>
          <w:rStyle w:val="FontStyle37"/>
          <w:color w:val="auto"/>
          <w:spacing w:val="-4"/>
          <w:sz w:val="28"/>
          <w:szCs w:val="28"/>
        </w:rPr>
        <w:t>Растворы. Способы выражения концентрации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CC6591">
        <w:rPr>
          <w:rStyle w:val="FontStyle37"/>
          <w:color w:val="auto"/>
          <w:spacing w:val="-4"/>
          <w:sz w:val="28"/>
          <w:szCs w:val="28"/>
        </w:rPr>
        <w:t xml:space="preserve">Электролитическая 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CC6591">
        <w:rPr>
          <w:rStyle w:val="FontStyle37"/>
          <w:color w:val="auto"/>
          <w:spacing w:val="-4"/>
          <w:sz w:val="28"/>
          <w:szCs w:val="28"/>
        </w:rPr>
        <w:t>диссоциация</w:t>
      </w:r>
      <w:r>
        <w:rPr>
          <w:rStyle w:val="FontStyle37"/>
          <w:color w:val="auto"/>
          <w:spacing w:val="-4"/>
          <w:sz w:val="28"/>
          <w:szCs w:val="28"/>
        </w:rPr>
        <w:t xml:space="preserve">.  </w:t>
      </w:r>
      <w:r w:rsidRPr="00CC6591">
        <w:rPr>
          <w:rStyle w:val="FontStyle37"/>
          <w:color w:val="auto"/>
          <w:spacing w:val="-4"/>
          <w:sz w:val="28"/>
          <w:szCs w:val="28"/>
        </w:rPr>
        <w:t xml:space="preserve">Гидролиз 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CC6591">
        <w:rPr>
          <w:rStyle w:val="FontStyle37"/>
          <w:color w:val="auto"/>
          <w:spacing w:val="-4"/>
          <w:sz w:val="28"/>
          <w:szCs w:val="28"/>
        </w:rPr>
        <w:t>солей</w:t>
      </w:r>
      <w:r>
        <w:rPr>
          <w:rStyle w:val="FontStyle37"/>
          <w:color w:val="auto"/>
          <w:spacing w:val="-4"/>
          <w:sz w:val="28"/>
          <w:szCs w:val="28"/>
        </w:rPr>
        <w:t xml:space="preserve">.  </w:t>
      </w:r>
      <w:r w:rsidRPr="00CC6591">
        <w:rPr>
          <w:rStyle w:val="FontStyle37"/>
          <w:color w:val="auto"/>
          <w:spacing w:val="-4"/>
          <w:sz w:val="28"/>
          <w:szCs w:val="28"/>
        </w:rPr>
        <w:t>Неметаллы</w:t>
      </w:r>
      <w:r>
        <w:rPr>
          <w:rStyle w:val="FontStyle37"/>
          <w:color w:val="auto"/>
          <w:spacing w:val="-4"/>
          <w:sz w:val="28"/>
          <w:szCs w:val="28"/>
        </w:rPr>
        <w:t>.</w:t>
      </w:r>
    </w:p>
    <w:p w:rsidR="0023746C" w:rsidRPr="00CC6591" w:rsidRDefault="0023746C" w:rsidP="00165FD7">
      <w:pPr>
        <w:tabs>
          <w:tab w:val="left" w:pos="720"/>
        </w:tabs>
        <w:spacing w:after="0" w:line="240" w:lineRule="auto"/>
        <w:jc w:val="both"/>
        <w:rPr>
          <w:rStyle w:val="FontStyle37"/>
          <w:color w:val="auto"/>
          <w:spacing w:val="-4"/>
          <w:sz w:val="28"/>
          <w:szCs w:val="28"/>
        </w:rPr>
      </w:pPr>
      <w:r w:rsidRPr="00CC6591">
        <w:rPr>
          <w:rStyle w:val="FontStyle37"/>
          <w:color w:val="auto"/>
          <w:spacing w:val="-4"/>
          <w:sz w:val="28"/>
          <w:szCs w:val="28"/>
        </w:rPr>
        <w:t>Металлы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CC6591">
        <w:rPr>
          <w:rStyle w:val="FontStyle37"/>
          <w:color w:val="auto"/>
          <w:spacing w:val="-4"/>
          <w:sz w:val="28"/>
          <w:szCs w:val="28"/>
        </w:rPr>
        <w:t>Сложные вещества</w:t>
      </w:r>
      <w:r>
        <w:rPr>
          <w:rStyle w:val="FontStyle37"/>
          <w:color w:val="auto"/>
          <w:spacing w:val="-4"/>
          <w:sz w:val="28"/>
          <w:szCs w:val="28"/>
        </w:rPr>
        <w:t>.</w:t>
      </w:r>
    </w:p>
    <w:p w:rsidR="0023746C" w:rsidRPr="00CC6591" w:rsidRDefault="0023746C" w:rsidP="00285695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23746C" w:rsidRPr="00212369" w:rsidRDefault="0023746C" w:rsidP="00155F5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211B5">
        <w:rPr>
          <w:rFonts w:ascii="Times New Roman" w:hAnsi="Times New Roman"/>
        </w:rPr>
        <w:t xml:space="preserve">           </w:t>
      </w:r>
      <w:r w:rsidRPr="0021236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12369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236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обще</w:t>
      </w:r>
      <w:r w:rsidRPr="00212369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212369">
        <w:rPr>
          <w:rFonts w:ascii="Times New Roman" w:hAnsi="Times New Roman"/>
          <w:sz w:val="28"/>
          <w:szCs w:val="28"/>
        </w:rPr>
        <w:t>ПК) компетенциями:</w:t>
      </w:r>
    </w:p>
    <w:p w:rsidR="0023746C" w:rsidRPr="003D4639" w:rsidRDefault="0023746C" w:rsidP="00155F5C">
      <w:pPr>
        <w:tabs>
          <w:tab w:val="left" w:pos="0"/>
          <w:tab w:val="left" w:pos="180"/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О</w:t>
      </w:r>
      <w:r w:rsidRPr="0056295B">
        <w:rPr>
          <w:rFonts w:ascii="Times New Roman" w:hAnsi="Times New Roman"/>
          <w:sz w:val="28"/>
          <w:szCs w:val="28"/>
        </w:rPr>
        <w:t xml:space="preserve">ПК-5: </w:t>
      </w:r>
      <w:r w:rsidRPr="00086DEB">
        <w:rPr>
          <w:rFonts w:ascii="Times New Roman" w:hAnsi="Times New Roman"/>
          <w:sz w:val="28"/>
          <w:szCs w:val="28"/>
        </w:rPr>
        <w:t>способен  применять знания естественнонаучных дисциплин для организации торгово-технологических процессов и обеспечения качества и безопасности потребительских товаров (</w:t>
      </w:r>
      <w:r w:rsidRPr="0058760D"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0C6DD0">
        <w:rPr>
          <w:rFonts w:ascii="Times New Roman" w:hAnsi="Times New Roman"/>
          <w:sz w:val="28"/>
          <w:szCs w:val="28"/>
        </w:rPr>
        <w:t>основ</w:t>
      </w:r>
      <w:r>
        <w:rPr>
          <w:rFonts w:ascii="Times New Roman" w:hAnsi="Times New Roman"/>
          <w:sz w:val="28"/>
          <w:szCs w:val="28"/>
        </w:rPr>
        <w:t>ные</w:t>
      </w:r>
      <w:r w:rsidRPr="000C6DD0">
        <w:rPr>
          <w:rFonts w:ascii="Times New Roman" w:hAnsi="Times New Roman"/>
          <w:sz w:val="28"/>
          <w:szCs w:val="28"/>
        </w:rPr>
        <w:t xml:space="preserve"> понятия и </w:t>
      </w:r>
      <w:r>
        <w:rPr>
          <w:rFonts w:ascii="Times New Roman" w:hAnsi="Times New Roman"/>
          <w:sz w:val="28"/>
          <w:szCs w:val="28"/>
        </w:rPr>
        <w:t>законы</w:t>
      </w:r>
      <w:r w:rsidRPr="000C6DD0">
        <w:rPr>
          <w:rFonts w:ascii="Times New Roman" w:hAnsi="Times New Roman"/>
          <w:sz w:val="28"/>
          <w:szCs w:val="28"/>
        </w:rPr>
        <w:t xml:space="preserve"> о живой природе, ее уровневой организации и эволюции; уверенное пользование биологической терм</w:t>
      </w:r>
      <w:r>
        <w:rPr>
          <w:rFonts w:ascii="Times New Roman" w:hAnsi="Times New Roman"/>
          <w:sz w:val="28"/>
          <w:szCs w:val="28"/>
        </w:rPr>
        <w:t xml:space="preserve">инологией и символикой; </w:t>
      </w:r>
      <w:r w:rsidRPr="0058760D"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8532CA">
        <w:rPr>
          <w:rFonts w:ascii="Times New Roman" w:hAnsi="Times New Roman"/>
          <w:sz w:val="28"/>
          <w:szCs w:val="28"/>
        </w:rPr>
        <w:t>применя</w:t>
      </w:r>
      <w:r>
        <w:rPr>
          <w:rFonts w:ascii="Times New Roman" w:hAnsi="Times New Roman"/>
          <w:sz w:val="28"/>
          <w:szCs w:val="28"/>
        </w:rPr>
        <w:t>ть знания в области естественно</w:t>
      </w:r>
      <w:r w:rsidRPr="008532CA">
        <w:rPr>
          <w:rFonts w:ascii="Times New Roman" w:hAnsi="Times New Roman"/>
          <w:sz w:val="28"/>
          <w:szCs w:val="28"/>
        </w:rPr>
        <w:t>научных и прикладных инженерных дисциплин для организации торгово-технологических процессов</w:t>
      </w:r>
      <w:r>
        <w:rPr>
          <w:rFonts w:ascii="Times New Roman" w:hAnsi="Times New Roman"/>
          <w:sz w:val="28"/>
          <w:szCs w:val="28"/>
        </w:rPr>
        <w:t xml:space="preserve">; </w:t>
      </w:r>
      <w:r w:rsidRPr="0058760D"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знаниями в области естественно</w:t>
      </w:r>
      <w:r w:rsidRPr="008532CA">
        <w:rPr>
          <w:rFonts w:ascii="Times New Roman" w:hAnsi="Times New Roman"/>
          <w:sz w:val="28"/>
          <w:szCs w:val="28"/>
        </w:rPr>
        <w:t>научных и прикладных инженерных дисциплин для организации торгово-технологических процессов</w:t>
      </w:r>
      <w:r>
        <w:rPr>
          <w:rFonts w:ascii="Times New Roman" w:hAnsi="Times New Roman"/>
          <w:sz w:val="28"/>
          <w:szCs w:val="28"/>
        </w:rPr>
        <w:t>).</w:t>
      </w:r>
    </w:p>
    <w:p w:rsidR="0023746C" w:rsidRPr="00CC6591" w:rsidRDefault="0023746C" w:rsidP="00155F5C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23746C" w:rsidRPr="00CC6591" w:rsidRDefault="0023746C" w:rsidP="00CC659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C659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3746C" w:rsidRDefault="0023746C" w:rsidP="00CC6591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CC6591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В</w:t>
      </w:r>
      <w:r w:rsidRPr="00CC6591">
        <w:rPr>
          <w:rStyle w:val="FontStyle37"/>
          <w:color w:val="auto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</w:t>
      </w:r>
      <w:r>
        <w:rPr>
          <w:rStyle w:val="FontStyle37"/>
          <w:color w:val="auto"/>
          <w:spacing w:val="-4"/>
          <w:sz w:val="28"/>
          <w:szCs w:val="28"/>
        </w:rPr>
        <w:t>да и целей учебного занятия: проблемно-ориентированная лекция с использованием технологии мультимедиа, лабораторный практикум, решение ситуационных задач, коллоквиумы.</w:t>
      </w:r>
    </w:p>
    <w:p w:rsidR="0023746C" w:rsidRDefault="0023746C" w:rsidP="00285695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23746C" w:rsidRPr="00285695" w:rsidRDefault="0023746C" w:rsidP="00CC6591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z w:val="28"/>
          <w:szCs w:val="28"/>
        </w:rPr>
      </w:pPr>
      <w:r w:rsidRPr="00372929">
        <w:rPr>
          <w:rStyle w:val="FontStyle37"/>
          <w:b/>
          <w:bCs/>
          <w:color w:val="auto"/>
          <w:spacing w:val="-4"/>
          <w:sz w:val="28"/>
          <w:szCs w:val="28"/>
        </w:rPr>
        <w:t>Составител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>и</w:t>
      </w:r>
      <w:r w:rsidRPr="00372929"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Е</w:t>
      </w:r>
      <w:r w:rsidRPr="00285695">
        <w:rPr>
          <w:rStyle w:val="FontStyle37"/>
          <w:color w:val="auto"/>
          <w:sz w:val="28"/>
          <w:szCs w:val="28"/>
        </w:rPr>
        <w:t>.И. Терах, канд. хим. наук, доцент, Т.Г. Алифиренко, старший преподаватель</w:t>
      </w:r>
      <w:bookmarkStart w:id="0" w:name="_GoBack"/>
      <w:bookmarkEnd w:id="0"/>
      <w:r w:rsidRPr="00285695">
        <w:rPr>
          <w:rStyle w:val="FontStyle37"/>
          <w:color w:val="auto"/>
          <w:sz w:val="28"/>
          <w:szCs w:val="28"/>
        </w:rPr>
        <w:t>, кафедра технологии пищевых производств и оборудования</w:t>
      </w:r>
    </w:p>
    <w:p w:rsidR="0023746C" w:rsidRPr="00285695" w:rsidRDefault="0023746C" w:rsidP="00CC6591">
      <w:pPr>
        <w:spacing w:after="0" w:line="240" w:lineRule="auto"/>
        <w:ind w:firstLine="709"/>
        <w:jc w:val="both"/>
      </w:pPr>
    </w:p>
    <w:p w:rsidR="0023746C" w:rsidRPr="00CC6591" w:rsidRDefault="0023746C"/>
    <w:sectPr w:rsidR="0023746C" w:rsidRPr="00CC6591" w:rsidSect="00961C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07EF"/>
    <w:rsid w:val="0003362F"/>
    <w:rsid w:val="00086DEB"/>
    <w:rsid w:val="000A079D"/>
    <w:rsid w:val="000C6DD0"/>
    <w:rsid w:val="00155F5C"/>
    <w:rsid w:val="00165FD7"/>
    <w:rsid w:val="001C2EE4"/>
    <w:rsid w:val="00210573"/>
    <w:rsid w:val="00212369"/>
    <w:rsid w:val="0023746C"/>
    <w:rsid w:val="002720B1"/>
    <w:rsid w:val="00285695"/>
    <w:rsid w:val="002C6CA2"/>
    <w:rsid w:val="00372929"/>
    <w:rsid w:val="003D4639"/>
    <w:rsid w:val="00425BA4"/>
    <w:rsid w:val="004E08F7"/>
    <w:rsid w:val="00540DFC"/>
    <w:rsid w:val="0056295B"/>
    <w:rsid w:val="0058760D"/>
    <w:rsid w:val="006903F3"/>
    <w:rsid w:val="006A4E2C"/>
    <w:rsid w:val="00733EB1"/>
    <w:rsid w:val="007F0889"/>
    <w:rsid w:val="00847325"/>
    <w:rsid w:val="00850689"/>
    <w:rsid w:val="008532CA"/>
    <w:rsid w:val="008B4C63"/>
    <w:rsid w:val="009133B4"/>
    <w:rsid w:val="0096004C"/>
    <w:rsid w:val="00961C1B"/>
    <w:rsid w:val="009E5937"/>
    <w:rsid w:val="00A078B2"/>
    <w:rsid w:val="00B852E3"/>
    <w:rsid w:val="00BD3F25"/>
    <w:rsid w:val="00BE1A3F"/>
    <w:rsid w:val="00BE3C63"/>
    <w:rsid w:val="00CC6591"/>
    <w:rsid w:val="00E211B5"/>
    <w:rsid w:val="00EC6984"/>
    <w:rsid w:val="00EF10A5"/>
    <w:rsid w:val="00FA07EF"/>
    <w:rsid w:val="00FB79BD"/>
    <w:rsid w:val="00FC4B89"/>
    <w:rsid w:val="00FE4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591"/>
    <w:pPr>
      <w:spacing w:after="200" w:line="276" w:lineRule="auto"/>
    </w:pPr>
    <w:rPr>
      <w:lang w:eastAsia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C6591"/>
    <w:pPr>
      <w:keepNext/>
      <w:spacing w:after="0" w:line="240" w:lineRule="auto"/>
      <w:ind w:firstLine="709"/>
      <w:jc w:val="center"/>
      <w:outlineLvl w:val="3"/>
    </w:pPr>
    <w:rPr>
      <w:rFonts w:ascii="Times New Roman" w:hAnsi="Times New Roman"/>
      <w:color w:val="333399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C6591"/>
    <w:rPr>
      <w:rFonts w:ascii="Times New Roman" w:hAnsi="Times New Roman" w:cs="Times New Roman"/>
      <w:color w:val="333399"/>
      <w:sz w:val="28"/>
      <w:szCs w:val="28"/>
    </w:rPr>
  </w:style>
  <w:style w:type="character" w:customStyle="1" w:styleId="FontStyle37">
    <w:name w:val="Font Style37"/>
    <w:uiPriority w:val="99"/>
    <w:rsid w:val="00CC6591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162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2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2</Pages>
  <Words>438</Words>
  <Characters>2501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Алифиренко Татьяна Григорьевна</dc:creator>
  <cp:keywords/>
  <dc:description/>
  <cp:lastModifiedBy>ChuTN</cp:lastModifiedBy>
  <cp:revision>13</cp:revision>
  <dcterms:created xsi:type="dcterms:W3CDTF">2014-04-23T03:36:00Z</dcterms:created>
  <dcterms:modified xsi:type="dcterms:W3CDTF">2016-10-21T06:24:00Z</dcterms:modified>
</cp:coreProperties>
</file>